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67799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CB6485">
        <w:rPr>
          <w:rFonts w:ascii="Times New Roman" w:hAnsi="Times New Roman"/>
          <w:b/>
          <w:sz w:val="24"/>
          <w:szCs w:val="24"/>
        </w:rPr>
        <w:t>2</w:t>
      </w:r>
    </w:p>
    <w:p w:rsidR="00CB6485" w:rsidRDefault="00E202FF" w:rsidP="00CB6485">
      <w:pPr>
        <w:spacing w:line="360" w:lineRule="exact"/>
        <w:rPr>
          <w:rFonts w:ascii="Times New Roman" w:hAnsi="Times New Roman"/>
          <w:sz w:val="24"/>
          <w:szCs w:val="24"/>
        </w:rPr>
      </w:pPr>
      <w:r w:rsidRPr="00CB6485">
        <w:rPr>
          <w:rFonts w:ascii="Times New Roman" w:hAnsi="Times New Roman"/>
          <w:sz w:val="24"/>
          <w:szCs w:val="24"/>
        </w:rPr>
        <w:tab/>
      </w:r>
      <w:r w:rsidR="00CB6485" w:rsidRPr="00CB6485">
        <w:rPr>
          <w:rFonts w:ascii="Times New Roman" w:hAnsi="Times New Roman"/>
          <w:sz w:val="24"/>
          <w:szCs w:val="24"/>
        </w:rPr>
        <w:t>Подбрасываются две игральные кости. Определить вероятность того, что сумма выпавших чисел делится без остатка на шесть.</w:t>
      </w:r>
    </w:p>
    <w:p w:rsidR="00CB6485" w:rsidRDefault="00CB6485" w:rsidP="00CB648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CB6485" w:rsidRPr="00CB6485" w:rsidRDefault="00CB6485" w:rsidP="00CB648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Каждая игральная кость содержит цифры от 1 до 6. Найдём количество всех возможных комбинаций:</w:t>
      </w:r>
    </w:p>
    <w:p w:rsidR="004C2B78" w:rsidRDefault="00CB6485" w:rsidP="004C2B78">
      <w:pPr>
        <w:spacing w:line="360" w:lineRule="exact"/>
        <w:jc w:val="center"/>
        <w:rPr>
          <w:rFonts w:ascii="Times New Roman" w:hAnsi="Times New Roman"/>
          <w:position w:val="-6"/>
          <w:sz w:val="24"/>
          <w:szCs w:val="24"/>
        </w:rPr>
      </w:pPr>
      <w:r w:rsidRPr="00B7296D">
        <w:rPr>
          <w:rFonts w:ascii="Times New Roman" w:hAnsi="Times New Roman"/>
          <w:position w:val="-6"/>
          <w:sz w:val="24"/>
          <w:szCs w:val="24"/>
        </w:rPr>
        <w:object w:dxaOrig="1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05pt;height:13.15pt" o:ole="">
            <v:imagedata r:id="rId6" o:title=""/>
          </v:shape>
          <o:OLEObject Type="Embed" ProgID="Equation.3" ShapeID="_x0000_i1025" DrawAspect="Content" ObjectID="_1354930986" r:id="rId7"/>
        </w:object>
      </w:r>
    </w:p>
    <w:p w:rsidR="00504D7E" w:rsidRPr="00504D7E" w:rsidRDefault="004C2B78" w:rsidP="00504D7E">
      <w:pPr>
        <w:spacing w:line="360" w:lineRule="exact"/>
        <w:rPr>
          <w:rFonts w:ascii="Times New Roman" w:hAnsi="Times New Roman"/>
          <w:position w:val="-6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ab/>
      </w:r>
      <w:r w:rsidR="00CB6485">
        <w:rPr>
          <w:rFonts w:ascii="Times New Roman" w:hAnsi="Times New Roman"/>
          <w:position w:val="-6"/>
          <w:sz w:val="24"/>
          <w:szCs w:val="24"/>
        </w:rPr>
        <w:t>Сумма выпавших чисел будет делится на 6</w:t>
      </w:r>
      <w:r w:rsidR="00504D7E">
        <w:rPr>
          <w:rFonts w:ascii="Times New Roman" w:hAnsi="Times New Roman"/>
          <w:position w:val="-6"/>
          <w:sz w:val="24"/>
          <w:szCs w:val="24"/>
        </w:rPr>
        <w:t xml:space="preserve"> без остатка</w:t>
      </w:r>
      <w:r w:rsidR="00CB6485">
        <w:rPr>
          <w:rFonts w:ascii="Times New Roman" w:hAnsi="Times New Roman"/>
          <w:position w:val="-6"/>
          <w:sz w:val="24"/>
          <w:szCs w:val="24"/>
        </w:rPr>
        <w:t xml:space="preserve"> в следующих случаях: </w:t>
      </w:r>
      <w:r w:rsidR="00504D7E">
        <w:rPr>
          <w:rFonts w:ascii="Times New Roman" w:hAnsi="Times New Roman"/>
          <w:position w:val="-6"/>
          <w:sz w:val="24"/>
          <w:szCs w:val="24"/>
        </w:rPr>
        <w:t xml:space="preserve">1 и 5, 5 и 1, 2 и 4, 4 и 2, 3 и 3, 6 и 6. То есть количество благоприятствующих исходов </w:t>
      </w:r>
      <w:r w:rsidR="00504D7E" w:rsidRPr="00504D7E">
        <w:rPr>
          <w:rFonts w:ascii="Times New Roman" w:hAnsi="Times New Roman"/>
          <w:i/>
          <w:position w:val="-6"/>
          <w:sz w:val="24"/>
          <w:szCs w:val="24"/>
          <w:lang w:val="en-US"/>
        </w:rPr>
        <w:t>m</w:t>
      </w:r>
      <w:r w:rsidR="00504D7E" w:rsidRPr="00504D7E">
        <w:rPr>
          <w:rFonts w:ascii="Times New Roman" w:hAnsi="Times New Roman"/>
          <w:i/>
          <w:position w:val="-6"/>
          <w:sz w:val="24"/>
          <w:szCs w:val="24"/>
        </w:rPr>
        <w:t>=6</w:t>
      </w:r>
      <w:r w:rsidR="00504D7E" w:rsidRPr="00504D7E">
        <w:rPr>
          <w:rFonts w:ascii="Times New Roman" w:hAnsi="Times New Roman"/>
          <w:position w:val="-6"/>
          <w:sz w:val="24"/>
          <w:szCs w:val="24"/>
        </w:rPr>
        <w:t>.</w:t>
      </w:r>
    </w:p>
    <w:p w:rsidR="004C2B78" w:rsidRPr="00782FC3" w:rsidRDefault="004C2B78" w:rsidP="00504D7E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ab/>
      </w:r>
      <w:r w:rsidR="00782FC3">
        <w:rPr>
          <w:rFonts w:ascii="Times New Roman" w:hAnsi="Times New Roman"/>
          <w:sz w:val="24"/>
          <w:szCs w:val="24"/>
        </w:rPr>
        <w:t>В</w:t>
      </w:r>
      <w:r w:rsidR="00782FC3" w:rsidRPr="004C2B78">
        <w:rPr>
          <w:rFonts w:ascii="Times New Roman" w:hAnsi="Times New Roman"/>
          <w:sz w:val="24"/>
          <w:szCs w:val="24"/>
        </w:rPr>
        <w:t xml:space="preserve">ероятность </w:t>
      </w:r>
      <w:r w:rsidR="00504D7E" w:rsidRPr="00CB6485">
        <w:rPr>
          <w:rFonts w:ascii="Times New Roman" w:hAnsi="Times New Roman"/>
          <w:sz w:val="24"/>
          <w:szCs w:val="24"/>
        </w:rPr>
        <w:t>того, что сумма выпавших чис</w:t>
      </w:r>
      <w:r w:rsidR="00504D7E">
        <w:rPr>
          <w:rFonts w:ascii="Times New Roman" w:hAnsi="Times New Roman"/>
          <w:sz w:val="24"/>
          <w:szCs w:val="24"/>
        </w:rPr>
        <w:t>ел делится без остатка на шесть:</w:t>
      </w:r>
    </w:p>
    <w:p w:rsidR="004C2B78" w:rsidRDefault="009131F8" w:rsidP="004C2B78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9131F8">
        <w:rPr>
          <w:rFonts w:ascii="Times New Roman" w:hAnsi="Times New Roman"/>
          <w:noProof/>
          <w:position w:val="-24"/>
          <w:sz w:val="24"/>
          <w:szCs w:val="24"/>
        </w:rPr>
        <w:pict>
          <v:shape id="_x0000_s24535" type="#_x0000_t75" style="position:absolute;left:0;text-align:left;margin-left:174.65pt;margin-top:-4.8pt;width:98pt;height:31pt;z-index:251755520">
            <v:imagedata r:id="rId8" o:title=""/>
          </v:shape>
          <o:OLEObject Type="Embed" ProgID="Equation.3" ShapeID="_x0000_s24535" DrawAspect="Content" ObjectID="_1354931142" r:id="rId9"/>
        </w:pict>
      </w:r>
    </w:p>
    <w:p w:rsidR="004C2B78" w:rsidRPr="00AF2705" w:rsidRDefault="004C2B78" w:rsidP="004C2B7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504D7E" w:rsidRPr="003E7FD8">
        <w:rPr>
          <w:rFonts w:ascii="Times New Roman" w:hAnsi="Times New Roman"/>
          <w:position w:val="-10"/>
          <w:sz w:val="24"/>
          <w:szCs w:val="24"/>
        </w:rPr>
        <w:object w:dxaOrig="1359" w:dyaOrig="320">
          <v:shape id="_x0000_i1026" type="#_x0000_t75" style="width:68.3pt;height:15.25pt" o:ole="">
            <v:imagedata r:id="rId10" o:title=""/>
          </v:shape>
          <o:OLEObject Type="Embed" ProgID="Equation.3" ShapeID="_x0000_i1026" DrawAspect="Content" ObjectID="_1354930987" r:id="rId11"/>
        </w:object>
      </w:r>
    </w:p>
    <w:p w:rsidR="001C1DC4" w:rsidRDefault="001C1DC4" w:rsidP="00467799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FC6815" w:rsidRPr="00DA418B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504D7E">
        <w:rPr>
          <w:rFonts w:ascii="Times New Roman" w:hAnsi="Times New Roman"/>
          <w:b/>
          <w:sz w:val="24"/>
          <w:szCs w:val="24"/>
        </w:rPr>
        <w:t>30</w:t>
      </w:r>
    </w:p>
    <w:p w:rsidR="00FC6815" w:rsidRDefault="00504D7E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65760" behindDoc="0" locked="0" layoutInCell="1" allowOverlap="1">
            <wp:simplePos x="0" y="0"/>
            <wp:positionH relativeFrom="column">
              <wp:posOffset>968799</wp:posOffset>
            </wp:positionH>
            <wp:positionV relativeFrom="paragraph">
              <wp:posOffset>1451398</wp:posOffset>
            </wp:positionV>
            <wp:extent cx="4699000" cy="1481667"/>
            <wp:effectExtent l="19050" t="0" r="6350" b="0"/>
            <wp:wrapNone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1481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815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 w:rsidR="002320A7">
        <w:rPr>
          <w:rFonts w:ascii="Times New Roman" w:hAnsi="Times New Roman"/>
          <w:sz w:val="24"/>
          <w:szCs w:val="24"/>
        </w:rPr>
        <w:t>1</w:t>
      </w:r>
      <w:r w:rsidR="00FC6815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1=0,1;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2=0,2;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3=0,3;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4=0,4;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CD4CE3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2320A7" w:rsidRDefault="002320A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2320A7" w:rsidRDefault="002320A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2320A7">
        <w:rPr>
          <w:rFonts w:ascii="Times New Roman" w:hAnsi="Times New Roman"/>
          <w:sz w:val="24"/>
          <w:szCs w:val="24"/>
        </w:rPr>
        <w:t>1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</w:t>
      </w:r>
      <w:r w:rsidR="002320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8B57AE">
        <w:rPr>
          <w:rFonts w:ascii="Times New Roman" w:hAnsi="Times New Roman"/>
          <w:sz w:val="24"/>
          <w:szCs w:val="24"/>
        </w:rPr>
        <w:t xml:space="preserve">элементы 1, 2 </w:t>
      </w:r>
      <w:r w:rsidR="002320A7">
        <w:rPr>
          <w:rFonts w:ascii="Times New Roman" w:hAnsi="Times New Roman"/>
          <w:sz w:val="24"/>
          <w:szCs w:val="24"/>
        </w:rPr>
        <w:t xml:space="preserve"> соединены </w:t>
      </w:r>
      <w:r w:rsidR="00504D7E">
        <w:rPr>
          <w:rFonts w:ascii="Times New Roman" w:hAnsi="Times New Roman"/>
          <w:sz w:val="24"/>
          <w:szCs w:val="24"/>
        </w:rPr>
        <w:t>последовательно</w:t>
      </w:r>
      <w:r w:rsidR="002320A7">
        <w:rPr>
          <w:rFonts w:ascii="Times New Roman" w:hAnsi="Times New Roman"/>
          <w:sz w:val="24"/>
          <w:szCs w:val="24"/>
        </w:rPr>
        <w:t xml:space="preserve"> между собой</w:t>
      </w:r>
      <w:r w:rsidR="00504D7E">
        <w:rPr>
          <w:rFonts w:ascii="Times New Roman" w:hAnsi="Times New Roman"/>
          <w:sz w:val="24"/>
          <w:szCs w:val="24"/>
        </w:rPr>
        <w:t xml:space="preserve">, </w:t>
      </w:r>
      <w:r w:rsidR="002320A7">
        <w:rPr>
          <w:rFonts w:ascii="Times New Roman" w:hAnsi="Times New Roman"/>
          <w:sz w:val="24"/>
          <w:szCs w:val="24"/>
        </w:rPr>
        <w:t xml:space="preserve"> </w:t>
      </w:r>
      <w:r w:rsidR="00504D7E">
        <w:rPr>
          <w:rFonts w:ascii="Times New Roman" w:hAnsi="Times New Roman"/>
          <w:sz w:val="24"/>
          <w:szCs w:val="24"/>
        </w:rPr>
        <w:t xml:space="preserve">3 и 4 параллельно между собой и </w:t>
      </w:r>
      <w:r w:rsidR="002320A7">
        <w:rPr>
          <w:rFonts w:ascii="Times New Roman" w:hAnsi="Times New Roman"/>
          <w:sz w:val="24"/>
          <w:szCs w:val="24"/>
        </w:rPr>
        <w:t xml:space="preserve"> последовательно с элементом </w:t>
      </w:r>
      <w:r w:rsidR="00504D7E">
        <w:rPr>
          <w:rFonts w:ascii="Times New Roman" w:hAnsi="Times New Roman"/>
          <w:sz w:val="24"/>
          <w:szCs w:val="24"/>
        </w:rPr>
        <w:t>5</w:t>
      </w:r>
      <w:r w:rsidR="00DD10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– элемент 4 исправен, </w:t>
      </w:r>
      <w:r w:rsidR="005D206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B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8D4E95">
        <w:rPr>
          <w:rFonts w:ascii="Times New Roman" w:hAnsi="Times New Roman"/>
          <w:i/>
          <w:sz w:val="24"/>
          <w:szCs w:val="24"/>
          <w:lang w:val="en-US"/>
        </w:rPr>
        <w:t>a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>к точке</w:t>
      </w:r>
      <w:r w:rsidR="00BE7A3F">
        <w:rPr>
          <w:rFonts w:ascii="Times New Roman" w:hAnsi="Times New Roman"/>
          <w:sz w:val="24"/>
          <w:szCs w:val="24"/>
        </w:rPr>
        <w:t xml:space="preserve"> </w:t>
      </w:r>
      <w:r w:rsidR="00BE7A3F" w:rsidRPr="00BE7A3F">
        <w:rPr>
          <w:rFonts w:ascii="Times New Roman" w:hAnsi="Times New Roman"/>
          <w:i/>
          <w:sz w:val="24"/>
          <w:szCs w:val="24"/>
          <w:lang w:val="en-US"/>
        </w:rPr>
        <w:t>b</w:t>
      </w:r>
      <w:r w:rsidR="002320A7">
        <w:rPr>
          <w:rFonts w:ascii="Times New Roman" w:hAnsi="Times New Roman"/>
          <w:sz w:val="24"/>
          <w:szCs w:val="24"/>
        </w:rPr>
        <w:t xml:space="preserve">,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C</w:t>
      </w:r>
      <w:r w:rsidR="002320A7" w:rsidRPr="00FC681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a</w:t>
      </w:r>
      <w:r w:rsidR="002320A7" w:rsidRPr="00FC681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sz w:val="24"/>
          <w:szCs w:val="24"/>
        </w:rPr>
        <w:t xml:space="preserve">к точке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c</w:t>
      </w:r>
      <w:r w:rsidR="00BE7A3F" w:rsidRPr="00BE7A3F">
        <w:rPr>
          <w:rFonts w:ascii="Times New Roman" w:hAnsi="Times New Roman"/>
          <w:sz w:val="24"/>
          <w:szCs w:val="24"/>
        </w:rPr>
        <w:t xml:space="preserve">,  </w:t>
      </w:r>
      <w:r w:rsidR="00BE7A3F" w:rsidRPr="00BE7A3F">
        <w:rPr>
          <w:rFonts w:ascii="Times New Roman" w:hAnsi="Times New Roman"/>
          <w:i/>
          <w:sz w:val="24"/>
          <w:szCs w:val="24"/>
          <w:lang w:val="en-US"/>
        </w:rPr>
        <w:t>D</w:t>
      </w:r>
      <w:r w:rsidR="00BE7A3F" w:rsidRPr="00BE7A3F">
        <w:rPr>
          <w:rFonts w:ascii="Times New Roman" w:hAnsi="Times New Roman"/>
          <w:sz w:val="24"/>
          <w:szCs w:val="24"/>
        </w:rPr>
        <w:t xml:space="preserve"> </w:t>
      </w:r>
      <w:r w:rsidR="00BE7A3F">
        <w:rPr>
          <w:rFonts w:ascii="Times New Roman" w:hAnsi="Times New Roman"/>
          <w:sz w:val="24"/>
          <w:szCs w:val="24"/>
        </w:rPr>
        <w:t>–</w:t>
      </w:r>
      <w:r w:rsidR="00BE7A3F" w:rsidRPr="00BE7A3F">
        <w:rPr>
          <w:rFonts w:ascii="Times New Roman" w:hAnsi="Times New Roman"/>
          <w:sz w:val="24"/>
          <w:szCs w:val="24"/>
        </w:rPr>
        <w:t xml:space="preserve"> </w:t>
      </w:r>
      <w:r w:rsidR="00BE7A3F">
        <w:rPr>
          <w:rFonts w:ascii="Times New Roman" w:hAnsi="Times New Roman"/>
          <w:sz w:val="24"/>
          <w:szCs w:val="24"/>
        </w:rPr>
        <w:t xml:space="preserve">сигнал проходит от </w:t>
      </w:r>
      <w:r w:rsidR="00BE7A3F" w:rsidRPr="00BE7A3F">
        <w:rPr>
          <w:rFonts w:ascii="Times New Roman" w:hAnsi="Times New Roman"/>
          <w:i/>
          <w:sz w:val="24"/>
          <w:szCs w:val="24"/>
          <w:lang w:val="en-US"/>
        </w:rPr>
        <w:t>a</w:t>
      </w:r>
      <w:r w:rsidR="00BE7A3F" w:rsidRPr="00BE7A3F">
        <w:rPr>
          <w:rFonts w:ascii="Times New Roman" w:hAnsi="Times New Roman"/>
          <w:sz w:val="24"/>
          <w:szCs w:val="24"/>
        </w:rPr>
        <w:t xml:space="preserve"> </w:t>
      </w:r>
      <w:r w:rsidR="00BE7A3F">
        <w:rPr>
          <w:rFonts w:ascii="Times New Roman" w:hAnsi="Times New Roman"/>
          <w:sz w:val="24"/>
          <w:szCs w:val="24"/>
        </w:rPr>
        <w:t xml:space="preserve">точки к точке </w:t>
      </w:r>
      <w:r w:rsidR="00BE7A3F" w:rsidRPr="00BE7A3F">
        <w:rPr>
          <w:rFonts w:ascii="Times New Roman" w:hAnsi="Times New Roman"/>
          <w:i/>
          <w:sz w:val="24"/>
          <w:szCs w:val="24"/>
          <w:lang w:val="en-US"/>
        </w:rPr>
        <w:t>d</w:t>
      </w:r>
      <w:r w:rsidR="002320A7">
        <w:rPr>
          <w:rFonts w:ascii="Times New Roman" w:hAnsi="Times New Roman"/>
          <w:sz w:val="24"/>
          <w:szCs w:val="24"/>
        </w:rPr>
        <w:t xml:space="preserve"> (со входа на выход).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B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093B7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т работать </w:t>
      </w:r>
      <w:r w:rsidR="002320A7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 1</w:t>
      </w:r>
      <w:r w:rsidR="00093B7B">
        <w:rPr>
          <w:rFonts w:ascii="Times New Roman" w:hAnsi="Times New Roman"/>
          <w:sz w:val="24"/>
          <w:szCs w:val="24"/>
        </w:rPr>
        <w:t xml:space="preserve">, </w:t>
      </w:r>
      <w:r w:rsidR="005D2065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элемент 2</w:t>
      </w:r>
      <w:r>
        <w:rPr>
          <w:rFonts w:ascii="Times New Roman" w:hAnsi="Times New Roman"/>
          <w:sz w:val="24"/>
          <w:szCs w:val="24"/>
        </w:rPr>
        <w:t>:</w:t>
      </w:r>
    </w:p>
    <w:p w:rsidR="00FC6815" w:rsidRDefault="009131F8" w:rsidP="00FC6815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9131F8">
        <w:lastRenderedPageBreak/>
        <w:pict>
          <v:shape id="_x0000_s1900" type="#_x0000_t75" style="position:absolute;left:0;text-align:left;margin-left:218pt;margin-top:2.85pt;width:53pt;height:17pt;z-index:251705344">
            <v:imagedata r:id="rId13" o:title=""/>
          </v:shape>
          <o:OLEObject Type="Embed" ProgID="Equation.3" ShapeID="_x0000_s1900" DrawAspect="Content" ObjectID="_1354931143" r:id="rId14"/>
        </w:pict>
      </w:r>
    </w:p>
    <w:p w:rsidR="00FC6815" w:rsidRDefault="00FC6815" w:rsidP="008D4E95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093B7B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2320A7">
        <w:rPr>
          <w:rFonts w:ascii="Times New Roman" w:hAnsi="Times New Roman"/>
          <w:i/>
          <w:position w:val="-10"/>
          <w:sz w:val="24"/>
          <w:szCs w:val="24"/>
          <w:lang w:val="en-US"/>
        </w:rPr>
        <w:t>B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FC6815" w:rsidRPr="001E64A5" w:rsidRDefault="009131F8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9131F8">
        <w:pict>
          <v:shape id="_x0000_s1901" type="#_x0000_t75" style="position:absolute;margin-left:101.9pt;margin-top:.15pt;width:321pt;height:17pt;z-index:251706368">
            <v:imagedata r:id="rId15" o:title=""/>
          </v:shape>
          <o:OLEObject Type="Embed" ProgID="Equation.3" ShapeID="_x0000_s1901" DrawAspect="Content" ObjectID="_1354931144" r:id="rId16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</w:p>
    <w:p w:rsidR="002320A7" w:rsidRDefault="002320A7" w:rsidP="002320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</w:t>
      </w:r>
      <w:r w:rsidR="00FD7765">
        <w:rPr>
          <w:rFonts w:ascii="Times New Roman" w:hAnsi="Times New Roman"/>
          <w:sz w:val="24"/>
          <w:szCs w:val="24"/>
        </w:rPr>
        <w:t xml:space="preserve"> будут работать или элемент 3, или элемент 4</w:t>
      </w:r>
      <w:r>
        <w:rPr>
          <w:rFonts w:ascii="Times New Roman" w:hAnsi="Times New Roman"/>
          <w:sz w:val="24"/>
          <w:szCs w:val="24"/>
        </w:rPr>
        <w:t>:</w:t>
      </w:r>
    </w:p>
    <w:p w:rsidR="002320A7" w:rsidRDefault="009131F8" w:rsidP="002320A7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9131F8">
        <w:pict>
          <v:shape id="_x0000_s24536" type="#_x0000_t75" style="position:absolute;left:0;text-align:left;margin-left:218pt;margin-top:2.85pt;width:58pt;height:18pt;z-index:251758592">
            <v:imagedata r:id="rId17" o:title=""/>
          </v:shape>
          <o:OLEObject Type="Embed" ProgID="Equation.3" ShapeID="_x0000_s24536" DrawAspect="Content" ObjectID="_1354931145" r:id="rId18"/>
        </w:pict>
      </w:r>
    </w:p>
    <w:p w:rsidR="002320A7" w:rsidRDefault="002320A7" w:rsidP="002320A7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  <w:lang w:val="en-US"/>
        </w:rPr>
        <w:t>C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2320A7" w:rsidRPr="001E64A5" w:rsidRDefault="009131F8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9131F8">
        <w:rPr>
          <w:noProof/>
        </w:rPr>
        <w:pict>
          <v:shape id="_x0000_s24537" type="#_x0000_t75" style="position:absolute;margin-left:101.9pt;margin-top:4.3pt;width:271pt;height:20pt;z-index:251759616">
            <v:imagedata r:id="rId19" o:title=""/>
          </v:shape>
          <o:OLEObject Type="Embed" ProgID="Equation.3" ShapeID="_x0000_s24537" DrawAspect="Content" ObjectID="_1354931146" r:id="rId20"/>
        </w:pict>
      </w:r>
    </w:p>
    <w:p w:rsidR="00FD7765" w:rsidRDefault="00FD7765" w:rsidP="00FD77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D7765" w:rsidRDefault="00FD7765" w:rsidP="00FD77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D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произойдёт, если произойдут и событие </w:t>
      </w:r>
      <w:r w:rsidRPr="00FD7765">
        <w:rPr>
          <w:rFonts w:ascii="Times New Roman" w:hAnsi="Times New Roman"/>
          <w:i/>
          <w:sz w:val="24"/>
          <w:szCs w:val="24"/>
          <w:lang w:val="en-US"/>
        </w:rPr>
        <w:t>B</w:t>
      </w:r>
      <w:r w:rsidRPr="00FD77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событие </w:t>
      </w:r>
      <w:r w:rsidRPr="00FD7765"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и событие </w:t>
      </w:r>
      <w:r w:rsidR="0031728B">
        <w:rPr>
          <w:rFonts w:ascii="Times New Roman" w:hAnsi="Times New Roman"/>
          <w:i/>
          <w:sz w:val="24"/>
          <w:szCs w:val="24"/>
          <w:lang w:val="en-US"/>
        </w:rPr>
        <w:t>A</w:t>
      </w:r>
      <w:r w:rsidR="0031728B" w:rsidRPr="0031728B">
        <w:rPr>
          <w:rFonts w:ascii="Times New Roman" w:hAnsi="Times New Roman"/>
          <w:i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:</w:t>
      </w:r>
    </w:p>
    <w:p w:rsidR="002320A7" w:rsidRDefault="009131F8" w:rsidP="0031728B">
      <w:pPr>
        <w:tabs>
          <w:tab w:val="left" w:pos="4573"/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</w:rPr>
        <w:pict>
          <v:shape id="_x0000_s39210" type="#_x0000_t75" style="position:absolute;margin-left:208.65pt;margin-top:1.4pt;width:65pt;height:18pt;z-index:251766784">
            <v:imagedata r:id="rId21" o:title=""/>
          </v:shape>
          <o:OLEObject Type="Embed" ProgID="Equation.3" ShapeID="_x0000_s39210" DrawAspect="Content" ObjectID="_1354931147" r:id="rId22"/>
        </w:pict>
      </w:r>
      <w:r w:rsidR="0031728B">
        <w:rPr>
          <w:rFonts w:ascii="Times New Roman" w:hAnsi="Times New Roman"/>
          <w:position w:val="-12"/>
          <w:sz w:val="24"/>
          <w:szCs w:val="24"/>
        </w:rPr>
        <w:tab/>
      </w:r>
    </w:p>
    <w:p w:rsidR="0031728B" w:rsidRPr="005865C9" w:rsidRDefault="0031728B" w:rsidP="0031728B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  <w:lang w:val="en-US"/>
        </w:rPr>
        <w:t>D</w:t>
      </w:r>
      <w:r w:rsidRPr="005865C9"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31728B" w:rsidRPr="005865C9" w:rsidRDefault="009131F8" w:rsidP="0031728B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i/>
          <w:noProof/>
          <w:position w:val="-10"/>
          <w:sz w:val="24"/>
          <w:szCs w:val="24"/>
        </w:rPr>
        <w:pict>
          <v:shape id="_x0000_s39211" type="#_x0000_t75" style="position:absolute;left:0;text-align:left;margin-left:92.05pt;margin-top:1.7pt;width:425pt;height:18pt;z-index:251767808">
            <v:imagedata r:id="rId23" o:title=""/>
          </v:shape>
          <o:OLEObject Type="Embed" ProgID="Equation.3" ShapeID="_x0000_s39211" DrawAspect="Content" ObjectID="_1354931148" r:id="rId24"/>
        </w:pict>
      </w:r>
    </w:p>
    <w:p w:rsidR="00FD7765" w:rsidRDefault="00FD7765" w:rsidP="008B57AE">
      <w:pPr>
        <w:tabs>
          <w:tab w:val="left" w:pos="9494"/>
        </w:tabs>
        <w:spacing w:after="0" w:line="360" w:lineRule="auto"/>
        <w:jc w:val="center"/>
        <w:rPr>
          <w:rFonts w:ascii="Times New Roman" w:hAnsi="Times New Roman"/>
          <w:position w:val="-12"/>
          <w:sz w:val="24"/>
          <w:szCs w:val="24"/>
        </w:rPr>
      </w:pPr>
    </w:p>
    <w:p w:rsidR="00FC6815" w:rsidRDefault="00545E58" w:rsidP="00A04BD2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 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12737D" w:rsidRPr="00847941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27" type="#_x0000_t75" style="width:69.35pt;height:15.25pt" o:ole="">
            <v:imagedata r:id="rId25" o:title=""/>
          </v:shape>
          <o:OLEObject Type="Embed" ProgID="Equation.3" ShapeID="_x0000_i1027" DrawAspect="Content" ObjectID="_1354930988" r:id="rId26"/>
        </w:object>
      </w:r>
    </w:p>
    <w:p w:rsidR="00395C55" w:rsidRDefault="00395C55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E13E05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3C5D37" w:rsidRPr="003C5D37">
        <w:rPr>
          <w:rFonts w:ascii="Times New Roman" w:hAnsi="Times New Roman"/>
          <w:b/>
        </w:rPr>
        <w:t>2</w:t>
      </w:r>
      <w:r w:rsidR="00E13E05" w:rsidRPr="00E13E05">
        <w:rPr>
          <w:rFonts w:ascii="Times New Roman" w:hAnsi="Times New Roman"/>
          <w:b/>
        </w:rPr>
        <w:t>7</w:t>
      </w:r>
    </w:p>
    <w:p w:rsidR="00E13E05" w:rsidRPr="00E13E05" w:rsidRDefault="00E13E05" w:rsidP="00E13E05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E13E05">
        <w:rPr>
          <w:rFonts w:ascii="Times New Roman" w:hAnsi="Times New Roman"/>
          <w:sz w:val="24"/>
          <w:szCs w:val="24"/>
        </w:rPr>
        <w:t>Имеются три одинаковых по виду ящика. В первом ящике 20 белых шаров, во втором - 10 белых и 10 черных шаров, в третьем - 20 черных шаров. Из каждого ящика вынули шар. Затем из этих трех шаров наугад взяли один шар. Вычислить вероятность того, что шар белый.</w:t>
      </w:r>
    </w:p>
    <w:p w:rsidR="00E13E05" w:rsidRPr="005865C9" w:rsidRDefault="00E13E05" w:rsidP="003D083C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B134A0" w:rsidRDefault="00B134A0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Набор из трёх шаров может иметь два варианта: </w:t>
      </w:r>
    </w:p>
    <w:p w:rsidR="00B134A0" w:rsidRDefault="00B134A0" w:rsidP="00B134A0">
      <w:pPr>
        <w:pStyle w:val="a9"/>
        <w:numPr>
          <w:ilvl w:val="0"/>
          <w:numId w:val="29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белый, черный, черный</w:t>
      </w:r>
    </w:p>
    <w:p w:rsidR="00B134A0" w:rsidRDefault="00B134A0" w:rsidP="00B134A0">
      <w:pPr>
        <w:pStyle w:val="a9"/>
        <w:numPr>
          <w:ilvl w:val="0"/>
          <w:numId w:val="29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белый, белый, черный</w:t>
      </w:r>
    </w:p>
    <w:p w:rsidR="00B134A0" w:rsidRPr="005B7FB7" w:rsidRDefault="00B134A0" w:rsidP="00B134A0">
      <w:pPr>
        <w:spacing w:line="360" w:lineRule="exact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</w:t>
      </w:r>
      <w:r w:rsidR="005B7FB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венно, вероятность вытянуть из этого набора белый шар для 1-ого случая равна </w:t>
      </w:r>
      <w:r w:rsidR="005B7FB7">
        <w:rPr>
          <w:rFonts w:ascii="Times New Roman" w:hAnsi="Times New Roman"/>
          <w:sz w:val="24"/>
          <w:szCs w:val="24"/>
        </w:rPr>
        <w:t>1</w:t>
      </w:r>
      <w:r w:rsidR="005B7FB7" w:rsidRPr="005B7FB7">
        <w:rPr>
          <w:rFonts w:ascii="Times New Roman" w:hAnsi="Times New Roman"/>
          <w:sz w:val="24"/>
          <w:szCs w:val="24"/>
        </w:rPr>
        <w:t xml:space="preserve">/3 </w:t>
      </w:r>
      <w:r w:rsidR="005B7FB7">
        <w:rPr>
          <w:rFonts w:ascii="Times New Roman" w:hAnsi="Times New Roman"/>
          <w:sz w:val="24"/>
          <w:szCs w:val="24"/>
        </w:rPr>
        <w:t>и для 2-ого случая – 2</w:t>
      </w:r>
      <w:r w:rsidR="005B7FB7" w:rsidRPr="005B7FB7">
        <w:rPr>
          <w:rFonts w:ascii="Times New Roman" w:hAnsi="Times New Roman"/>
          <w:sz w:val="24"/>
          <w:szCs w:val="24"/>
        </w:rPr>
        <w:t>/3.</w:t>
      </w:r>
    </w:p>
    <w:p w:rsidR="009D6BFB" w:rsidRPr="003C5D37" w:rsidRDefault="009D6BFB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>Обозначим через А событие –</w:t>
      </w:r>
      <w:r w:rsidR="00B134A0">
        <w:rPr>
          <w:rFonts w:ascii="Times New Roman" w:hAnsi="Times New Roman"/>
          <w:sz w:val="24"/>
          <w:szCs w:val="24"/>
        </w:rPr>
        <w:t>вынут белый шар</w:t>
      </w:r>
      <w:r w:rsidR="003C5D37">
        <w:rPr>
          <w:rFonts w:ascii="Times New Roman" w:hAnsi="Times New Roman"/>
          <w:sz w:val="24"/>
          <w:szCs w:val="24"/>
        </w:rPr>
        <w:t>.</w:t>
      </w:r>
    </w:p>
    <w:p w:rsidR="00726191" w:rsidRDefault="003C5D37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Сделаем ряд предположений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5B7FB7" w:rsidRPr="005B7FB7" w:rsidRDefault="009D6BFB" w:rsidP="005B7FB7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position w:val="-10"/>
        </w:rPr>
        <w:object w:dxaOrig="320" w:dyaOrig="340">
          <v:shape id="_x0000_i1028" type="#_x0000_t75" style="width:16.3pt;height:17.85pt" o:ole="">
            <v:imagedata r:id="rId27" o:title=""/>
          </v:shape>
          <o:OLEObject Type="Embed" ProgID="Equation.3" ShapeID="_x0000_i1028" DrawAspect="Content" ObjectID="_1354930989" r:id="rId28"/>
        </w:object>
      </w:r>
      <w:r w:rsidRPr="005B7FB7">
        <w:rPr>
          <w:rFonts w:ascii="Times New Roman" w:hAnsi="Times New Roman"/>
          <w:sz w:val="24"/>
          <w:szCs w:val="24"/>
        </w:rPr>
        <w:t xml:space="preserve">- </w:t>
      </w:r>
      <w:r w:rsidR="005B7FB7" w:rsidRPr="005B7FB7">
        <w:rPr>
          <w:rFonts w:ascii="Times New Roman" w:hAnsi="Times New Roman"/>
          <w:sz w:val="24"/>
          <w:szCs w:val="24"/>
        </w:rPr>
        <w:t>набор шаров включает: белый, черный, черный</w:t>
      </w:r>
    </w:p>
    <w:p w:rsidR="009D6BFB" w:rsidRDefault="005B7FB7" w:rsidP="005B7FB7">
      <w:pPr>
        <w:spacing w:line="360" w:lineRule="exact"/>
      </w:pPr>
      <w:r>
        <w:rPr>
          <w:position w:val="-10"/>
        </w:rPr>
        <w:t xml:space="preserve">                                                                   </w:t>
      </w:r>
      <w:r w:rsidRPr="00726191">
        <w:rPr>
          <w:position w:val="-10"/>
        </w:rPr>
        <w:object w:dxaOrig="1200" w:dyaOrig="340">
          <v:shape id="_x0000_i1029" type="#_x0000_t75" style="width:59.9pt;height:17.35pt" o:ole="">
            <v:imagedata r:id="rId29" o:title=""/>
          </v:shape>
          <o:OLEObject Type="Embed" ProgID="Equation.3" ShapeID="_x0000_i1029" DrawAspect="Content" ObjectID="_1354930990" r:id="rId30"/>
        </w:object>
      </w:r>
    </w:p>
    <w:p w:rsidR="005B7FB7" w:rsidRPr="005B7FB7" w:rsidRDefault="00726191" w:rsidP="005B7FB7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position w:val="-10"/>
        </w:rPr>
        <w:object w:dxaOrig="340" w:dyaOrig="340">
          <v:shape id="_x0000_i1030" type="#_x0000_t75" style="width:17.35pt;height:17.85pt" o:ole="">
            <v:imagedata r:id="rId31" o:title=""/>
          </v:shape>
          <o:OLEObject Type="Embed" ProgID="Equation.3" ShapeID="_x0000_i1030" DrawAspect="Content" ObjectID="_1354930991" r:id="rId32"/>
        </w:object>
      </w:r>
      <w:r w:rsidRPr="005B7FB7">
        <w:rPr>
          <w:rFonts w:ascii="Times New Roman" w:hAnsi="Times New Roman"/>
          <w:sz w:val="24"/>
          <w:szCs w:val="24"/>
        </w:rPr>
        <w:t xml:space="preserve">- </w:t>
      </w:r>
      <w:r w:rsidR="005B7FB7" w:rsidRPr="005B7FB7">
        <w:rPr>
          <w:rFonts w:ascii="Times New Roman" w:hAnsi="Times New Roman"/>
          <w:sz w:val="24"/>
          <w:szCs w:val="24"/>
        </w:rPr>
        <w:t>набор шаров включает: белый, белый, черный</w:t>
      </w:r>
    </w:p>
    <w:p w:rsidR="00726191" w:rsidRDefault="005B7FB7" w:rsidP="005B7FB7">
      <w:pPr>
        <w:spacing w:line="360" w:lineRule="exact"/>
        <w:ind w:firstLine="708"/>
      </w:pPr>
      <w:r>
        <w:rPr>
          <w:position w:val="-10"/>
        </w:rPr>
        <w:t xml:space="preserve">                                                     </w:t>
      </w:r>
      <w:r w:rsidRPr="00726191">
        <w:rPr>
          <w:position w:val="-10"/>
        </w:rPr>
        <w:object w:dxaOrig="1240" w:dyaOrig="340">
          <v:shape id="_x0000_i1031" type="#_x0000_t75" style="width:62pt;height:17.35pt" o:ole="">
            <v:imagedata r:id="rId33" o:title=""/>
          </v:shape>
          <o:OLEObject Type="Embed" ProgID="Equation.3" ShapeID="_x0000_i1031" DrawAspect="Content" ObjectID="_1354930992" r:id="rId34"/>
        </w:object>
      </w:r>
    </w:p>
    <w:p w:rsidR="00B12E5C" w:rsidRPr="000F32FF" w:rsidRDefault="000F32FF" w:rsidP="00B12E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lastRenderedPageBreak/>
        <w:tab/>
      </w:r>
      <w:r>
        <w:rPr>
          <w:rFonts w:ascii="Times New Roman" w:hAnsi="Times New Roman"/>
          <w:sz w:val="24"/>
          <w:szCs w:val="24"/>
        </w:rPr>
        <w:t>Соответствующие условные вероятности для каждой из гипотез:</w:t>
      </w:r>
    </w:p>
    <w:p w:rsidR="00B12E5C" w:rsidRDefault="005B7FB7" w:rsidP="000F32FF">
      <w:pPr>
        <w:spacing w:line="360" w:lineRule="exact"/>
        <w:jc w:val="center"/>
      </w:pPr>
      <w:r w:rsidRPr="005B7FB7">
        <w:rPr>
          <w:position w:val="-24"/>
        </w:rPr>
        <w:object w:dxaOrig="3739" w:dyaOrig="620">
          <v:shape id="_x0000_i1032" type="#_x0000_t75" style="width:187.1pt;height:31pt" o:ole="">
            <v:imagedata r:id="rId35" o:title=""/>
          </v:shape>
          <o:OLEObject Type="Embed" ProgID="Equation.3" ShapeID="_x0000_i1032" DrawAspect="Content" ObjectID="_1354930993" r:id="rId36"/>
        </w:object>
      </w:r>
    </w:p>
    <w:p w:rsidR="009D6BFB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формуле полной вероятности найдём вероятность события </w:t>
      </w:r>
      <w:r w:rsidRPr="00BF13A2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9D6BFB" w:rsidRDefault="003B1FCA" w:rsidP="009D6BFB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5B7FB7">
        <w:rPr>
          <w:rFonts w:ascii="Times New Roman" w:hAnsi="Times New Roman"/>
          <w:position w:val="-28"/>
          <w:sz w:val="24"/>
          <w:szCs w:val="24"/>
        </w:rPr>
        <w:object w:dxaOrig="4900" w:dyaOrig="680">
          <v:shape id="_x0000_i1033" type="#_x0000_t75" style="width:244.4pt;height:33.1pt" o:ole="">
            <v:imagedata r:id="rId37" o:title=""/>
          </v:shape>
          <o:OLEObject Type="Embed" ProgID="Equation.3" ShapeID="_x0000_i1033" DrawAspect="Content" ObjectID="_1354930994" r:id="rId38"/>
        </w:object>
      </w:r>
    </w:p>
    <w:p w:rsidR="009D6BFB" w:rsidRDefault="009D6BFB" w:rsidP="005B7FB7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3B1FCA" w:rsidRPr="00BF13A2">
        <w:rPr>
          <w:rFonts w:ascii="Times New Roman" w:hAnsi="Times New Roman"/>
          <w:position w:val="-10"/>
          <w:sz w:val="24"/>
          <w:szCs w:val="24"/>
        </w:rPr>
        <w:object w:dxaOrig="1160" w:dyaOrig="320">
          <v:shape id="_x0000_i1034" type="#_x0000_t75" style="width:58.35pt;height:16.8pt" o:ole="">
            <v:imagedata r:id="rId39" o:title=""/>
          </v:shape>
          <o:OLEObject Type="Embed" ProgID="Equation.3" ShapeID="_x0000_i1034" DrawAspect="Content" ObjectID="_1354930995" r:id="rId40"/>
        </w:object>
      </w:r>
    </w:p>
    <w:p w:rsidR="009D6BFB" w:rsidRDefault="009D6BF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A6ABB" w:rsidRDefault="005A6AB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14A4" w:rsidRPr="00517F6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517F64" w:rsidRPr="00517F64">
        <w:rPr>
          <w:rFonts w:ascii="Times New Roman" w:hAnsi="Times New Roman"/>
          <w:b/>
          <w:sz w:val="24"/>
          <w:szCs w:val="24"/>
        </w:rPr>
        <w:t>1</w:t>
      </w:r>
    </w:p>
    <w:p w:rsidR="00517F64" w:rsidRPr="005865C9" w:rsidRDefault="00517F64" w:rsidP="00F85C09">
      <w:pPr>
        <w:spacing w:line="380" w:lineRule="exact"/>
        <w:ind w:firstLine="708"/>
        <w:rPr>
          <w:rFonts w:ascii="Times New Roman" w:hAnsi="Times New Roman"/>
          <w:sz w:val="24"/>
          <w:szCs w:val="24"/>
        </w:rPr>
      </w:pPr>
      <w:r w:rsidRPr="00517F64">
        <w:rPr>
          <w:rFonts w:ascii="Times New Roman" w:hAnsi="Times New Roman"/>
          <w:sz w:val="24"/>
          <w:szCs w:val="24"/>
        </w:rPr>
        <w:t>Вероятность изготовления стандартного изделия равна 0,95. Какова вероятность того, что среди десяти изделий не более одного нестандартного?</w:t>
      </w:r>
    </w:p>
    <w:p w:rsidR="00517F64" w:rsidRDefault="00517F64" w:rsidP="00517F6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17F64" w:rsidRDefault="00DF4F51" w:rsidP="00517F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517F64">
        <w:rPr>
          <w:rFonts w:ascii="Times New Roman" w:hAnsi="Times New Roman"/>
          <w:sz w:val="24"/>
          <w:szCs w:val="24"/>
        </w:rPr>
        <w:t>ероятность того, что среди десяти изделий не более одного нестандартного</w:t>
      </w:r>
      <w:r>
        <w:rPr>
          <w:rFonts w:ascii="Times New Roman" w:hAnsi="Times New Roman"/>
          <w:sz w:val="24"/>
          <w:szCs w:val="24"/>
        </w:rPr>
        <w:t xml:space="preserve"> равна вероятности </w:t>
      </w:r>
      <w:r w:rsidR="00517F64">
        <w:rPr>
          <w:rFonts w:ascii="Times New Roman" w:hAnsi="Times New Roman"/>
          <w:sz w:val="24"/>
          <w:szCs w:val="24"/>
        </w:rPr>
        <w:t xml:space="preserve">того, что из </w:t>
      </w:r>
      <w:r w:rsidR="00517F64" w:rsidRPr="00507F7A">
        <w:rPr>
          <w:rFonts w:ascii="Times New Roman" w:hAnsi="Times New Roman"/>
          <w:i/>
          <w:sz w:val="24"/>
          <w:szCs w:val="24"/>
          <w:lang w:val="en-US"/>
        </w:rPr>
        <w:t>n</w:t>
      </w:r>
      <w:r w:rsidR="00517F64" w:rsidRPr="00507F7A">
        <w:rPr>
          <w:rFonts w:ascii="Times New Roman" w:hAnsi="Times New Roman"/>
          <w:i/>
          <w:sz w:val="24"/>
          <w:szCs w:val="24"/>
        </w:rPr>
        <w:t>=</w:t>
      </w:r>
      <w:r w:rsidR="00517F64" w:rsidRPr="00507F7A">
        <w:rPr>
          <w:rFonts w:ascii="Times New Roman" w:hAnsi="Times New Roman"/>
          <w:sz w:val="24"/>
          <w:szCs w:val="24"/>
        </w:rPr>
        <w:t>1</w:t>
      </w:r>
      <w:r w:rsidR="00517F64">
        <w:rPr>
          <w:rFonts w:ascii="Times New Roman" w:hAnsi="Times New Roman"/>
          <w:sz w:val="24"/>
          <w:szCs w:val="24"/>
        </w:rPr>
        <w:t xml:space="preserve">0 изделий не менее </w:t>
      </w:r>
      <w:r w:rsidR="00517F64">
        <w:rPr>
          <w:rFonts w:ascii="Times New Roman" w:hAnsi="Times New Roman"/>
          <w:i/>
          <w:sz w:val="24"/>
          <w:szCs w:val="24"/>
          <w:lang w:val="en-US"/>
        </w:rPr>
        <w:t>m</w:t>
      </w:r>
      <w:r w:rsidR="00517F64" w:rsidRPr="00507F7A">
        <w:rPr>
          <w:rFonts w:ascii="Times New Roman" w:hAnsi="Times New Roman"/>
          <w:i/>
          <w:sz w:val="24"/>
          <w:szCs w:val="24"/>
        </w:rPr>
        <w:t>=</w:t>
      </w:r>
      <w:r w:rsidR="00517F64">
        <w:rPr>
          <w:rFonts w:ascii="Times New Roman" w:hAnsi="Times New Roman"/>
          <w:sz w:val="24"/>
          <w:szCs w:val="24"/>
        </w:rPr>
        <w:t>9 стандартных:</w:t>
      </w:r>
    </w:p>
    <w:p w:rsidR="00517F64" w:rsidRDefault="009131F8" w:rsidP="00517F64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39212" type="#_x0000_t75" style="position:absolute;left:0;text-align:left;margin-left:19.65pt;margin-top:3.6pt;width:514pt;height:33pt;z-index:251769856">
            <v:imagedata r:id="rId41" o:title=""/>
          </v:shape>
          <o:OLEObject Type="Embed" ProgID="Equation.3" ShapeID="_x0000_s39212" DrawAspect="Content" ObjectID="_1354931149" r:id="rId42"/>
        </w:pict>
      </w:r>
      <w:r w:rsidR="00517F64" w:rsidRPr="00941B3F">
        <w:rPr>
          <w:rFonts w:ascii="Times New Roman" w:hAnsi="Times New Roman"/>
          <w:sz w:val="24"/>
          <w:szCs w:val="24"/>
        </w:rPr>
        <w:tab/>
      </w:r>
      <w:r w:rsidR="00517F64" w:rsidRPr="00941B3F">
        <w:rPr>
          <w:rFonts w:ascii="Times New Roman" w:hAnsi="Times New Roman"/>
          <w:sz w:val="24"/>
          <w:szCs w:val="24"/>
        </w:rPr>
        <w:tab/>
      </w:r>
      <w:r w:rsidR="00517F64">
        <w:rPr>
          <w:rFonts w:ascii="Times New Roman" w:hAnsi="Times New Roman"/>
          <w:sz w:val="24"/>
          <w:szCs w:val="24"/>
        </w:rPr>
        <w:tab/>
      </w:r>
    </w:p>
    <w:p w:rsidR="00517F64" w:rsidRDefault="009131F8" w:rsidP="00517F64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39213" type="#_x0000_t75" style="position:absolute;left:0;text-align:left;margin-left:19.65pt;margin-top:19.4pt;width:114.95pt;height:16pt;z-index:251770880">
            <v:imagedata r:id="rId43" o:title=""/>
          </v:shape>
          <o:OLEObject Type="Embed" ProgID="Equation.3" ShapeID="_x0000_s39213" DrawAspect="Content" ObjectID="_1354931150" r:id="rId44"/>
        </w:pict>
      </w:r>
    </w:p>
    <w:p w:rsidR="00517F64" w:rsidRDefault="00517F64" w:rsidP="00517F64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517F64" w:rsidRPr="005E7121" w:rsidRDefault="00517F64" w:rsidP="00517F64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50556B" w:rsidRPr="006B328F">
        <w:rPr>
          <w:rFonts w:ascii="Times New Roman" w:hAnsi="Times New Roman"/>
          <w:position w:val="-10"/>
          <w:sz w:val="24"/>
          <w:szCs w:val="24"/>
        </w:rPr>
        <w:object w:dxaOrig="2439" w:dyaOrig="320">
          <v:shape id="_x0000_i1035" type="#_x0000_t75" style="width:122.45pt;height:15.25pt" o:ole="">
            <v:imagedata r:id="rId45" o:title=""/>
          </v:shape>
          <o:OLEObject Type="Embed" ProgID="Equation.3" ShapeID="_x0000_i1035" DrawAspect="Content" ObjectID="_1354930996" r:id="rId46"/>
        </w:object>
      </w:r>
    </w:p>
    <w:p w:rsidR="00DF4F51" w:rsidRDefault="00DF4F51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1E64A5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9F0FDF" w:rsidRPr="001E64A5">
        <w:rPr>
          <w:rFonts w:ascii="Times New Roman" w:hAnsi="Times New Roman"/>
          <w:b/>
          <w:sz w:val="24"/>
          <w:szCs w:val="24"/>
        </w:rPr>
        <w:t>2</w:t>
      </w:r>
      <w:r w:rsidR="00BE4ACC">
        <w:rPr>
          <w:rFonts w:ascii="Times New Roman" w:hAnsi="Times New Roman"/>
          <w:b/>
          <w:sz w:val="24"/>
          <w:szCs w:val="24"/>
        </w:rPr>
        <w:t>8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BE4ACC" w:rsidRPr="003C2BF8" w:rsidTr="006A05FB">
        <w:trPr>
          <w:trHeight w:hRule="exact" w:val="454"/>
        </w:trPr>
        <w:tc>
          <w:tcPr>
            <w:tcW w:w="1134" w:type="dxa"/>
          </w:tcPr>
          <w:p w:rsidR="00BE4ACC" w:rsidRPr="003C2BF8" w:rsidRDefault="00BE4ACC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36" type="#_x0000_t75" style="width:11.05pt;height:17.85pt" o:ole="">
                  <v:imagedata r:id="rId47" o:title=""/>
                </v:shape>
                <o:OLEObject Type="Embed" ProgID="Equation.3" ShapeID="_x0000_i1036" DrawAspect="Content" ObjectID="_1354930997" r:id="rId48"/>
              </w:object>
            </w:r>
          </w:p>
        </w:tc>
        <w:tc>
          <w:tcPr>
            <w:tcW w:w="1134" w:type="dxa"/>
          </w:tcPr>
          <w:p w:rsidR="00BE4ACC" w:rsidRDefault="00BE4ACC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BE4ACC" w:rsidRDefault="00BE4ACC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BE4ACC" w:rsidRDefault="00BE4ACC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BE4ACC" w:rsidRDefault="00BE4ACC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BE4ACC" w:rsidRDefault="00BE4ACC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0556B" w:rsidRPr="003C2BF8" w:rsidTr="006A05FB">
        <w:trPr>
          <w:trHeight w:hRule="exact" w:val="454"/>
        </w:trPr>
        <w:tc>
          <w:tcPr>
            <w:tcW w:w="1134" w:type="dxa"/>
          </w:tcPr>
          <w:p w:rsidR="0050556B" w:rsidRPr="003C2BF8" w:rsidRDefault="0050556B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37" type="#_x0000_t75" style="width:14.2pt;height:17.85pt" o:ole="">
                  <v:imagedata r:id="rId49" o:title=""/>
                </v:shape>
                <o:OLEObject Type="Embed" ProgID="Equation.3" ShapeID="_x0000_i1037" DrawAspect="Content" ObjectID="_1354930998" r:id="rId50"/>
              </w:objec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</w:tr>
    </w:tbl>
    <w:p w:rsidR="002D2C64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C60FA2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5040" w:dyaOrig="540">
          <v:shape id="_x0000_i1038" type="#_x0000_t75" style="width:253.3pt;height:28.4pt" o:ole="">
            <v:imagedata r:id="rId51" o:title=""/>
          </v:shape>
          <o:OLEObject Type="Embed" ProgID="Equation.3" ShapeID="_x0000_i1038" DrawAspect="Content" ObjectID="_1354930999" r:id="rId52"/>
        </w:object>
      </w:r>
    </w:p>
    <w:p w:rsidR="002D2C64" w:rsidRPr="007B1DDC" w:rsidRDefault="00C60FA2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5300" w:dyaOrig="540">
          <v:shape id="_x0000_i1039" type="#_x0000_t75" style="width:264.35pt;height:28.4pt" o:ole="">
            <v:imagedata r:id="rId53" o:title=""/>
          </v:shape>
          <o:OLEObject Type="Embed" ProgID="Equation.3" ShapeID="_x0000_i1039" DrawAspect="Content" ObjectID="_1354931000" r:id="rId54"/>
        </w:object>
      </w:r>
    </w:p>
    <w:p w:rsidR="002D2C64" w:rsidRPr="007B1DDC" w:rsidRDefault="00C60FA2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520" w:dyaOrig="380">
          <v:shape id="_x0000_i1040" type="#_x0000_t75" style="width:225.45pt;height:19.95pt" o:ole="">
            <v:imagedata r:id="rId55" o:title=""/>
          </v:shape>
          <o:OLEObject Type="Embed" ProgID="Equation.3" ShapeID="_x0000_i1040" DrawAspect="Content" ObjectID="_1354931001" r:id="rId56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3F4498" w:rsidRPr="001E64A5" w:rsidRDefault="003F4498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3F4498" w:rsidRPr="001E64A5" w:rsidRDefault="003F4498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2D2C64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50556B" w:rsidRPr="003C2BF8" w:rsidTr="006A05FB">
        <w:trPr>
          <w:trHeight w:hRule="exact" w:val="397"/>
        </w:trPr>
        <w:tc>
          <w:tcPr>
            <w:tcW w:w="1134" w:type="dxa"/>
            <w:vAlign w:val="center"/>
          </w:tcPr>
          <w:p w:rsidR="0050556B" w:rsidRPr="003C2BF8" w:rsidRDefault="0050556B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1" type="#_x0000_t75" style="width:11.05pt;height:17.85pt" o:ole="">
                  <v:imagedata r:id="rId47" o:title=""/>
                </v:shape>
                <o:OLEObject Type="Embed" ProgID="Equation.3" ShapeID="_x0000_i1041" DrawAspect="Content" ObjectID="_1354931002" r:id="rId57"/>
              </w:objec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50556B" w:rsidRPr="008418FC" w:rsidRDefault="0050556B" w:rsidP="0050556B">
            <w:pPr>
              <w:jc w:val="center"/>
              <w:rPr>
                <w:rFonts w:ascii="Times New Roman" w:hAnsi="Times New Roman"/>
              </w:rPr>
            </w:pPr>
            <w:r w:rsidRPr="008418FC">
              <w:rPr>
                <w:rFonts w:ascii="Times New Roman" w:hAnsi="Times New Roman"/>
              </w:rPr>
              <w:t>&gt;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50556B" w:rsidRPr="003C2BF8" w:rsidTr="006A05FB">
        <w:trPr>
          <w:trHeight w:hRule="exact" w:val="397"/>
        </w:trPr>
        <w:tc>
          <w:tcPr>
            <w:tcW w:w="1134" w:type="dxa"/>
          </w:tcPr>
          <w:p w:rsidR="0050556B" w:rsidRPr="0069382F" w:rsidRDefault="0050556B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42" type="#_x0000_t75" style="width:14.2pt;height:17.85pt" o:ole="">
                  <v:imagedata r:id="rId49" o:title=""/>
                </v:shape>
                <o:OLEObject Type="Embed" ProgID="Equation.3" ShapeID="_x0000_i1042" DrawAspect="Content" ObjectID="_1354931003" r:id="rId58"/>
              </w:objec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0,05</w:t>
            </w:r>
          </w:p>
        </w:tc>
        <w:tc>
          <w:tcPr>
            <w:tcW w:w="1134" w:type="dxa"/>
          </w:tcPr>
          <w:p w:rsidR="0050556B" w:rsidRDefault="0050556B" w:rsidP="006A05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50556B" w:rsidRPr="008418FC" w:rsidRDefault="0050556B" w:rsidP="008418F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C60FA2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C60FA2" w:rsidRPr="0069382F" w:rsidRDefault="00C60FA2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43" type="#_x0000_t75" style="width:29.95pt;height:17.85pt" o:ole="">
                  <v:imagedata r:id="rId59" o:title=""/>
                </v:shape>
                <o:OLEObject Type="Embed" ProgID="Equation.3" ShapeID="_x0000_i1043" DrawAspect="Content" ObjectID="_1354931004" r:id="rId60"/>
              </w:objec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0,7</w: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0,8</w: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0,85</w:t>
            </w:r>
          </w:p>
        </w:tc>
        <w:tc>
          <w:tcPr>
            <w:tcW w:w="1134" w:type="dxa"/>
            <w:vAlign w:val="bottom"/>
          </w:tcPr>
          <w:p w:rsidR="00C60FA2" w:rsidRPr="00C60FA2" w:rsidRDefault="00C60FA2" w:rsidP="00C60FA2">
            <w:pPr>
              <w:jc w:val="center"/>
              <w:rPr>
                <w:rFonts w:ascii="Times New Roman" w:hAnsi="Times New Roman"/>
              </w:rPr>
            </w:pPr>
            <w:r w:rsidRPr="00C60FA2">
              <w:rPr>
                <w:rFonts w:ascii="Times New Roman" w:hAnsi="Times New Roman"/>
              </w:rPr>
              <w:t>1,0</w:t>
            </w:r>
          </w:p>
        </w:tc>
      </w:tr>
    </w:tbl>
    <w:p w:rsidR="00A02924" w:rsidRDefault="00A0292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x&lt;1,                  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1≤x&lt;4,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=0+0,6=0,6;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4≤x&lt;5,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=0+0,6+0,1=0,7;</m:t>
          </m:r>
        </m:oMath>
      </m:oMathPara>
    </w:p>
    <w:p w:rsidR="00143BC4" w:rsidRDefault="00C60FA2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5≤x&lt;7,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=0+0,6+0,1+0,1=0,8;</m:t>
          </m:r>
        </m:oMath>
      </m:oMathPara>
    </w:p>
    <w:p w:rsidR="00143BC4" w:rsidRDefault="00C60FA2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7≤x&lt;8,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=0+0,6+0,1+0,1+0,05=0,85;</m:t>
          </m:r>
        </m:oMath>
      </m:oMathPara>
    </w:p>
    <w:p w:rsidR="00143BC4" w:rsidRP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x&gt;8,        </m:t>
          </m:r>
          <m:r>
            <w:rPr>
              <w:rFonts w:ascii="Cambria Math" w:hAnsi="Cambria Math"/>
            </w:rPr>
            <m:t xml:space="preserve">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=1;</m:t>
          </m:r>
        </m:oMath>
      </m:oMathPara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AD6AF6" w:rsidRPr="00AD6AF6">
        <w:rPr>
          <w:rFonts w:ascii="Times New Roman" w:hAnsi="Times New Roman"/>
          <w:sz w:val="24"/>
          <w:szCs w:val="24"/>
        </w:rPr>
        <w:t>2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6D5868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571067" cy="3330517"/>
            <wp:effectExtent l="1905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793" cy="332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AD6AF6" w:rsidRPr="00AD6AF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0C0B1C" w:rsidRPr="001E64A5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B73EB1">
        <w:rPr>
          <w:rFonts w:ascii="Times New Roman" w:hAnsi="Times New Roman"/>
          <w:b/>
          <w:sz w:val="24"/>
          <w:szCs w:val="24"/>
        </w:rPr>
        <w:t>12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44" type="#_x0000_t75" style="width:8.95pt;height:14.2pt" o:ole="">
            <v:imagedata r:id="rId62" o:title=""/>
          </v:shape>
          <o:OLEObject Type="Embed" ProgID="Equation.2" ShapeID="_x0000_i1044" DrawAspect="Content" ObjectID="_1354931005" r:id="rId63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45" type="#_x0000_t75" style="width:157.65pt;height:41pt" o:ole="" fillcolor="window">
            <v:imagedata r:id="rId64" o:title=""/>
          </v:shape>
          <o:OLEObject Type="Embed" ProgID="Equation.2" ShapeID="_x0000_i1045" DrawAspect="Content" ObjectID="_1354931006" r:id="rId65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6" type="#_x0000_t75" style="width:31pt;height:19.95pt" o:ole="">
            <v:imagedata r:id="rId66" o:title=""/>
          </v:shape>
          <o:OLEObject Type="Embed" ProgID="Equation.2" ShapeID="_x0000_i1046" DrawAspect="Content" ObjectID="_1354931007" r:id="rId67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F60FAF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B67DD2">
        <w:rPr>
          <w:rFonts w:ascii="Times New Roman" w:hAnsi="Times New Roman"/>
          <w:position w:val="-10"/>
          <w:sz w:val="24"/>
          <w:szCs w:val="24"/>
        </w:rPr>
        <w:object w:dxaOrig="4000" w:dyaOrig="360">
          <v:shape id="_x0000_i1047" type="#_x0000_t75" style="width:200.75pt;height:17.85pt" o:ole="">
            <v:imagedata r:id="rId68" o:title=""/>
          </v:shape>
          <o:OLEObject Type="Embed" ProgID="Equation.3" ShapeID="_x0000_i1047" DrawAspect="Content" ObjectID="_1354931008" r:id="rId69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D43AB7" w:rsidRPr="007B1DDC" w:rsidRDefault="00D43AB7" w:rsidP="00D43AB7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48" type="#_x0000_t75" style="width:9.45pt;height:11.55pt" o:ole="">
            <v:imagedata r:id="rId70" o:title=""/>
          </v:shape>
          <o:OLEObject Type="Embed" ProgID="Equation.3" ShapeID="_x0000_i1048" DrawAspect="Content" ObjectID="_1354931009" r:id="rId71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D43AB7" w:rsidRPr="007B1DDC" w:rsidRDefault="0012736A" w:rsidP="00D43AB7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24A34">
        <w:rPr>
          <w:rFonts w:ascii="Times New Roman" w:hAnsi="Times New Roman"/>
          <w:position w:val="-32"/>
          <w:sz w:val="24"/>
          <w:szCs w:val="24"/>
        </w:rPr>
        <w:object w:dxaOrig="7760" w:dyaOrig="760">
          <v:shape id="_x0000_i1049" type="#_x0000_t75" style="width:388.4pt;height:38.35pt" o:ole="">
            <v:imagedata r:id="rId72" o:title=""/>
          </v:shape>
          <o:OLEObject Type="Embed" ProgID="Equation.3" ShapeID="_x0000_i1049" DrawAspect="Content" ObjectID="_1354931010" r:id="rId73"/>
        </w:object>
      </w:r>
    </w:p>
    <w:p w:rsidR="00D43AB7" w:rsidRPr="007B1DDC" w:rsidRDefault="00D43AB7" w:rsidP="00D43AB7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0" type="#_x0000_t75" style="width:9.45pt;height:11.55pt" o:ole="">
            <v:imagedata r:id="rId70" o:title=""/>
          </v:shape>
          <o:OLEObject Type="Embed" ProgID="Equation.3" ShapeID="_x0000_i1050" DrawAspect="Content" ObjectID="_1354931011" r:id="rId74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D43AB7" w:rsidRPr="007B1DDC" w:rsidRDefault="00D14451" w:rsidP="00D43AB7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D43AB7">
        <w:rPr>
          <w:rFonts w:ascii="Times New Roman" w:hAnsi="Times New Roman"/>
          <w:position w:val="-46"/>
          <w:sz w:val="24"/>
          <w:szCs w:val="24"/>
        </w:rPr>
        <w:object w:dxaOrig="4440" w:dyaOrig="1040">
          <v:shape id="_x0000_i1051" type="#_x0000_t75" style="width:222.3pt;height:53.6pt" o:ole="">
            <v:imagedata r:id="rId75" o:title=""/>
          </v:shape>
          <o:OLEObject Type="Embed" ProgID="Equation.3" ShapeID="_x0000_i1051" DrawAspect="Content" ObjectID="_1354931012" r:id="rId76"/>
        </w:object>
      </w:r>
    </w:p>
    <w:p w:rsidR="00D43AB7" w:rsidRPr="007B1DDC" w:rsidRDefault="00D43AB7" w:rsidP="00D43AB7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43AB7" w:rsidRDefault="0012736A" w:rsidP="00D43AB7">
      <w:pPr>
        <w:ind w:left="1068"/>
        <w:rPr>
          <w:rFonts w:ascii="Times New Roman" w:hAnsi="Times New Roman"/>
          <w:position w:val="-46"/>
          <w:sz w:val="24"/>
          <w:szCs w:val="24"/>
        </w:rPr>
      </w:pPr>
      <w:r w:rsidRPr="00D71B64">
        <w:rPr>
          <w:rFonts w:ascii="Times New Roman" w:hAnsi="Times New Roman"/>
          <w:position w:val="-46"/>
          <w:sz w:val="24"/>
          <w:szCs w:val="24"/>
        </w:rPr>
        <w:object w:dxaOrig="7080" w:dyaOrig="1040">
          <v:shape id="_x0000_i1052" type="#_x0000_t75" style="width:354.2pt;height:52.55pt" o:ole="">
            <v:imagedata r:id="rId77" o:title=""/>
          </v:shape>
          <o:OLEObject Type="Embed" ProgID="Equation.3" ShapeID="_x0000_i1052" DrawAspect="Content" ObjectID="_1354931013" r:id="rId78"/>
        </w:object>
      </w:r>
    </w:p>
    <w:p w:rsidR="00D43AB7" w:rsidRDefault="0012736A" w:rsidP="00D43AB7">
      <w:pPr>
        <w:ind w:left="1068"/>
        <w:rPr>
          <w:rFonts w:ascii="Times New Roman" w:hAnsi="Times New Roman"/>
          <w:position w:val="-46"/>
          <w:sz w:val="24"/>
          <w:szCs w:val="24"/>
        </w:rPr>
      </w:pPr>
      <w:r w:rsidRPr="003E5D54">
        <w:rPr>
          <w:position w:val="-36"/>
        </w:rPr>
        <w:object w:dxaOrig="8040" w:dyaOrig="840">
          <v:shape id="_x0000_i1053" type="#_x0000_t75" style="width:402.05pt;height:42.05pt" o:ole="">
            <v:imagedata r:id="rId79" o:title=""/>
          </v:shape>
          <o:OLEObject Type="Embed" ProgID="Equation.3" ShapeID="_x0000_i1053" DrawAspect="Content" ObjectID="_1354931014" r:id="rId80"/>
        </w:object>
      </w:r>
    </w:p>
    <w:p w:rsidR="00D43AB7" w:rsidRPr="009E2BE9" w:rsidRDefault="00D43AB7" w:rsidP="00D43AB7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:</w:t>
      </w:r>
    </w:p>
    <w:p w:rsidR="00D43AB7" w:rsidRDefault="009131F8" w:rsidP="00D43AB7">
      <w:pPr>
        <w:ind w:left="1068"/>
        <w:rPr>
          <w:position w:val="-38"/>
        </w:rPr>
      </w:pPr>
      <w:r w:rsidRPr="009131F8">
        <w:rPr>
          <w:rFonts w:ascii="Times New Roman" w:hAnsi="Times New Roman"/>
          <w:noProof/>
          <w:position w:val="-70"/>
          <w:sz w:val="24"/>
          <w:szCs w:val="24"/>
        </w:rPr>
        <w:pict>
          <v:shape id="_x0000_s39214" type="#_x0000_t75" style="position:absolute;left:0;text-align:left;margin-left:0;margin-top:.15pt;width:441.45pt;height:52.4pt;z-index:251772928;mso-position-horizontal:left">
            <v:imagedata r:id="rId81" o:title=""/>
            <w10:wrap type="square" side="right"/>
          </v:shape>
          <o:OLEObject Type="Embed" ProgID="Equation.3" ShapeID="_x0000_s39214" DrawAspect="Content" ObjectID="_1354931151" r:id="rId82"/>
        </w:pict>
      </w:r>
      <w:r w:rsidR="00B87058" w:rsidRPr="009E2BE9">
        <w:rPr>
          <w:position w:val="-38"/>
        </w:rPr>
        <w:object w:dxaOrig="7540" w:dyaOrig="880">
          <v:shape id="_x0000_i1054" type="#_x0000_t75" style="width:376.8pt;height:44.15pt" o:ole="">
            <v:imagedata r:id="rId83" o:title=""/>
          </v:shape>
          <o:OLEObject Type="Embed" ProgID="Equation.3" ShapeID="_x0000_i1054" DrawAspect="Content" ObjectID="_1354931015" r:id="rId84"/>
        </w:object>
      </w:r>
    </w:p>
    <w:p w:rsidR="00B87058" w:rsidRDefault="00B87058" w:rsidP="00D43AB7">
      <w:pPr>
        <w:ind w:left="1068"/>
      </w:pPr>
      <w:r w:rsidRPr="00B87058">
        <w:rPr>
          <w:position w:val="-32"/>
        </w:rPr>
        <w:object w:dxaOrig="8880" w:dyaOrig="800">
          <v:shape id="_x0000_i1055" type="#_x0000_t75" style="width:444.6pt;height:39.95pt" o:ole="">
            <v:imagedata r:id="rId85" o:title=""/>
          </v:shape>
          <o:OLEObject Type="Embed" ProgID="Equation.3" ShapeID="_x0000_i1055" DrawAspect="Content" ObjectID="_1354931016" r:id="rId86"/>
        </w:object>
      </w:r>
    </w:p>
    <w:p w:rsidR="00D43AB7" w:rsidRPr="007B1DDC" w:rsidRDefault="00597723" w:rsidP="00D43AB7">
      <w:pPr>
        <w:ind w:left="1068"/>
        <w:rPr>
          <w:rFonts w:ascii="Times New Roman" w:hAnsi="Times New Roman"/>
          <w:sz w:val="24"/>
          <w:szCs w:val="24"/>
        </w:rPr>
      </w:pPr>
      <w:r w:rsidRPr="003E5D54">
        <w:rPr>
          <w:position w:val="-24"/>
        </w:rPr>
        <w:object w:dxaOrig="5280" w:dyaOrig="660">
          <v:shape id="_x0000_i1056" type="#_x0000_t75" style="width:263.8pt;height:32.6pt" o:ole="">
            <v:imagedata r:id="rId87" o:title=""/>
          </v:shape>
          <o:OLEObject Type="Embed" ProgID="Equation.3" ShapeID="_x0000_i1056" DrawAspect="Content" ObjectID="_1354931017" r:id="rId88"/>
        </w:object>
      </w:r>
    </w:p>
    <w:p w:rsidR="00D43AB7" w:rsidRPr="007B1DDC" w:rsidRDefault="00D43AB7" w:rsidP="00D43AB7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D43AB7" w:rsidRPr="007B1DDC" w:rsidRDefault="00640A85" w:rsidP="00D43AB7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00" w:dyaOrig="740">
          <v:shape id="_x0000_i1057" type="#_x0000_t75" style="width:149.8pt;height:37.3pt" o:ole="">
            <v:imagedata r:id="rId89" o:title=""/>
          </v:shape>
          <o:OLEObject Type="Embed" ProgID="Equation.3" ShapeID="_x0000_i1057" DrawAspect="Content" ObjectID="_1354931018" r:id="rId90"/>
        </w:object>
      </w:r>
    </w:p>
    <w:p w:rsidR="00D43AB7" w:rsidRPr="007B1DDC" w:rsidRDefault="009F1AD9" w:rsidP="00D43AB7">
      <w:pPr>
        <w:ind w:left="1068"/>
        <w:rPr>
          <w:rFonts w:ascii="Times New Roman" w:hAnsi="Times New Roman"/>
          <w:sz w:val="24"/>
          <w:szCs w:val="24"/>
        </w:rPr>
      </w:pPr>
      <w:r w:rsidRPr="00A94964">
        <w:rPr>
          <w:rFonts w:ascii="Times New Roman" w:hAnsi="Times New Roman"/>
          <w:position w:val="-32"/>
          <w:sz w:val="24"/>
          <w:szCs w:val="24"/>
        </w:rPr>
        <w:object w:dxaOrig="7620" w:dyaOrig="800">
          <v:shape id="_x0000_i1058" type="#_x0000_t75" style="width:381pt;height:39.4pt" o:ole="">
            <v:imagedata r:id="rId91" o:title=""/>
          </v:shape>
          <o:OLEObject Type="Embed" ProgID="Equation.3" ShapeID="_x0000_i1058" DrawAspect="Content" ObjectID="_1354931019" r:id="rId92"/>
        </w:object>
      </w:r>
    </w:p>
    <w:p w:rsidR="00D43AB7" w:rsidRPr="007B1DDC" w:rsidRDefault="00E5701A" w:rsidP="00D43AB7">
      <w:pPr>
        <w:ind w:left="1068"/>
        <w:rPr>
          <w:rFonts w:ascii="Times New Roman" w:hAnsi="Times New Roman"/>
          <w:sz w:val="24"/>
          <w:szCs w:val="24"/>
        </w:rPr>
      </w:pPr>
      <w:r w:rsidRPr="001C2E9D">
        <w:rPr>
          <w:rFonts w:ascii="Times New Roman" w:hAnsi="Times New Roman"/>
          <w:position w:val="-32"/>
          <w:sz w:val="24"/>
          <w:szCs w:val="24"/>
        </w:rPr>
        <w:object w:dxaOrig="7980" w:dyaOrig="800">
          <v:shape id="_x0000_i1059" type="#_x0000_t75" style="width:398.35pt;height:39.4pt" o:ole="">
            <v:imagedata r:id="rId93" o:title=""/>
          </v:shape>
          <o:OLEObject Type="Embed" ProgID="Equation.3" ShapeID="_x0000_i1059" DrawAspect="Content" ObjectID="_1354931020" r:id="rId94"/>
        </w:object>
      </w:r>
    </w:p>
    <w:p w:rsidR="00D43AB7" w:rsidRPr="007B1DDC" w:rsidRDefault="009F1AD9" w:rsidP="00D43AB7">
      <w:pPr>
        <w:ind w:left="1068"/>
        <w:rPr>
          <w:rFonts w:ascii="Times New Roman" w:hAnsi="Times New Roman"/>
          <w:sz w:val="24"/>
          <w:szCs w:val="24"/>
        </w:rPr>
      </w:pPr>
      <w:r w:rsidRPr="009F1AD9">
        <w:rPr>
          <w:rFonts w:ascii="Times New Roman" w:hAnsi="Times New Roman"/>
          <w:position w:val="-68"/>
          <w:sz w:val="24"/>
          <w:szCs w:val="24"/>
        </w:rPr>
        <w:object w:dxaOrig="3060" w:dyaOrig="1480">
          <v:shape id="_x0000_i1060" type="#_x0000_t75" style="width:153.45pt;height:74.1pt" o:ole="">
            <v:imagedata r:id="rId95" o:title=""/>
          </v:shape>
          <o:OLEObject Type="Embed" ProgID="Equation.3" ShapeID="_x0000_i1060" DrawAspect="Content" ObjectID="_1354931021" r:id="rId96"/>
        </w:object>
      </w:r>
    </w:p>
    <w:p w:rsidR="00D43AB7" w:rsidRPr="007B1DDC" w:rsidRDefault="00D43AB7" w:rsidP="00D43AB7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1" type="#_x0000_t75" style="width:31.55pt;height:19.45pt" o:ole="">
            <v:imagedata r:id="rId66" o:title=""/>
          </v:shape>
          <o:OLEObject Type="Embed" ProgID="Equation.2" ShapeID="_x0000_i1061" DrawAspect="Content" ObjectID="_1354931022" r:id="rId97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D43AB7" w:rsidRPr="007B1DDC" w:rsidRDefault="00597723" w:rsidP="00D43AB7">
      <w:pPr>
        <w:ind w:left="1068"/>
        <w:rPr>
          <w:rFonts w:ascii="Times New Roman" w:hAnsi="Times New Roman"/>
          <w:sz w:val="24"/>
          <w:szCs w:val="24"/>
        </w:rPr>
      </w:pPr>
      <w:r w:rsidRPr="0061247D">
        <w:rPr>
          <w:rFonts w:ascii="Times New Roman" w:hAnsi="Times New Roman"/>
          <w:position w:val="-24"/>
          <w:sz w:val="24"/>
          <w:szCs w:val="24"/>
        </w:rPr>
        <w:object w:dxaOrig="7720" w:dyaOrig="660">
          <v:shape id="_x0000_i1062" type="#_x0000_t75" style="width:385.75pt;height:33.1pt" o:ole="">
            <v:imagedata r:id="rId98" o:title=""/>
          </v:shape>
          <o:OLEObject Type="Embed" ProgID="Equation.3" ShapeID="_x0000_i1062" DrawAspect="Content" ObjectID="_1354931023" r:id="rId99"/>
        </w:object>
      </w:r>
    </w:p>
    <w:p w:rsidR="00D43AB7" w:rsidRPr="005E7121" w:rsidRDefault="00D43AB7" w:rsidP="00D43AB7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9131F8" w:rsidRPr="009131F8">
        <w:rPr>
          <w:rFonts w:ascii="Times New Roman" w:hAnsi="Times New Roman"/>
          <w:noProof/>
          <w:position w:val="-10"/>
        </w:rPr>
        <w:pict>
          <v:shape id="_x0000_s39215" type="#_x0000_t75" style="position:absolute;left:0;text-align:left;margin-left:77.95pt;margin-top:-6.5pt;width:362.45pt;height:33.3pt;z-index:251773952;mso-position-horizontal-relative:text;mso-position-vertical-relative:text">
            <v:imagedata r:id="rId100" o:title=""/>
          </v:shape>
          <o:OLEObject Type="Embed" ProgID="Equation.3" ShapeID="_x0000_s39215" DrawAspect="Content" ObjectID="_1354931152" r:id="rId101"/>
        </w:pict>
      </w:r>
    </w:p>
    <w:p w:rsidR="00362187" w:rsidRDefault="00362187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1E64A5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="0012736A">
        <w:rPr>
          <w:rFonts w:ascii="Times New Roman" w:hAnsi="Times New Roman"/>
          <w:b/>
          <w:sz w:val="24"/>
          <w:szCs w:val="24"/>
        </w:rPr>
        <w:t>23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F924C3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D14451">
        <w:rPr>
          <w:rFonts w:ascii="Times New Roman" w:hAnsi="Times New Roman"/>
          <w:position w:val="-14"/>
          <w:sz w:val="24"/>
          <w:szCs w:val="24"/>
        </w:rPr>
        <w:object w:dxaOrig="2740" w:dyaOrig="440">
          <v:shape id="_x0000_i1063" type="#_x0000_t75" style="width:136.1pt;height:24.2pt" o:ole="">
            <v:imagedata r:id="rId102" o:title=""/>
          </v:shape>
          <o:OLEObject Type="Embed" ProgID="Equation.3" ShapeID="_x0000_i1063" DrawAspect="Content" ObjectID="_1354931024" r:id="rId103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DC579A" w:rsidRPr="00D14451">
        <w:rPr>
          <w:position w:val="-14"/>
          <w:sz w:val="24"/>
          <w:szCs w:val="24"/>
        </w:rPr>
        <w:object w:dxaOrig="859" w:dyaOrig="440">
          <v:shape id="_x0000_i1064" type="#_x0000_t75" style="width:43.6pt;height:22.05pt" o:ole="">
            <v:imagedata r:id="rId104" o:title=""/>
          </v:shape>
          <o:OLEObject Type="Embed" ProgID="Equation.3" ShapeID="_x0000_i1064" DrawAspect="Content" ObjectID="_1354931025" r:id="rId105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65" type="#_x0000_t75" style="width:10pt;height:11.05pt" o:ole="">
            <v:imagedata r:id="rId106" o:title=""/>
          </v:shape>
          <o:OLEObject Type="Embed" ProgID="Equation.3" ShapeID="_x0000_i1065" DrawAspect="Content" ObjectID="_1354931026" r:id="rId107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F924C3" w:rsidRPr="000E3266">
        <w:rPr>
          <w:position w:val="-10"/>
          <w:sz w:val="24"/>
          <w:szCs w:val="24"/>
        </w:rPr>
        <w:object w:dxaOrig="639" w:dyaOrig="320">
          <v:shape id="_x0000_i1066" type="#_x0000_t75" style="width:31.55pt;height:17.35pt" o:ole="">
            <v:imagedata r:id="rId108" o:title=""/>
          </v:shape>
          <o:OLEObject Type="Embed" ProgID="Equation.3" ShapeID="_x0000_i1066" DrawAspect="Content" ObjectID="_1354931027" r:id="rId109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67" type="#_x0000_t75" style="width:11.05pt;height:14.2pt" o:ole="">
            <v:imagedata r:id="rId110" o:title=""/>
          </v:shape>
          <o:OLEObject Type="Embed" ProgID="Equation.3" ShapeID="_x0000_i1067" DrawAspect="Content" ObjectID="_1354931028" r:id="rId111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F46A55" w:rsidRPr="00F46A55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68" type="#_x0000_t75" style="width:21.55pt;height:14.2pt" o:ole="">
            <v:imagedata r:id="rId112" o:title=""/>
          </v:shape>
          <o:OLEObject Type="Embed" ProgID="Equation.3" ShapeID="_x0000_i1068" DrawAspect="Content" ObjectID="_1354931029" r:id="rId113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DC579A">
        <w:rPr>
          <w:rFonts w:ascii="Times New Roman" w:hAnsi="Times New Roman"/>
          <w:sz w:val="24"/>
          <w:szCs w:val="24"/>
        </w:rPr>
        <w:t>0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DC579A">
        <w:rPr>
          <w:rFonts w:ascii="Times New Roman" w:hAnsi="Times New Roman"/>
          <w:sz w:val="24"/>
          <w:szCs w:val="24"/>
        </w:rPr>
        <w:t>2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69" type="#_x0000_t75" style="width:11.05pt;height:14.2pt" o:ole="">
            <v:imagedata r:id="rId114" o:title=""/>
          </v:shape>
          <o:OLEObject Type="Embed" ProgID="Equation.3" ShapeID="_x0000_i1069" DrawAspect="Content" ObjectID="_1354931030" r:id="rId115"/>
        </w:object>
      </w:r>
      <w:r w:rsidRPr="007B1DDC">
        <w:rPr>
          <w:sz w:val="24"/>
          <w:szCs w:val="24"/>
        </w:rPr>
        <w:t>:</w:t>
      </w:r>
    </w:p>
    <w:p w:rsidR="00683BE0" w:rsidRPr="007B1DDC" w:rsidRDefault="007B026B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79" w:dyaOrig="340">
          <v:shape id="_x0000_i1070" type="#_x0000_t75" style="width:104.6pt;height:17.85pt" o:ole="">
            <v:imagedata r:id="rId116" o:title=""/>
          </v:shape>
          <o:OLEObject Type="Embed" ProgID="Equation.3" ShapeID="_x0000_i1070" DrawAspect="Content" ObjectID="_1354931031" r:id="rId117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7B026B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2621F4">
        <w:rPr>
          <w:position w:val="-10"/>
          <w:sz w:val="24"/>
          <w:szCs w:val="24"/>
        </w:rPr>
        <w:object w:dxaOrig="4580" w:dyaOrig="360">
          <v:shape id="_x0000_i1071" type="#_x0000_t75" style="width:229.15pt;height:19.45pt" o:ole="">
            <v:imagedata r:id="rId118" o:title=""/>
          </v:shape>
          <o:OLEObject Type="Embed" ProgID="Equation.3" ShapeID="_x0000_i1071" DrawAspect="Content" ObjectID="_1354931032" r:id="rId119"/>
        </w:object>
      </w:r>
    </w:p>
    <w:p w:rsidR="00683BE0" w:rsidRDefault="007B026B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6C3B97">
        <w:rPr>
          <w:position w:val="-12"/>
          <w:sz w:val="24"/>
          <w:szCs w:val="24"/>
        </w:rPr>
        <w:object w:dxaOrig="3060" w:dyaOrig="380">
          <v:shape id="_x0000_i1072" type="#_x0000_t75" style="width:153.45pt;height:18.9pt" o:ole="">
            <v:imagedata r:id="rId120" o:title=""/>
          </v:shape>
          <o:OLEObject Type="Embed" ProgID="Equation.3" ShapeID="_x0000_i1072" DrawAspect="Content" ObjectID="_1354931033" r:id="rId121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</w:t>
      </w:r>
    </w:p>
    <w:p w:rsidR="007B026B" w:rsidRPr="007B1DDC" w:rsidRDefault="007B026B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026B">
        <w:rPr>
          <w:position w:val="-10"/>
          <w:sz w:val="24"/>
          <w:szCs w:val="24"/>
        </w:rPr>
        <w:object w:dxaOrig="1900" w:dyaOrig="340">
          <v:shape id="_x0000_i1073" type="#_x0000_t75" style="width:95.65pt;height:17.35pt" o:ole="">
            <v:imagedata r:id="rId122" o:title=""/>
          </v:shape>
          <o:OLEObject Type="Embed" ProgID="Equation.3" ShapeID="_x0000_i1073" DrawAspect="Content" ObjectID="_1354931034" r:id="rId123"/>
        </w:object>
      </w:r>
    </w:p>
    <w:p w:rsidR="00683BE0" w:rsidRPr="007B1DDC" w:rsidRDefault="009131F8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9131F8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245pt;height:28pt;z-index:251721728">
            <v:imagedata r:id="rId124" o:title=""/>
          </v:shape>
          <o:OLEObject Type="Embed" ProgID="Equation.3" ShapeID="_x0000_s23581" DrawAspect="Content" ObjectID="_1354931153" r:id="rId125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B026B" w:rsidRDefault="007B026B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E26329" w:rsidRDefault="009131F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9131F8">
        <w:rPr>
          <w:rFonts w:ascii="Times New Roman" w:hAnsi="Times New Roman"/>
          <w:b/>
          <w:noProof/>
          <w:sz w:val="24"/>
          <w:szCs w:val="24"/>
          <w:lang w:val="en-US"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51" type="#_x0000_t202" style="position:absolute;left:0;text-align:left;margin-left:54.45pt;margin-top:15pt;width:426.4pt;height:215pt;z-index:251698176;mso-width-relative:margin;mso-height-relative:margin" strokecolor="white [3212]">
            <v:textbox style="mso-next-textbox:#_x0000_s1551">
              <w:txbxContent>
                <w:p w:rsidR="00B134A0" w:rsidRDefault="00B134A0" w:rsidP="009F0003">
                  <w:pPr>
                    <w:jc w:val="center"/>
                  </w:pPr>
                  <w:r w:rsidRPr="00F924C3">
                    <w:rPr>
                      <w:noProof/>
                    </w:rPr>
                    <w:drawing>
                      <wp:inline distT="0" distB="0" distL="0" distR="0">
                        <wp:extent cx="4285861" cy="2656114"/>
                        <wp:effectExtent l="0" t="0" r="0" b="0"/>
                        <wp:docPr id="6" name="Диаграмма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9131F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2" type="#_x0000_t202" style="position:absolute;left:0;text-align:left;margin-left:162.15pt;margin-top:2.15pt;width:23.7pt;height:21.1pt;z-index:251718656;mso-width-relative:margin;mso-height-relative:margin" filled="f" stroked="f">
            <v:textbox style="mso-next-textbox:#_x0000_s1102">
              <w:txbxContent>
                <w:p w:rsidR="00B134A0" w:rsidRPr="00DE7B08" w:rsidRDefault="00B134A0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9131F8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9131F8"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391.4pt;margin-top:1.75pt;width:23.7pt;height:21.1pt;z-index:251719680;mso-width-relative:margin;mso-height-relative:margin" filled="f" stroked="f">
            <v:textbox style="mso-next-textbox:#_x0000_s1103">
              <w:txbxContent>
                <w:p w:rsidR="00B134A0" w:rsidRPr="00933328" w:rsidRDefault="00B134A0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683BE0" w:rsidRPr="009A5523" w:rsidRDefault="00683BE0" w:rsidP="006C3B97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F46A55" w:rsidRPr="001E64A5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DC579A" w:rsidRPr="00DC579A">
        <w:rPr>
          <w:position w:val="-14"/>
          <w:sz w:val="24"/>
          <w:szCs w:val="24"/>
        </w:rPr>
        <w:object w:dxaOrig="840" w:dyaOrig="440">
          <v:shape id="_x0000_i1074" type="#_x0000_t75" style="width:41pt;height:22.05pt" o:ole="">
            <v:imagedata r:id="rId127" o:title=""/>
          </v:shape>
          <o:OLEObject Type="Embed" ProgID="Equation.3" ShapeID="_x0000_i1074" DrawAspect="Content" ObjectID="_1354931035" r:id="rId128"/>
        </w:object>
      </w:r>
    </w:p>
    <w:p w:rsidR="00683BE0" w:rsidRDefault="009131F8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131F8">
        <w:rPr>
          <w:noProof/>
        </w:rPr>
        <w:pict>
          <v:shape id="_x0000_s1099" type="#_x0000_t75" style="position:absolute;left:0;text-align:left;margin-left:45.5pt;margin-top:44.6pt;width:251pt;height:54pt;z-index:251668480">
            <v:imagedata r:id="rId129" o:title=""/>
          </v:shape>
          <o:OLEObject Type="Embed" ProgID="Equation.3" ShapeID="_x0000_s1099" DrawAspect="Content" ObjectID="_1354931154" r:id="rId130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6C3B97">
        <w:rPr>
          <w:rFonts w:ascii="Times New Roman" w:hAnsi="Times New Roman"/>
        </w:rPr>
        <w:t>[</w:t>
      </w:r>
      <w:r w:rsidR="005A0121">
        <w:rPr>
          <w:rFonts w:ascii="Times New Roman" w:hAnsi="Times New Roman"/>
        </w:rPr>
        <w:t>-</w:t>
      </w:r>
      <w:r w:rsidR="006C3B97">
        <w:rPr>
          <w:rFonts w:ascii="Times New Roman" w:hAnsi="Times New Roman"/>
        </w:rPr>
        <w:t>1</w:t>
      </w:r>
      <w:r w:rsidR="009F0003" w:rsidRPr="009F0003">
        <w:rPr>
          <w:rFonts w:ascii="Times New Roman" w:hAnsi="Times New Roman"/>
        </w:rPr>
        <w:t>;</w:t>
      </w:r>
      <w:r w:rsidR="005A0121">
        <w:rPr>
          <w:rFonts w:ascii="Times New Roman" w:hAnsi="Times New Roman"/>
        </w:rPr>
        <w:t>8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83BE0" w:rsidRPr="00F66916" w:rsidRDefault="00035991" w:rsidP="006C3B97">
      <w:pPr>
        <w:tabs>
          <w:tab w:val="left" w:pos="670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t xml:space="preserve"> </w:t>
      </w:r>
      <w:r w:rsidR="00352603">
        <w:rPr>
          <w:rFonts w:ascii="Times New Roman" w:hAnsi="Times New Roman"/>
          <w:b/>
          <w:sz w:val="24"/>
          <w:szCs w:val="24"/>
        </w:rPr>
        <w:t xml:space="preserve">          </w:t>
      </w:r>
      <w:r w:rsidR="00683BE0"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="00683BE0" w:rsidRPr="005F5B69">
        <w:rPr>
          <w:position w:val="-4"/>
        </w:rPr>
        <w:object w:dxaOrig="220" w:dyaOrig="260">
          <v:shape id="_x0000_i1075" type="#_x0000_t75" style="width:11.05pt;height:14.2pt" o:ole="">
            <v:imagedata r:id="rId131" o:title=""/>
          </v:shape>
          <o:OLEObject Type="Embed" ProgID="Equation.3" ShapeID="_x0000_i1075" DrawAspect="Content" ObjectID="_1354931036" r:id="rId132"/>
        </w:object>
      </w:r>
      <w:r w:rsidR="00683BE0"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9131F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9131F8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45.9pt;margin-top:-2.15pt;width:294pt;height:103.95pt;z-index:251669504">
            <v:imagedata r:id="rId133" o:title=""/>
          </v:shape>
          <o:OLEObject Type="Embed" ProgID="Equation.3" ShapeID="_x0000_s1100" DrawAspect="Content" ObjectID="_1354931155" r:id="rId134"/>
        </w:pict>
      </w: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3F4498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5919E7">
        <w:rPr>
          <w:rFonts w:ascii="Times New Roman" w:hAnsi="Times New Roman"/>
          <w:b/>
          <w:sz w:val="24"/>
          <w:szCs w:val="24"/>
        </w:rPr>
        <w:t>15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76" type="#_x0000_t75" style="width:14.2pt;height:24.7pt" o:ole="" fillcolor="window">
            <v:imagedata r:id="rId135" o:title=""/>
          </v:shape>
          <o:OLEObject Type="Embed" ProgID="Equation" ShapeID="_x0000_i1076" DrawAspect="Content" ObjectID="_1354931037" r:id="rId136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77" type="#_x0000_t75" style="width:140.85pt;height:39.95pt" o:ole="" fillcolor="window">
            <v:imagedata r:id="rId137" o:title=""/>
          </v:shape>
          <o:OLEObject Type="Embed" ProgID="Equation" ShapeID="_x0000_i1077" DrawAspect="Content" ObjectID="_1354931038" r:id="rId138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  <w:r w:rsidR="0096047C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7696F" w:rsidRPr="00DE7B08" w:rsidTr="00AC3850">
        <w:trPr>
          <w:trHeight w:hRule="exact" w:val="397"/>
        </w:trPr>
        <w:tc>
          <w:tcPr>
            <w:tcW w:w="1771" w:type="dxa"/>
          </w:tcPr>
          <w:p w:rsidR="0047696F" w:rsidRPr="0047696F" w:rsidRDefault="0047696F" w:rsidP="0047696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47696F" w:rsidRDefault="0047696F" w:rsidP="006A05F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E72148" w:rsidRDefault="00E72148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212012</wp:posOffset>
            </wp:positionV>
            <wp:extent cx="3267971" cy="1996836"/>
            <wp:effectExtent l="19050" t="0" r="8629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344" cy="199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550ED5" w:rsidRDefault="00B30060" w:rsidP="00B30060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550ED5">
        <w:rPr>
          <w:rFonts w:ascii="Times New Roman" w:hAnsi="Times New Roman"/>
          <w:sz w:val="24"/>
          <w:szCs w:val="24"/>
          <w:lang w:val="en-US"/>
        </w:rPr>
        <w:t>4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85D28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550ED5" w:rsidRPr="00550ED5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Default="001910EB" w:rsidP="00B30060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599551" cy="2625921"/>
            <wp:effectExtent l="19050" t="0" r="899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650" cy="2626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550ED5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550ED5" w:rsidRPr="00550ED5">
        <w:rPr>
          <w:rFonts w:ascii="Times New Roman" w:hAnsi="Times New Roman"/>
          <w:sz w:val="24"/>
          <w:szCs w:val="24"/>
        </w:rPr>
        <w:t>5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 xml:space="preserve">Проанализируем рисунок </w:t>
      </w:r>
      <w:r w:rsidR="00550ED5" w:rsidRPr="00550ED5">
        <w:rPr>
          <w:rFonts w:ascii="Times New Roman" w:hAnsi="Times New Roman"/>
          <w:sz w:val="24"/>
          <w:szCs w:val="24"/>
        </w:rPr>
        <w:t>5</w:t>
      </w:r>
      <w:r w:rsidRPr="006A42B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область </w:t>
      </w:r>
      <w:r w:rsidRPr="006A42B7">
        <w:rPr>
          <w:rFonts w:ascii="Times New Roman" w:hAnsi="Times New Roman"/>
          <w:i/>
          <w:sz w:val="24"/>
          <w:szCs w:val="24"/>
        </w:rPr>
        <w:t>B</w:t>
      </w:r>
      <w:r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промежутке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078" type="#_x0000_t75" style="width:45.7pt;height:17.35pt" o:ole="">
            <v:imagedata r:id="rId141" o:title=""/>
          </v:shape>
          <o:OLEObject Type="Embed" ProgID="Equation.3" ShapeID="_x0000_i1078" DrawAspect="Content" ObjectID="_1354931039" r:id="rId142"/>
        </w:object>
      </w:r>
      <w:r>
        <w:rPr>
          <w:rFonts w:ascii="Times New Roman" w:hAnsi="Times New Roman"/>
          <w:sz w:val="24"/>
          <w:szCs w:val="24"/>
        </w:rPr>
        <w:t xml:space="preserve">   ограничена </w:t>
      </w:r>
      <w:r w:rsidR="00191664">
        <w:rPr>
          <w:rFonts w:ascii="Times New Roman" w:hAnsi="Times New Roman"/>
          <w:sz w:val="24"/>
          <w:szCs w:val="24"/>
        </w:rPr>
        <w:t>снизу</w:t>
      </w:r>
      <w:r>
        <w:rPr>
          <w:rFonts w:ascii="Times New Roman" w:hAnsi="Times New Roman"/>
          <w:sz w:val="24"/>
          <w:szCs w:val="24"/>
        </w:rPr>
        <w:t xml:space="preserve"> прямой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079" type="#_x0000_t75" style="width:42.55pt;height:17.35pt" o:ole="">
            <v:imagedata r:id="rId143" o:title=""/>
          </v:shape>
          <o:OLEObject Type="Embed" ProgID="Equation.3" ShapeID="_x0000_i1079" DrawAspect="Content" ObjectID="_1354931040" r:id="rId144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="00191664">
        <w:rPr>
          <w:rFonts w:ascii="Times New Roman" w:hAnsi="Times New Roman"/>
          <w:sz w:val="24"/>
          <w:szCs w:val="24"/>
        </w:rPr>
        <w:t>сверху</w:t>
      </w:r>
      <w:r>
        <w:rPr>
          <w:rFonts w:ascii="Times New Roman" w:hAnsi="Times New Roman"/>
          <w:sz w:val="24"/>
          <w:szCs w:val="24"/>
        </w:rPr>
        <w:t xml:space="preserve">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600" w:dyaOrig="260">
          <v:shape id="_x0000_i1080" type="#_x0000_t75" style="width:31pt;height:14.2pt" o:ole="">
            <v:imagedata r:id="rId145" o:title=""/>
          </v:shape>
          <o:OLEObject Type="Embed" ProgID="Equation.3" ShapeID="_x0000_i1080" DrawAspect="Content" ObjectID="_1354931041" r:id="rId146"/>
        </w:object>
      </w:r>
      <w:r w:rsidR="00550ED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550ED5">
        <w:rPr>
          <w:rFonts w:ascii="Times New Roman" w:hAnsi="Times New Roman"/>
          <w:sz w:val="24"/>
          <w:szCs w:val="24"/>
        </w:rPr>
        <w:t xml:space="preserve">на промежутке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81" type="#_x0000_t75" style="width:46.75pt;height:17.35pt" o:ole="">
            <v:imagedata r:id="rId147" o:title=""/>
          </v:shape>
          <o:OLEObject Type="Embed" ProgID="Equation.3" ShapeID="_x0000_i1081" DrawAspect="Content" ObjectID="_1354931042" r:id="rId148"/>
        </w:object>
      </w:r>
      <w:r w:rsidR="00191664">
        <w:rPr>
          <w:rFonts w:ascii="Times New Roman" w:hAnsi="Times New Roman"/>
          <w:sz w:val="24"/>
          <w:szCs w:val="24"/>
        </w:rPr>
        <w:t xml:space="preserve"> </w:t>
      </w:r>
      <w:r w:rsidR="00550ED5">
        <w:rPr>
          <w:rFonts w:ascii="Times New Roman" w:hAnsi="Times New Roman"/>
          <w:sz w:val="24"/>
          <w:szCs w:val="24"/>
        </w:rPr>
        <w:t>ограничена с</w:t>
      </w:r>
      <w:r w:rsidR="00191664">
        <w:rPr>
          <w:rFonts w:ascii="Times New Roman" w:hAnsi="Times New Roman"/>
          <w:sz w:val="24"/>
          <w:szCs w:val="24"/>
        </w:rPr>
        <w:t xml:space="preserve">низу </w:t>
      </w:r>
      <w:r w:rsidR="00550ED5">
        <w:rPr>
          <w:rFonts w:ascii="Times New Roman" w:hAnsi="Times New Roman"/>
          <w:sz w:val="24"/>
          <w:szCs w:val="24"/>
        </w:rPr>
        <w:t xml:space="preserve">прямой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859" w:dyaOrig="320">
          <v:shape id="_x0000_i1082" type="#_x0000_t75" style="width:42.55pt;height:17.35pt" o:ole="">
            <v:imagedata r:id="rId149" o:title=""/>
          </v:shape>
          <o:OLEObject Type="Embed" ProgID="Equation.3" ShapeID="_x0000_i1082" DrawAspect="Content" ObjectID="_1354931043" r:id="rId150"/>
        </w:object>
      </w:r>
      <w:r w:rsidR="00550ED5">
        <w:rPr>
          <w:rFonts w:ascii="Times New Roman" w:hAnsi="Times New Roman"/>
          <w:sz w:val="24"/>
          <w:szCs w:val="24"/>
        </w:rPr>
        <w:t xml:space="preserve">, </w:t>
      </w:r>
      <w:r w:rsidR="00191664">
        <w:rPr>
          <w:rFonts w:ascii="Times New Roman" w:hAnsi="Times New Roman"/>
          <w:sz w:val="24"/>
          <w:szCs w:val="24"/>
        </w:rPr>
        <w:t>сверху</w:t>
      </w:r>
      <w:r w:rsidR="00550ED5">
        <w:rPr>
          <w:rFonts w:ascii="Times New Roman" w:hAnsi="Times New Roman"/>
          <w:sz w:val="24"/>
          <w:szCs w:val="24"/>
        </w:rPr>
        <w:t xml:space="preserve"> - </w:t>
      </w:r>
      <w:r w:rsidR="00191664" w:rsidRPr="006A42B7">
        <w:rPr>
          <w:rFonts w:ascii="Times New Roman" w:hAnsi="Times New Roman"/>
          <w:position w:val="-10"/>
          <w:sz w:val="24"/>
          <w:szCs w:val="24"/>
        </w:rPr>
        <w:object w:dxaOrig="620" w:dyaOrig="320">
          <v:shape id="_x0000_i1083" type="#_x0000_t75" style="width:32.05pt;height:17.35pt" o:ole="">
            <v:imagedata r:id="rId151" o:title=""/>
          </v:shape>
          <o:OLEObject Type="Embed" ProgID="Equation.3" ShapeID="_x0000_i1083" DrawAspect="Content" ObjectID="_1354931044" r:id="rId152"/>
        </w:object>
      </w: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9131F8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83pt;height:56pt;z-index:251679744">
            <v:imagedata r:id="rId153" o:title=""/>
          </v:shape>
          <o:OLEObject Type="Embed" ProgID="Equation.3" ShapeID="_x0000_s1106" DrawAspect="Content" ObjectID="_1354931156" r:id="rId154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84" type="#_x0000_t75" style="width:8.95pt;height:12.6pt" o:ole="">
            <v:imagedata r:id="rId155" o:title=""/>
          </v:shape>
          <o:OLEObject Type="Embed" ProgID="Equation.3" ShapeID="_x0000_i1084" DrawAspect="Content" ObjectID="_1354931045" r:id="rId156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D14AE3" w:rsidRDefault="00DF5876" w:rsidP="00D14AE3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5627B8">
        <w:rPr>
          <w:rFonts w:ascii="Times New Roman" w:hAnsi="Times New Roman"/>
          <w:position w:val="-32"/>
          <w:sz w:val="24"/>
          <w:szCs w:val="24"/>
        </w:rPr>
        <w:object w:dxaOrig="3980" w:dyaOrig="760">
          <v:shape id="_x0000_i1085" type="#_x0000_t75" style="width:199.7pt;height:37.85pt" o:ole="">
            <v:imagedata r:id="rId157" o:title=""/>
          </v:shape>
          <o:OLEObject Type="Embed" ProgID="Equation.3" ShapeID="_x0000_i1085" DrawAspect="Content" ObjectID="_1354931046" r:id="rId158"/>
        </w:object>
      </w:r>
    </w:p>
    <w:p w:rsidR="00D14AE3" w:rsidRPr="00525F44" w:rsidRDefault="005627B8" w:rsidP="00D14AE3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val="en-US"/>
        </w:rPr>
      </w:pPr>
      <w:r w:rsidRPr="005627B8">
        <w:rPr>
          <w:position w:val="-32"/>
        </w:rPr>
        <w:object w:dxaOrig="5160" w:dyaOrig="800">
          <v:shape id="_x0000_i1086" type="#_x0000_t75" style="width:258.05pt;height:39.4pt" o:ole="">
            <v:imagedata r:id="rId159" o:title=""/>
          </v:shape>
          <o:OLEObject Type="Embed" ProgID="Equation.3" ShapeID="_x0000_i1086" DrawAspect="Content" ObjectID="_1354931047" r:id="rId160"/>
        </w:object>
      </w:r>
    </w:p>
    <w:p w:rsidR="00D14AE3" w:rsidRPr="00525F44" w:rsidRDefault="00E034B0" w:rsidP="00D14AE3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val="en-US"/>
        </w:rPr>
      </w:pPr>
      <w:r w:rsidRPr="005627B8">
        <w:rPr>
          <w:position w:val="-32"/>
        </w:rPr>
        <w:object w:dxaOrig="6180" w:dyaOrig="800">
          <v:shape id="_x0000_i1087" type="#_x0000_t75" style="width:308.5pt;height:39.95pt" o:ole="">
            <v:imagedata r:id="rId161" o:title=""/>
          </v:shape>
          <o:OLEObject Type="Embed" ProgID="Equation.3" ShapeID="_x0000_i1087" DrawAspect="Content" ObjectID="_1354931048" r:id="rId162"/>
        </w:object>
      </w:r>
    </w:p>
    <w:p w:rsidR="00D14AE3" w:rsidRPr="009D7570" w:rsidRDefault="00E034B0" w:rsidP="00D14AE3">
      <w:pPr>
        <w:ind w:left="1065" w:firstLine="351"/>
        <w:rPr>
          <w:rFonts w:ascii="Times New Roman" w:hAnsi="Times New Roman"/>
          <w:sz w:val="24"/>
          <w:szCs w:val="24"/>
        </w:rPr>
      </w:pPr>
      <w:r w:rsidRPr="00D14AE3">
        <w:rPr>
          <w:rFonts w:ascii="Times New Roman" w:hAnsi="Times New Roman"/>
          <w:position w:val="-30"/>
          <w:sz w:val="24"/>
          <w:szCs w:val="24"/>
        </w:rPr>
        <w:object w:dxaOrig="3980" w:dyaOrig="740">
          <v:shape id="_x0000_i1088" type="#_x0000_t75" style="width:199.2pt;height:36.8pt" o:ole="">
            <v:imagedata r:id="rId163" o:title=""/>
          </v:shape>
          <o:OLEObject Type="Embed" ProgID="Equation.3" ShapeID="_x0000_i1088" DrawAspect="Content" ObjectID="_1354931049" r:id="rId164"/>
        </w:object>
      </w:r>
    </w:p>
    <w:p w:rsidR="00D14AE3" w:rsidRDefault="009131F8" w:rsidP="00D14AE3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39050" type="#_x0000_t75" style="position:absolute;left:0;text-align:left;margin-left:162.9pt;margin-top:21.55pt;width:190pt;height:100pt;z-index:251764736">
            <v:imagedata r:id="rId165" o:title=""/>
          </v:shape>
          <o:OLEObject Type="Embed" ProgID="Equation.3" ShapeID="_x0000_s39050" DrawAspect="Content" ObjectID="_1354931157" r:id="rId166"/>
        </w:pict>
      </w:r>
      <w:r w:rsidR="00D14AE3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D14AE3" w:rsidRPr="00DE7B08" w:rsidRDefault="00D14AE3" w:rsidP="00D14AE3">
      <w:pPr>
        <w:ind w:left="1065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ind w:left="1065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rPr>
          <w:rFonts w:ascii="Times New Roman" w:hAnsi="Times New Roman"/>
          <w:sz w:val="24"/>
          <w:szCs w:val="24"/>
        </w:rPr>
      </w:pPr>
    </w:p>
    <w:p w:rsidR="00D14AE3" w:rsidRDefault="00D14AE3" w:rsidP="00D14AE3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</w:t>
      </w:r>
      <w:r w:rsidRPr="009D7570">
        <w:rPr>
          <w:rFonts w:ascii="Times New Roman" w:hAnsi="Times New Roman"/>
          <w:i/>
          <w:sz w:val="24"/>
          <w:szCs w:val="24"/>
        </w:rPr>
        <w:t>В</w:t>
      </w:r>
      <w:r w:rsidRPr="00DE7B08">
        <w:rPr>
          <w:rFonts w:ascii="Times New Roman" w:hAnsi="Times New Roman"/>
          <w:sz w:val="24"/>
          <w:szCs w:val="24"/>
        </w:rPr>
        <w:t xml:space="preserve">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D14AE3" w:rsidRPr="00DE7B08" w:rsidRDefault="00D14AE3" w:rsidP="00D14AE3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DF5876" w:rsidRPr="00E034B0">
        <w:rPr>
          <w:rFonts w:ascii="Times New Roman" w:hAnsi="Times New Roman"/>
          <w:position w:val="-28"/>
          <w:sz w:val="24"/>
          <w:szCs w:val="24"/>
        </w:rPr>
        <w:object w:dxaOrig="6340" w:dyaOrig="680">
          <v:shape id="_x0000_i1089" type="#_x0000_t75" style="width:316.9pt;height:33.1pt" o:ole="">
            <v:imagedata r:id="rId167" o:title=""/>
          </v:shape>
          <o:OLEObject Type="Embed" ProgID="Equation.3" ShapeID="_x0000_i1089" DrawAspect="Content" ObjectID="_1354931050" r:id="rId168"/>
        </w:object>
      </w:r>
    </w:p>
    <w:p w:rsidR="00D14AE3" w:rsidRPr="00DE7B08" w:rsidRDefault="00D14AE3" w:rsidP="00D14AE3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90" type="#_x0000_t75" style="width:8.95pt;height:12.6pt" o:ole="">
            <v:imagedata r:id="rId155" o:title=""/>
          </v:shape>
          <o:OLEObject Type="Embed" ProgID="Equation.3" ShapeID="_x0000_i1090" DrawAspect="Content" ObjectID="_1354931051" r:id="rId169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D14AE3" w:rsidRPr="00DE7B08" w:rsidRDefault="00D14AE3" w:rsidP="00D14AE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D14AE3" w:rsidRPr="00DE7B08" w:rsidRDefault="004D1B9D" w:rsidP="00D14AE3">
      <w:pPr>
        <w:ind w:left="1065"/>
        <w:rPr>
          <w:rFonts w:ascii="Times New Roman" w:hAnsi="Times New Roman"/>
          <w:sz w:val="24"/>
          <w:szCs w:val="24"/>
        </w:rPr>
      </w:pPr>
      <w:r w:rsidRPr="00DF5876">
        <w:rPr>
          <w:rFonts w:ascii="Times New Roman" w:hAnsi="Times New Roman"/>
          <w:position w:val="-32"/>
          <w:sz w:val="24"/>
          <w:szCs w:val="24"/>
        </w:rPr>
        <w:object w:dxaOrig="5240" w:dyaOrig="760">
          <v:shape id="_x0000_i1091" type="#_x0000_t75" style="width:262.25pt;height:37.3pt" o:ole="">
            <v:imagedata r:id="rId170" o:title=""/>
          </v:shape>
          <o:OLEObject Type="Embed" ProgID="Equation.3" ShapeID="_x0000_i1091" DrawAspect="Content" ObjectID="_1354931052" r:id="rId171"/>
        </w:object>
      </w:r>
    </w:p>
    <w:p w:rsidR="00D14AE3" w:rsidRPr="00A26C8C" w:rsidRDefault="004D1B9D" w:rsidP="00D14AE3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  <w:lang w:val="en-US"/>
        </w:rPr>
      </w:pPr>
      <w:r w:rsidRPr="00DF5876">
        <w:rPr>
          <w:position w:val="-32"/>
        </w:rPr>
        <w:object w:dxaOrig="4380" w:dyaOrig="800">
          <v:shape id="_x0000_i1092" type="#_x0000_t75" style="width:219.15pt;height:39.95pt" o:ole="">
            <v:imagedata r:id="rId172" o:title=""/>
          </v:shape>
          <o:OLEObject Type="Embed" ProgID="Equation.3" ShapeID="_x0000_i1092" DrawAspect="Content" ObjectID="_1354931053" r:id="rId173"/>
        </w:object>
      </w:r>
    </w:p>
    <w:p w:rsidR="00D14AE3" w:rsidRPr="007F3A22" w:rsidRDefault="000C7858" w:rsidP="007F3A2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C70661">
        <w:rPr>
          <w:position w:val="-32"/>
        </w:rPr>
        <w:object w:dxaOrig="7800" w:dyaOrig="800">
          <v:shape id="_x0000_i1093" type="#_x0000_t75" style="width:389.95pt;height:39.95pt" o:ole="">
            <v:imagedata r:id="rId174" o:title=""/>
          </v:shape>
          <o:OLEObject Type="Embed" ProgID="Equation.3" ShapeID="_x0000_i1093" DrawAspect="Content" ObjectID="_1354931054" r:id="rId175"/>
        </w:object>
      </w:r>
    </w:p>
    <w:p w:rsidR="00D14AE3" w:rsidRPr="001B3C0A" w:rsidRDefault="00D14AE3" w:rsidP="00D14AE3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D675AA" w:rsidRPr="00263643">
        <w:rPr>
          <w:rFonts w:ascii="Times New Roman" w:hAnsi="Times New Roman"/>
          <w:position w:val="-24"/>
          <w:sz w:val="24"/>
          <w:szCs w:val="24"/>
        </w:rPr>
        <w:object w:dxaOrig="1980" w:dyaOrig="620">
          <v:shape id="_x0000_i1094" type="#_x0000_t75" style="width:99.35pt;height:31pt" o:ole="">
            <v:imagedata r:id="rId176" o:title=""/>
          </v:shape>
          <o:OLEObject Type="Embed" ProgID="Equation.3" ShapeID="_x0000_i1094" DrawAspect="Content" ObjectID="_1354931055" r:id="rId177"/>
        </w:object>
      </w:r>
    </w:p>
    <w:p w:rsidR="00D14AE3" w:rsidRPr="002B18F0" w:rsidRDefault="00D14AE3" w:rsidP="00D14AE3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34937" w:rsidRPr="00D675AA">
        <w:rPr>
          <w:rFonts w:ascii="Times New Roman" w:hAnsi="Times New Roman"/>
          <w:position w:val="-32"/>
          <w:sz w:val="24"/>
          <w:szCs w:val="24"/>
        </w:rPr>
        <w:object w:dxaOrig="5260" w:dyaOrig="760">
          <v:shape id="_x0000_i1095" type="#_x0000_t75" style="width:263.3pt;height:37.3pt" o:ole="">
            <v:imagedata r:id="rId178" o:title=""/>
          </v:shape>
          <o:OLEObject Type="Embed" ProgID="Equation.3" ShapeID="_x0000_i1095" DrawAspect="Content" ObjectID="_1354931056" r:id="rId179"/>
        </w:object>
      </w:r>
    </w:p>
    <w:p w:rsidR="00D14AE3" w:rsidRPr="00536956" w:rsidRDefault="004D1B9D" w:rsidP="00D14AE3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D675AA">
        <w:rPr>
          <w:position w:val="-32"/>
        </w:rPr>
        <w:object w:dxaOrig="7160" w:dyaOrig="800">
          <v:shape id="_x0000_i1096" type="#_x0000_t75" style="width:358.4pt;height:39.4pt" o:ole="">
            <v:imagedata r:id="rId180" o:title=""/>
          </v:shape>
          <o:OLEObject Type="Embed" ProgID="Equation.3" ShapeID="_x0000_i1096" DrawAspect="Content" ObjectID="_1354931057" r:id="rId181"/>
        </w:object>
      </w:r>
    </w:p>
    <w:p w:rsidR="00D14AE3" w:rsidRPr="00330091" w:rsidRDefault="000C7858" w:rsidP="00330091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8E3FB8">
        <w:rPr>
          <w:position w:val="-32"/>
        </w:rPr>
        <w:object w:dxaOrig="6500" w:dyaOrig="800">
          <v:shape id="_x0000_i1097" type="#_x0000_t75" style="width:324.8pt;height:39.95pt" o:ole="">
            <v:imagedata r:id="rId182" o:title=""/>
          </v:shape>
          <o:OLEObject Type="Embed" ProgID="Equation.3" ShapeID="_x0000_i1097" DrawAspect="Content" ObjectID="_1354931058" r:id="rId183"/>
        </w:object>
      </w:r>
    </w:p>
    <w:p w:rsidR="00D14AE3" w:rsidRDefault="00D14AE3" w:rsidP="00D14AE3">
      <w:pPr>
        <w:rPr>
          <w:rFonts w:ascii="Times New Roman" w:hAnsi="Times New Roman"/>
          <w:position w:val="-28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     </w:t>
      </w:r>
      <w:r w:rsidR="00A34937" w:rsidRPr="008E3FB8">
        <w:rPr>
          <w:rFonts w:ascii="Times New Roman" w:hAnsi="Times New Roman"/>
          <w:position w:val="-24"/>
          <w:sz w:val="24"/>
          <w:szCs w:val="24"/>
        </w:rPr>
        <w:object w:dxaOrig="1980" w:dyaOrig="620">
          <v:shape id="_x0000_i1098" type="#_x0000_t75" style="width:99.35pt;height:31pt" o:ole="">
            <v:imagedata r:id="rId184" o:title=""/>
          </v:shape>
          <o:OLEObject Type="Embed" ProgID="Equation.3" ShapeID="_x0000_i1098" DrawAspect="Content" ObjectID="_1354931059" r:id="rId185"/>
        </w:object>
      </w:r>
    </w:p>
    <w:p w:rsidR="003E2143" w:rsidRPr="002B18F0" w:rsidRDefault="003E2143" w:rsidP="00D14AE3">
      <w:pPr>
        <w:rPr>
          <w:rFonts w:ascii="Times New Roman" w:hAnsi="Times New Roman"/>
          <w:sz w:val="24"/>
          <w:szCs w:val="24"/>
          <w:lang w:val="en-US"/>
        </w:rPr>
      </w:pPr>
    </w:p>
    <w:p w:rsidR="00D14AE3" w:rsidRPr="00212A05" w:rsidRDefault="00D14AE3" w:rsidP="00D14AE3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511AB">
        <w:rPr>
          <w:rFonts w:ascii="Times New Roman" w:hAnsi="Times New Roman"/>
          <w:sz w:val="24"/>
          <w:szCs w:val="24"/>
        </w:rPr>
        <w:lastRenderedPageBreak/>
        <w:t xml:space="preserve">Вычислим дисперсии:     </w:t>
      </w:r>
    </w:p>
    <w:p w:rsidR="00D14AE3" w:rsidRPr="00DE7B08" w:rsidRDefault="00E94E11" w:rsidP="00D14AE3">
      <w:pPr>
        <w:ind w:left="1065"/>
        <w:rPr>
          <w:rFonts w:ascii="Times New Roman" w:hAnsi="Times New Roman"/>
          <w:sz w:val="24"/>
          <w:szCs w:val="24"/>
        </w:rPr>
      </w:pPr>
      <w:r w:rsidRPr="00A34937">
        <w:rPr>
          <w:rFonts w:ascii="Times New Roman" w:hAnsi="Times New Roman"/>
          <w:position w:val="-32"/>
          <w:sz w:val="24"/>
          <w:szCs w:val="24"/>
        </w:rPr>
        <w:object w:dxaOrig="6619" w:dyaOrig="760">
          <v:shape id="_x0000_i1099" type="#_x0000_t75" style="width:331.1pt;height:37.3pt" o:ole="">
            <v:imagedata r:id="rId186" o:title=""/>
          </v:shape>
          <o:OLEObject Type="Embed" ProgID="Equation.3" ShapeID="_x0000_i1099" DrawAspect="Content" ObjectID="_1354931060" r:id="rId187"/>
        </w:object>
      </w:r>
    </w:p>
    <w:p w:rsidR="00D14AE3" w:rsidRPr="00150C03" w:rsidRDefault="008D29B2" w:rsidP="00D14AE3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  <w:lang w:val="en-US"/>
        </w:rPr>
      </w:pPr>
      <w:r w:rsidRPr="00A34937">
        <w:rPr>
          <w:position w:val="-32"/>
        </w:rPr>
        <w:object w:dxaOrig="4000" w:dyaOrig="800">
          <v:shape id="_x0000_i1100" type="#_x0000_t75" style="width:200.25pt;height:39.95pt" o:ole="">
            <v:imagedata r:id="rId188" o:title=""/>
          </v:shape>
          <o:OLEObject Type="Embed" ProgID="Equation.3" ShapeID="_x0000_i1100" DrawAspect="Content" ObjectID="_1354931061" r:id="rId189"/>
        </w:object>
      </w:r>
    </w:p>
    <w:p w:rsidR="00150C03" w:rsidRPr="00212A05" w:rsidRDefault="00150C03" w:rsidP="00150C03">
      <w:pPr>
        <w:pStyle w:val="a9"/>
        <w:ind w:left="1785"/>
        <w:rPr>
          <w:rFonts w:ascii="Times New Roman" w:hAnsi="Times New Roman"/>
          <w:sz w:val="24"/>
          <w:szCs w:val="24"/>
          <w:lang w:val="en-US"/>
        </w:rPr>
      </w:pPr>
    </w:p>
    <w:p w:rsidR="00D14AE3" w:rsidRPr="0018635A" w:rsidRDefault="000C7858" w:rsidP="00D14AE3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34937">
        <w:rPr>
          <w:position w:val="-32"/>
        </w:rPr>
        <w:object w:dxaOrig="5520" w:dyaOrig="800">
          <v:shape id="_x0000_i1101" type="#_x0000_t75" style="width:276.45pt;height:39.95pt" o:ole="">
            <v:imagedata r:id="rId190" o:title=""/>
          </v:shape>
          <o:OLEObject Type="Embed" ProgID="Equation.3" ShapeID="_x0000_i1101" DrawAspect="Content" ObjectID="_1354931062" r:id="rId191"/>
        </w:object>
      </w:r>
    </w:p>
    <w:p w:rsidR="00D14AE3" w:rsidRPr="001B3C0A" w:rsidRDefault="00A34937" w:rsidP="00D14AE3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 w:rsidR="008D29B2" w:rsidRPr="005825BC">
        <w:rPr>
          <w:rFonts w:ascii="Times New Roman" w:hAnsi="Times New Roman"/>
          <w:position w:val="-24"/>
          <w:sz w:val="24"/>
          <w:szCs w:val="24"/>
        </w:rPr>
        <w:object w:dxaOrig="2120" w:dyaOrig="620">
          <v:shape id="_x0000_i1102" type="#_x0000_t75" style="width:106.15pt;height:31pt" o:ole="">
            <v:imagedata r:id="rId192" o:title=""/>
          </v:shape>
          <o:OLEObject Type="Embed" ProgID="Equation.3" ShapeID="_x0000_i1102" DrawAspect="Content" ObjectID="_1354931063" r:id="rId193"/>
        </w:object>
      </w:r>
    </w:p>
    <w:p w:rsidR="00D14AE3" w:rsidRPr="002B18F0" w:rsidRDefault="00D14AE3" w:rsidP="00D14AE3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751E6C" w:rsidRPr="00E94E11">
        <w:rPr>
          <w:rFonts w:ascii="Times New Roman" w:hAnsi="Times New Roman"/>
          <w:position w:val="-32"/>
          <w:sz w:val="24"/>
          <w:szCs w:val="24"/>
        </w:rPr>
        <w:object w:dxaOrig="6020" w:dyaOrig="760">
          <v:shape id="_x0000_i1103" type="#_x0000_t75" style="width:301.65pt;height:37.3pt" o:ole="">
            <v:imagedata r:id="rId194" o:title=""/>
          </v:shape>
          <o:OLEObject Type="Embed" ProgID="Equation.3" ShapeID="_x0000_i1103" DrawAspect="Content" ObjectID="_1354931064" r:id="rId195"/>
        </w:object>
      </w:r>
    </w:p>
    <w:p w:rsidR="00D14AE3" w:rsidRPr="00D6297D" w:rsidRDefault="00751E6C" w:rsidP="00D14AE3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  <w:lang w:val="en-US"/>
        </w:rPr>
      </w:pPr>
      <w:r w:rsidRPr="008D29B2">
        <w:rPr>
          <w:position w:val="-32"/>
        </w:rPr>
        <w:object w:dxaOrig="7360" w:dyaOrig="800">
          <v:shape id="_x0000_i1104" type="#_x0000_t75" style="width:367.9pt;height:39.4pt" o:ole="">
            <v:imagedata r:id="rId196" o:title=""/>
          </v:shape>
          <o:OLEObject Type="Embed" ProgID="Equation.3" ShapeID="_x0000_i1104" DrawAspect="Content" ObjectID="_1354931065" r:id="rId197"/>
        </w:object>
      </w:r>
    </w:p>
    <w:p w:rsidR="00D14AE3" w:rsidRPr="00765F87" w:rsidRDefault="004D1B9D" w:rsidP="00D14AE3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  <w:lang w:val="en-US"/>
        </w:rPr>
      </w:pPr>
      <w:r w:rsidRPr="00751E6C">
        <w:rPr>
          <w:position w:val="-32"/>
        </w:rPr>
        <w:object w:dxaOrig="6660" w:dyaOrig="800">
          <v:shape id="_x0000_i1105" type="#_x0000_t75" style="width:333.2pt;height:39.95pt" o:ole="">
            <v:imagedata r:id="rId198" o:title=""/>
          </v:shape>
          <o:OLEObject Type="Embed" ProgID="Equation.3" ShapeID="_x0000_i1105" DrawAspect="Content" ObjectID="_1354931066" r:id="rId199"/>
        </w:object>
      </w:r>
    </w:p>
    <w:p w:rsidR="00D14AE3" w:rsidRPr="0027118D" w:rsidRDefault="0027118D" w:rsidP="00271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t xml:space="preserve">                </w:t>
      </w:r>
      <w:r w:rsidR="004D1B9D" w:rsidRPr="0027118D">
        <w:rPr>
          <w:position w:val="-28"/>
        </w:rPr>
        <w:object w:dxaOrig="3400" w:dyaOrig="740">
          <v:shape id="_x0000_i1106" type="#_x0000_t75" style="width:169.75pt;height:36.8pt" o:ole="">
            <v:imagedata r:id="rId200" o:title=""/>
          </v:shape>
          <o:OLEObject Type="Embed" ProgID="Equation.3" ShapeID="_x0000_i1106" DrawAspect="Content" ObjectID="_1354931067" r:id="rId201"/>
        </w:object>
      </w:r>
      <w:r w:rsidR="00D14AE3" w:rsidRPr="0027118D">
        <w:rPr>
          <w:rFonts w:ascii="Times New Roman" w:hAnsi="Times New Roman"/>
          <w:sz w:val="24"/>
          <w:szCs w:val="24"/>
        </w:rPr>
        <w:t xml:space="preserve">   </w:t>
      </w:r>
      <w:r w:rsidR="00D14AE3" w:rsidRPr="0027118D">
        <w:rPr>
          <w:rFonts w:ascii="Times New Roman" w:hAnsi="Times New Roman"/>
          <w:position w:val="-32"/>
          <w:sz w:val="24"/>
          <w:szCs w:val="24"/>
        </w:rPr>
        <w:t xml:space="preserve"> </w:t>
      </w:r>
      <w:r w:rsidR="00D14AE3" w:rsidRPr="0027118D">
        <w:rPr>
          <w:rFonts w:ascii="Times New Roman" w:hAnsi="Times New Roman"/>
          <w:sz w:val="24"/>
          <w:szCs w:val="24"/>
        </w:rPr>
        <w:t xml:space="preserve">         </w:t>
      </w:r>
    </w:p>
    <w:p w:rsidR="00D14AE3" w:rsidRPr="002669B2" w:rsidRDefault="00D14AE3" w:rsidP="00D14AE3">
      <w:pPr>
        <w:pStyle w:val="a9"/>
        <w:numPr>
          <w:ilvl w:val="0"/>
          <w:numId w:val="4"/>
        </w:num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</w:t>
      </w:r>
      <w:r w:rsidRPr="002669B2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D14AE3" w:rsidRPr="00DE7B08" w:rsidRDefault="004D1B9D" w:rsidP="00D14AE3">
      <w:pPr>
        <w:ind w:left="1065"/>
        <w:rPr>
          <w:rFonts w:ascii="Times New Roman" w:hAnsi="Times New Roman"/>
          <w:sz w:val="24"/>
          <w:szCs w:val="24"/>
        </w:rPr>
      </w:pPr>
      <w:r w:rsidRPr="004D1B9D">
        <w:rPr>
          <w:rFonts w:ascii="Times New Roman" w:hAnsi="Times New Roman"/>
          <w:position w:val="-32"/>
          <w:sz w:val="24"/>
          <w:szCs w:val="24"/>
        </w:rPr>
        <w:object w:dxaOrig="7820" w:dyaOrig="760">
          <v:shape id="_x0000_i1107" type="#_x0000_t75" style="width:391.55pt;height:37.3pt" o:ole="">
            <v:imagedata r:id="rId202" o:title=""/>
          </v:shape>
          <o:OLEObject Type="Embed" ProgID="Equation.3" ShapeID="_x0000_i1107" DrawAspect="Content" ObjectID="_1354931068" r:id="rId203"/>
        </w:object>
      </w:r>
    </w:p>
    <w:p w:rsidR="00D14AE3" w:rsidRPr="00F012A0" w:rsidRDefault="004D1B9D" w:rsidP="00D14AE3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  <w:lang w:val="en-US"/>
        </w:rPr>
      </w:pPr>
      <w:r w:rsidRPr="004D1B9D">
        <w:rPr>
          <w:position w:val="-32"/>
        </w:rPr>
        <w:object w:dxaOrig="7479" w:dyaOrig="800">
          <v:shape id="_x0000_i1108" type="#_x0000_t75" style="width:373.65pt;height:39.95pt" o:ole="">
            <v:imagedata r:id="rId204" o:title=""/>
          </v:shape>
          <o:OLEObject Type="Embed" ProgID="Equation.3" ShapeID="_x0000_i1108" DrawAspect="Content" ObjectID="_1354931069" r:id="rId205"/>
        </w:object>
      </w:r>
    </w:p>
    <w:p w:rsidR="00D14AE3" w:rsidRPr="00F012A0" w:rsidRDefault="00C77723" w:rsidP="00D14AE3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4D1B9D">
        <w:rPr>
          <w:position w:val="-32"/>
        </w:rPr>
        <w:object w:dxaOrig="6979" w:dyaOrig="800">
          <v:shape id="_x0000_i1109" type="#_x0000_t75" style="width:349.5pt;height:39.95pt" o:ole="">
            <v:imagedata r:id="rId206" o:title=""/>
          </v:shape>
          <o:OLEObject Type="Embed" ProgID="Equation.3" ShapeID="_x0000_i1109" DrawAspect="Content" ObjectID="_1354931070" r:id="rId207"/>
        </w:object>
      </w:r>
    </w:p>
    <w:p w:rsidR="00D14AE3" w:rsidRPr="00CB6485" w:rsidRDefault="003623E8" w:rsidP="00D14AE3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="00431990" w:rsidRPr="000C7858">
        <w:rPr>
          <w:rFonts w:ascii="Times New Roman" w:hAnsi="Times New Roman"/>
          <w:position w:val="-24"/>
          <w:sz w:val="24"/>
          <w:szCs w:val="24"/>
        </w:rPr>
        <w:object w:dxaOrig="2940" w:dyaOrig="620">
          <v:shape id="_x0000_i1110" type="#_x0000_t75" style="width:147.15pt;height:31pt" o:ole="">
            <v:imagedata r:id="rId208" o:title=""/>
          </v:shape>
          <o:OLEObject Type="Embed" ProgID="Equation.3" ShapeID="_x0000_i1110" DrawAspect="Content" ObjectID="_1354931071" r:id="rId209"/>
        </w:object>
      </w:r>
    </w:p>
    <w:p w:rsidR="00D14AE3" w:rsidRPr="00DE7B08" w:rsidRDefault="00D14AE3" w:rsidP="00D14AE3">
      <w:pPr>
        <w:ind w:left="1062" w:firstLine="3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D14AE3" w:rsidRPr="00DE7B08" w:rsidRDefault="009E2D51" w:rsidP="00D14AE3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C77723">
        <w:rPr>
          <w:rFonts w:ascii="Times New Roman" w:hAnsi="Times New Roman"/>
          <w:position w:val="-60"/>
          <w:sz w:val="24"/>
          <w:szCs w:val="24"/>
        </w:rPr>
        <w:object w:dxaOrig="4280" w:dyaOrig="1040">
          <v:shape id="_x0000_i1111" type="#_x0000_t75" style="width:213.9pt;height:52.55pt" o:ole="">
            <v:imagedata r:id="rId210" o:title=""/>
          </v:shape>
          <o:OLEObject Type="Embed" ProgID="Equation.3" ShapeID="_x0000_i1111" DrawAspect="Content" ObjectID="_1354931072" r:id="rId211"/>
        </w:object>
      </w:r>
    </w:p>
    <w:p w:rsidR="00D14AE3" w:rsidRPr="008E1F04" w:rsidRDefault="00D14AE3" w:rsidP="00D14AE3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9E2D51" w:rsidRPr="00DE7B08">
        <w:rPr>
          <w:rFonts w:ascii="Times New Roman" w:hAnsi="Times New Roman"/>
          <w:position w:val="-10"/>
          <w:sz w:val="24"/>
          <w:szCs w:val="24"/>
        </w:rPr>
        <w:object w:dxaOrig="1240" w:dyaOrig="340">
          <v:shape id="_x0000_i1112" type="#_x0000_t75" style="width:62pt;height:18.4pt" o:ole="">
            <v:imagedata r:id="rId212" o:title=""/>
          </v:shape>
          <o:OLEObject Type="Embed" ProgID="Equation.3" ShapeID="_x0000_i1112" DrawAspect="Content" ObjectID="_1354931073" r:id="rId213"/>
        </w:object>
      </w:r>
    </w:p>
    <w:p w:rsidR="00B30060" w:rsidRPr="00DE7B08" w:rsidRDefault="00B30060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</w:p>
    <w:p w:rsidR="00083013" w:rsidRPr="00B635D8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13" type="#_x0000_t75" style="width:39.95pt;height:14.2pt" o:ole="">
            <v:imagedata r:id="rId214" o:title=""/>
          </v:shape>
          <o:OLEObject Type="Embed" ProgID="Equation.3" ShapeID="_x0000_i1113" DrawAspect="Content" ObjectID="_1354931074" r:id="rId215"/>
        </w:object>
      </w:r>
    </w:p>
    <w:tbl>
      <w:tblPr>
        <w:tblW w:w="9900" w:type="dxa"/>
        <w:tblInd w:w="97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0,54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3,16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0,19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4,32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0,25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3,97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2,70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9E2D51" w:rsidRDefault="009E2D51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Pr="00AA69E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900" w:type="dxa"/>
        <w:tblInd w:w="97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0,50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0,68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0,95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1,47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1,88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1,99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2,46</w:t>
            </w:r>
          </w:p>
        </w:tc>
      </w:tr>
      <w:tr w:rsidR="009E2D51" w:rsidRPr="009E2D51" w:rsidTr="009E2D51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2,90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3,97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E2D51">
              <w:rPr>
                <w:rFonts w:ascii="Times New Roman" w:hAnsi="Times New Roman"/>
                <w:color w:val="000000"/>
              </w:rPr>
              <w:t>4,32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2D51" w:rsidRPr="009E2D51" w:rsidRDefault="009E2D51" w:rsidP="009E2D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9E2D51" w:rsidRDefault="0007124F" w:rsidP="009E2D51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E2D51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9E2D5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9E2D5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9E2D51">
        <w:rPr>
          <w:rFonts w:ascii="Times New Roman" w:hAnsi="Times New Roman"/>
          <w:i/>
          <w:sz w:val="24"/>
          <w:szCs w:val="24"/>
        </w:rPr>
        <w:t>(</w:t>
      </w:r>
      <w:r w:rsidRPr="009E2D5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9E2D51">
        <w:rPr>
          <w:rFonts w:ascii="Times New Roman" w:hAnsi="Times New Roman"/>
          <w:i/>
          <w:sz w:val="24"/>
          <w:szCs w:val="24"/>
        </w:rPr>
        <w:t>)</w:t>
      </w:r>
      <w:r w:rsidRPr="009E2D51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position w:val="-24"/>
        </w:rPr>
        <w:object w:dxaOrig="240" w:dyaOrig="620">
          <v:shape id="_x0000_i1114" type="#_x0000_t75" style="width:11.05pt;height:31pt" o:ole="">
            <v:imagedata r:id="rId216" o:title=""/>
          </v:shape>
          <o:OLEObject Type="Embed" ProgID="Equation.3" ShapeID="_x0000_i1114" DrawAspect="Content" ObjectID="_1354931075" r:id="rId217"/>
        </w:object>
      </w:r>
      <w:r w:rsidRPr="009E2D51">
        <w:rPr>
          <w:rFonts w:ascii="Times New Roman" w:hAnsi="Times New Roman"/>
          <w:sz w:val="24"/>
          <w:szCs w:val="24"/>
        </w:rPr>
        <w:t xml:space="preserve"> (Рисунок </w:t>
      </w:r>
      <w:r w:rsidR="001E64A5" w:rsidRPr="009E2D51">
        <w:rPr>
          <w:rFonts w:ascii="Times New Roman" w:hAnsi="Times New Roman"/>
          <w:sz w:val="24"/>
          <w:szCs w:val="24"/>
        </w:rPr>
        <w:t>6</w:t>
      </w:r>
      <w:r w:rsidRPr="009E2D51">
        <w:rPr>
          <w:rFonts w:ascii="Times New Roman" w:hAnsi="Times New Roman"/>
          <w:sz w:val="24"/>
          <w:szCs w:val="24"/>
        </w:rPr>
        <w:t>).</w:t>
      </w: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9E2D51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Построим гистограмму равноинтервальным способом (рисунок </w:t>
      </w:r>
      <w:r w:rsidR="001E64A5" w:rsidRPr="001E64A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15" type="#_x0000_t75" style="width:105.65pt;height:17.85pt" o:ole="">
            <v:imagedata r:id="rId218" o:title=""/>
          </v:shape>
          <o:OLEObject Type="Embed" ProgID="Equation.3" ShapeID="_x0000_i1115" DrawAspect="Content" ObjectID="_1354931076" r:id="rId219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C04C5E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460" w:dyaOrig="620">
          <v:shape id="_x0000_i1116" type="#_x0000_t75" style="width:173.45pt;height:31pt" o:ole="">
            <v:imagedata r:id="rId220" o:title=""/>
          </v:shape>
          <o:OLEObject Type="Embed" ProgID="Equation.3" ShapeID="_x0000_i1116" DrawAspect="Content" ObjectID="_1354931077" r:id="rId221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17" type="#_x0000_t75" style="width:41pt;height:32.05pt" o:ole="">
            <v:imagedata r:id="rId222" o:title=""/>
          </v:shape>
          <o:OLEObject Type="Embed" ProgID="Equation.3" ShapeID="_x0000_i1117" DrawAspect="Content" ObjectID="_1354931078" r:id="rId223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18" type="#_x0000_t75" style="width:44.15pt;height:38.35pt" o:ole="">
            <v:imagedata r:id="rId224" o:title=""/>
          </v:shape>
          <o:OLEObject Type="Embed" ProgID="Equation.3" ShapeID="_x0000_i1118" DrawAspect="Content" ObjectID="_1354931079" r:id="rId225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0,602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0,671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0,301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0,208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0,231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0,116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0,116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3,456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0,023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3,456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3,888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</w:tr>
      <w:tr w:rsidR="00BD6F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3,888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BD6F05" w:rsidRDefault="00BD6F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0,046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9131F8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width-relative:margin;mso-height-relative:margin" filled="f" stroked="f">
            <v:textbox style="mso-next-textbox:#_x0000_s1217">
              <w:txbxContent>
                <w:p w:rsidR="00B134A0" w:rsidRPr="00933328" w:rsidRDefault="00B134A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B134A0" w:rsidRPr="00933328" w:rsidRDefault="00B134A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BD6F05" w:rsidRPr="00BD6F0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6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1E64A5">
        <w:rPr>
          <w:rFonts w:ascii="Times New Roman" w:hAnsi="Times New Roman"/>
          <w:sz w:val="24"/>
          <w:szCs w:val="24"/>
          <w:lang w:val="en-US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1713D6" w:rsidRDefault="0007124F" w:rsidP="009E2D51">
      <w:pPr>
        <w:pStyle w:val="a9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1E64A5" w:rsidRPr="001E64A5">
        <w:rPr>
          <w:rFonts w:ascii="Times New Roman" w:hAnsi="Times New Roman"/>
          <w:sz w:val="24"/>
          <w:szCs w:val="24"/>
        </w:rPr>
        <w:t>8</w:t>
      </w:r>
      <w:r w:rsidRPr="001713D6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Pr="000A0697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543C87" w:rsidRPr="000A0697" w:rsidRDefault="00543C87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0,870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0,833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0,377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1,053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0,588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0,476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1,345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0,270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1,345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1,865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0,192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1,865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0,165</w:t>
            </w:r>
          </w:p>
        </w:tc>
      </w:tr>
      <w:tr w:rsidR="00524B5C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24B5C" w:rsidRDefault="00524B5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0,054</w:t>
            </w:r>
          </w:p>
        </w:tc>
      </w:tr>
    </w:tbl>
    <w:p w:rsidR="0007124F" w:rsidRDefault="009131F8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B134A0" w:rsidRPr="00933328" w:rsidRDefault="00B134A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524B5C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524B5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2257" cy="2740269"/>
            <wp:effectExtent l="0" t="0" r="0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7"/>
              </a:graphicData>
            </a:graphic>
          </wp:inline>
        </w:drawing>
      </w:r>
      <w:r w:rsidR="009131F8"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position-horizontal-relative:text;mso-position-vertical-relative:text;mso-width-relative:margin;mso-height-relative:margin" filled="f" stroked="f">
            <v:textbox style="mso-next-textbox:#_x0000_s1218">
              <w:txbxContent>
                <w:p w:rsidR="00B134A0" w:rsidRPr="00933328" w:rsidRDefault="00B134A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1E64A5">
        <w:rPr>
          <w:rFonts w:ascii="Times New Roman" w:hAnsi="Times New Roman"/>
          <w:sz w:val="24"/>
          <w:szCs w:val="24"/>
          <w:lang w:val="en-US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9E2D51">
      <w:pPr>
        <w:pStyle w:val="a9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9131F8" w:rsidP="0007124F">
      <w:pPr>
        <w:ind w:left="720"/>
        <w:rPr>
          <w:lang w:val="en-US"/>
        </w:rPr>
      </w:pPr>
      <w:r w:rsidRPr="009131F8">
        <w:rPr>
          <w:noProof/>
          <w:position w:val="-28"/>
        </w:rPr>
        <w:pict>
          <v:shape id="_x0000_s38912" type="#_x0000_t75" style="position:absolute;left:0;text-align:left;margin-left:0;margin-top:.6pt;width:113pt;height:34pt;z-index:251763712;mso-position-horizontal:left">
            <v:imagedata r:id="rId228" o:title=""/>
            <w10:wrap type="square" side="right"/>
          </v:shape>
          <o:OLEObject Type="Embed" ProgID="Equation.3" ShapeID="_x0000_s38912" DrawAspect="Content" ObjectID="_1354931158" r:id="rId229"/>
        </w:pict>
      </w:r>
      <w:r w:rsidR="00843EFA">
        <w:br w:type="textWrapping" w:clear="all"/>
      </w:r>
      <w:r w:rsidR="00275BF0" w:rsidRPr="0041206A">
        <w:rPr>
          <w:position w:val="-28"/>
        </w:rPr>
        <w:object w:dxaOrig="3379" w:dyaOrig="680">
          <v:shape id="_x0000_i1119" type="#_x0000_t75" style="width:168.7pt;height:35.2pt" o:ole="">
            <v:imagedata r:id="rId230" o:title=""/>
          </v:shape>
          <o:OLEObject Type="Embed" ProgID="Equation.3" ShapeID="_x0000_i1119" DrawAspect="Content" ObjectID="_1354931080" r:id="rId231"/>
        </w:object>
      </w:r>
    </w:p>
    <w:p w:rsidR="0007124F" w:rsidRPr="001713D6" w:rsidRDefault="0007124F" w:rsidP="009E2D51">
      <w:pPr>
        <w:pStyle w:val="a9"/>
        <w:numPr>
          <w:ilvl w:val="0"/>
          <w:numId w:val="5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20" type="#_x0000_t75" style="width:323.2pt;height:41pt" o:ole="">
            <v:imagedata r:id="rId232" o:title=""/>
          </v:shape>
          <o:OLEObject Type="Embed" ProgID="Equation.3" ShapeID="_x0000_i1120" DrawAspect="Content" ObjectID="_1354931081" r:id="rId233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21" type="#_x0000_t75" style="width:126.15pt;height:18.4pt" o:ole="">
            <v:imagedata r:id="rId234" o:title=""/>
          </v:shape>
          <o:OLEObject Type="Embed" ProgID="Equation.3" ShapeID="_x0000_i1121" DrawAspect="Content" ObjectID="_1354931082" r:id="rId235"/>
        </w:object>
      </w:r>
    </w:p>
    <w:p w:rsidR="0007124F" w:rsidRDefault="00415797" w:rsidP="0007124F">
      <w:pPr>
        <w:ind w:left="720"/>
      </w:pPr>
      <w:r w:rsidRPr="006C73C0">
        <w:rPr>
          <w:position w:val="-34"/>
        </w:rPr>
        <w:object w:dxaOrig="7460" w:dyaOrig="800">
          <v:shape id="_x0000_i1122" type="#_x0000_t75" style="width:371.55pt;height:39.95pt" o:ole="">
            <v:imagedata r:id="rId236" o:title=""/>
          </v:shape>
          <o:OLEObject Type="Embed" ProgID="Equation.3" ShapeID="_x0000_i1122" DrawAspect="Content" ObjectID="_1354931083" r:id="rId237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23" type="#_x0000_t75" style="width:263.8pt;height:39.95pt" o:ole="">
            <v:imagedata r:id="rId238" o:title=""/>
          </v:shape>
          <o:OLEObject Type="Embed" ProgID="Equation.3" ShapeID="_x0000_i1123" DrawAspect="Content" ObjectID="_1354931084" r:id="rId239"/>
        </w:object>
      </w:r>
    </w:p>
    <w:p w:rsidR="0007124F" w:rsidRDefault="00415797" w:rsidP="0007124F">
      <w:pPr>
        <w:ind w:left="720"/>
      </w:pPr>
      <w:r w:rsidRPr="006A461E">
        <w:rPr>
          <w:position w:val="-34"/>
        </w:rPr>
        <w:object w:dxaOrig="6660" w:dyaOrig="800">
          <v:shape id="_x0000_i1124" type="#_x0000_t75" style="width:333.2pt;height:39.95pt" o:ole="">
            <v:imagedata r:id="rId240" o:title=""/>
          </v:shape>
          <o:OLEObject Type="Embed" ProgID="Equation.3" ShapeID="_x0000_i1124" DrawAspect="Content" ObjectID="_1354931085" r:id="rId241"/>
        </w:object>
      </w:r>
    </w:p>
    <w:p w:rsidR="0007124F" w:rsidRPr="001713D6" w:rsidRDefault="0007124F" w:rsidP="009E2D51">
      <w:pPr>
        <w:pStyle w:val="a9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25" type="#_x0000_t75" style="width:32.05pt;height:17.85pt" o:ole="">
            <v:imagedata r:id="rId242" o:title=""/>
          </v:shape>
          <o:OLEObject Type="Embed" ProgID="Equation.3" ShapeID="_x0000_i1125" DrawAspect="Content" ObjectID="_1354931086" r:id="rId243"/>
        </w:object>
      </w:r>
      <w:r w:rsidRPr="001713D6"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– величина X распределена по экспоненциальному закону:</w:t>
      </w:r>
    </w:p>
    <w:p w:rsidR="00C029D0" w:rsidRDefault="00C029D0" w:rsidP="00C029D0">
      <w:pPr>
        <w:ind w:left="360"/>
        <w:jc w:val="center"/>
      </w:pPr>
      <w:r w:rsidRPr="00843548">
        <w:object w:dxaOrig="6540" w:dyaOrig="680">
          <v:shape id="_x0000_i1126" type="#_x0000_t75" style="width:327.4pt;height:33.65pt" o:ole="">
            <v:imagedata r:id="rId244" o:title=""/>
          </v:shape>
          <o:OLEObject Type="Embed" ProgID="Equation.3" ShapeID="_x0000_i1126" DrawAspect="Content" ObjectID="_1354931087" r:id="rId245"/>
        </w:objec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1</w:t>
      </w:r>
      <w:r w:rsidRPr="00C029D0">
        <w:rPr>
          <w:rFonts w:ascii="Times New Roman" w:hAnsi="Times New Roman"/>
          <w:sz w:val="24"/>
          <w:szCs w:val="24"/>
        </w:rPr>
        <w:t xml:space="preserve"> – величина X не распределена по экспоненциальному закону</w:t>
      </w:r>
    </w:p>
    <w:p w:rsidR="00C029D0" w:rsidRDefault="00C029D0" w:rsidP="00C029D0">
      <w:pPr>
        <w:pStyle w:val="a9"/>
        <w:jc w:val="center"/>
      </w:pPr>
      <w:r w:rsidRPr="006063E1">
        <w:object w:dxaOrig="3140" w:dyaOrig="360">
          <v:shape id="_x0000_i1127" type="#_x0000_t75" style="width:157.15pt;height:17.85pt" o:ole="">
            <v:imagedata r:id="rId246" o:title=""/>
          </v:shape>
          <o:OLEObject Type="Embed" ProgID="Equation.3" ShapeID="_x0000_i1127" DrawAspect="Content" ObjectID="_1354931088" r:id="rId247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C029D0" w:rsidRPr="00C029D0" w:rsidRDefault="00193B8C" w:rsidP="00C029D0">
      <w:pPr>
        <w:pStyle w:val="a9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9D0">
        <w:rPr>
          <w:position w:val="-12"/>
        </w:rPr>
        <w:object w:dxaOrig="2820" w:dyaOrig="580">
          <v:shape id="_x0000_i1128" type="#_x0000_t75" style="width:140.85pt;height:29.95pt" o:ole="">
            <v:imagedata r:id="rId248" o:title=""/>
          </v:shape>
          <o:OLEObject Type="Embed" ProgID="Equation.3" ShapeID="_x0000_i1128" DrawAspect="Content" ObjectID="_1354931089" r:id="rId249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Проверим гипотезу о нормальном законе по критерию Пирсона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29" type="#_x0000_t75" style="width:16.3pt;height:17.85pt" o:ole="">
            <v:imagedata r:id="rId250" o:title=""/>
          </v:shape>
          <o:OLEObject Type="Embed" ProgID="Equation.3" ShapeID="_x0000_i1129" DrawAspect="Content" ObjectID="_1354931090" r:id="rId251"/>
        </w:object>
      </w:r>
      <w:r w:rsidRPr="00C029D0"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30" type="#_x0000_t75" style="width:16.3pt;height:17.85pt" o:ole="">
            <v:imagedata r:id="rId252" o:title=""/>
          </v:shape>
          <o:OLEObject Type="Embed" ProgID="Equation.3" ShapeID="_x0000_i1130" DrawAspect="Content" ObjectID="_1354931091" r:id="rId253"/>
        </w:object>
      </w:r>
      <w:r w:rsidRPr="00C029D0">
        <w:rPr>
          <w:rFonts w:ascii="Times New Roman" w:hAnsi="Times New Roman"/>
          <w:sz w:val="24"/>
          <w:szCs w:val="24"/>
        </w:rPr>
        <w:t xml:space="preserve"> на основе равноинтервального статистического ряда:</w:t>
      </w:r>
    </w:p>
    <w:p w:rsidR="00C029D0" w:rsidRDefault="00C029D0" w:rsidP="00C029D0">
      <w:pPr>
        <w:pStyle w:val="a9"/>
        <w:jc w:val="center"/>
      </w:pPr>
      <w:r w:rsidRPr="00E54B4A">
        <w:object w:dxaOrig="2360" w:dyaOrig="800">
          <v:shape id="_x0000_i1131" type="#_x0000_t75" style="width:118.25pt;height:39.4pt" o:ole="">
            <v:imagedata r:id="rId254" o:title=""/>
          </v:shape>
          <o:OLEObject Type="Embed" ProgID="Equation.3" ShapeID="_x0000_i1131" DrawAspect="Content" ObjectID="_1354931092" r:id="rId255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C029D0" w:rsidRPr="00C029D0" w:rsidRDefault="00C029D0" w:rsidP="00C029D0">
      <w:pPr>
        <w:pStyle w:val="a9"/>
        <w:jc w:val="center"/>
        <w:rPr>
          <w:lang w:val="en-US"/>
        </w:rPr>
      </w:pPr>
      <w:r w:rsidRPr="006113DD">
        <w:object w:dxaOrig="3440" w:dyaOrig="639">
          <v:shape id="_x0000_i1132" type="#_x0000_t75" style="width:171.35pt;height:32.05pt" o:ole="">
            <v:imagedata r:id="rId256" o:title=""/>
          </v:shape>
          <o:OLEObject Type="Embed" ProgID="Equation.3" ShapeID="_x0000_i1132" DrawAspect="Content" ObjectID="_1354931093" r:id="rId257"/>
        </w:object>
      </w:r>
    </w:p>
    <w:p w:rsidR="00C029D0" w:rsidRPr="00C029D0" w:rsidRDefault="00C029D0" w:rsidP="00C029D0">
      <w:pPr>
        <w:pStyle w:val="a9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C029D0"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729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921"/>
        <w:gridCol w:w="992"/>
        <w:gridCol w:w="850"/>
        <w:gridCol w:w="1118"/>
        <w:gridCol w:w="1236"/>
      </w:tblGrid>
      <w:tr w:rsidR="00C029D0" w:rsidRPr="00FA40C1" w:rsidTr="00383871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33" type="#_x0000_t75" style="width:10pt;height:15.25pt" o:ole="">
                  <v:imagedata r:id="rId258" o:title=""/>
                </v:shape>
                <o:OLEObject Type="Embed" ProgID="Equation.3" ShapeID="_x0000_i1133" DrawAspect="Content" ObjectID="_1354931094" r:id="rId259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4" type="#_x0000_t75" style="width:14.2pt;height:18.4pt" o:ole="">
                  <v:imagedata r:id="rId260" o:title=""/>
                </v:shape>
                <o:OLEObject Type="Embed" ProgID="Equation.3" ShapeID="_x0000_i1134" DrawAspect="Content" ObjectID="_1354931095" r:id="rId261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5" type="#_x0000_t75" style="width:14.2pt;height:18.4pt" o:ole="">
                  <v:imagedata r:id="rId262" o:title=""/>
                </v:shape>
                <o:OLEObject Type="Embed" ProgID="Equation.3" ShapeID="_x0000_i1135" DrawAspect="Content" ObjectID="_1354931096" r:id="rId263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6" type="#_x0000_t75" style="width:35.2pt;height:18.4pt" o:ole="">
                  <v:imagedata r:id="rId264" o:title=""/>
                </v:shape>
                <o:OLEObject Type="Embed" ProgID="Equation.3" ShapeID="_x0000_i1136" DrawAspect="Content" ObjectID="_1354931097" r:id="rId265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7" type="#_x0000_t75" style="width:36.8pt;height:18.4pt" o:ole="">
                  <v:imagedata r:id="rId266" o:title=""/>
                </v:shape>
                <o:OLEObject Type="Embed" ProgID="Equation.3" ShapeID="_x0000_i1137" DrawAspect="Content" ObjectID="_1354931098" r:id="rId267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38" type="#_x0000_t75" style="width:12.6pt;height:18.4pt" o:ole="">
                  <v:imagedata r:id="rId268" o:title=""/>
                </v:shape>
                <o:OLEObject Type="Embed" ProgID="Equation.3" ShapeID="_x0000_i1138" DrawAspect="Content" ObjectID="_1354931099" r:id="rId269"/>
              </w:object>
            </w:r>
          </w:p>
        </w:tc>
        <w:tc>
          <w:tcPr>
            <w:tcW w:w="1118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39" type="#_x0000_t75" style="width:15.25pt;height:19.95pt" o:ole="">
                  <v:imagedata r:id="rId270" o:title=""/>
                </v:shape>
                <o:OLEObject Type="Embed" ProgID="Equation.3" ShapeID="_x0000_i1139" DrawAspect="Content" ObjectID="_1354931100" r:id="rId271"/>
              </w:object>
            </w:r>
          </w:p>
        </w:tc>
        <w:tc>
          <w:tcPr>
            <w:tcW w:w="1236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40" type="#_x0000_t75" style="width:50.45pt;height:39.4pt" o:ole="">
                  <v:imagedata r:id="rId272" o:title=""/>
                </v:shape>
                <o:OLEObject Type="Embed" ProgID="Equation.3" ShapeID="_x0000_i1140" DrawAspect="Content" ObjectID="_1354931101" r:id="rId273"/>
              </w:objec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0,338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0,26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0,018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0,864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0,224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0,29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0,020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1,296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0,148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0,13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0,002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1,728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0,098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0,001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0,065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0,019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2,592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0,043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0,001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0,029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0,016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3,456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0,019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0,004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3,456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3,888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0,013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0,013</w:t>
            </w:r>
          </w:p>
        </w:tc>
      </w:tr>
      <w:tr w:rsidR="00AB0247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3,888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AB0247" w:rsidRPr="00AB0247" w:rsidRDefault="00AB0247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+∞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0,025</w:t>
            </w:r>
          </w:p>
        </w:tc>
        <w:tc>
          <w:tcPr>
            <w:tcW w:w="1118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1236" w:type="dxa"/>
            <w:vAlign w:val="bottom"/>
          </w:tcPr>
          <w:p w:rsidR="00AB0247" w:rsidRDefault="00AB024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0,001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090" w:type="dxa"/>
            <w:gridSpan w:val="5"/>
            <w:shd w:val="clear" w:color="auto" w:fill="auto"/>
            <w:noWrap/>
            <w:vAlign w:val="bottom"/>
            <w:hideMark/>
          </w:tcPr>
          <w:p w:rsidR="008877F3" w:rsidRPr="005B2489" w:rsidRDefault="008877F3" w:rsidP="00383871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236" w:type="dxa"/>
            <w:vAlign w:val="bottom"/>
          </w:tcPr>
          <w:p w:rsidR="008877F3" w:rsidRPr="00AB0247" w:rsidRDefault="008877F3" w:rsidP="00AB0247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</w:rPr>
              <w:t>0,0</w:t>
            </w:r>
            <w:r w:rsidR="00AB0247">
              <w:rPr>
                <w:rFonts w:cs="Calibri"/>
                <w:color w:val="000000"/>
                <w:lang w:val="en-US"/>
              </w:rPr>
              <w:t>94</w:t>
            </w:r>
          </w:p>
        </w:tc>
      </w:tr>
    </w:tbl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Default="00C029D0" w:rsidP="00C029D0">
      <w:pPr>
        <w:pStyle w:val="a9"/>
        <w:spacing w:after="0" w:line="360" w:lineRule="auto"/>
        <w:jc w:val="both"/>
      </w:pPr>
      <w:r w:rsidRPr="00C029D0"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position w:val="-14"/>
        </w:rPr>
        <w:object w:dxaOrig="300" w:dyaOrig="380">
          <v:shape id="_x0000_i1141" type="#_x0000_t75" style="width:15.25pt;height:18.4pt" o:ole="">
            <v:imagedata r:id="rId274" o:title=""/>
          </v:shape>
          <o:OLEObject Type="Embed" ProgID="Equation.3" ShapeID="_x0000_i1141" DrawAspect="Content" ObjectID="_1354931102" r:id="rId275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Default="00C029D0" w:rsidP="00C029D0">
      <w:pPr>
        <w:ind w:left="360"/>
        <w:jc w:val="center"/>
      </w:pPr>
      <w:r w:rsidRPr="004812D8">
        <w:object w:dxaOrig="2020" w:dyaOrig="760">
          <v:shape id="_x0000_i1142" type="#_x0000_t75" style="width:101.95pt;height:38.35pt" o:ole="">
            <v:imagedata r:id="rId276" o:title=""/>
          </v:shape>
          <o:OLEObject Type="Embed" ProgID="Equation.3" ShapeID="_x0000_i1142" DrawAspect="Content" ObjectID="_1354931103" r:id="rId277"/>
        </w:object>
      </w: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C029D0" w:rsidRPr="00C029D0" w:rsidRDefault="00415797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32"/>
        </w:rPr>
        <w:object w:dxaOrig="2940" w:dyaOrig="800">
          <v:shape id="_x0000_i1143" type="#_x0000_t75" style="width:145.6pt;height:39.4pt" o:ole="">
            <v:imagedata r:id="rId278" o:title=""/>
          </v:shape>
          <o:OLEObject Type="Embed" ProgID="Equation.3" ShapeID="_x0000_i1143" DrawAspect="Content" ObjectID="_1354931104" r:id="rId279"/>
        </w:object>
      </w:r>
    </w:p>
    <w:p w:rsid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C029D0" w:rsidRDefault="00C029D0" w:rsidP="00C029D0">
      <w:pPr>
        <w:pStyle w:val="a9"/>
        <w:jc w:val="center"/>
      </w:pPr>
      <w:r w:rsidRPr="004812D8">
        <w:object w:dxaOrig="2780" w:dyaOrig="320">
          <v:shape id="_x0000_i1144" type="#_x0000_t75" style="width:138.2pt;height:16.3pt" o:ole="">
            <v:imagedata r:id="rId280" o:title=""/>
          </v:shape>
          <o:OLEObject Type="Embed" ProgID="Equation.3" ShapeID="_x0000_i1144" DrawAspect="Content" ObjectID="_1354931105" r:id="rId281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[1, стр.63] для степени свободы </w:t>
      </w:r>
      <w:r w:rsidR="00F53E72" w:rsidRPr="00F53E72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145" type="#_x0000_t75" style="width:28.4pt;height:14.2pt" o:ole="">
            <v:imagedata r:id="rId282" o:title=""/>
          </v:shape>
          <o:OLEObject Type="Embed" ProgID="Equation.3" ShapeID="_x0000_i1145" DrawAspect="Content" ObjectID="_1354931106" r:id="rId283"/>
        </w:object>
      </w:r>
      <w:r w:rsidRPr="00C029D0"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F53E72" w:rsidRPr="00F53E72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46" type="#_x0000_t75" style="width:44.15pt;height:16.3pt" o:ole="">
            <v:imagedata r:id="rId284" o:title=""/>
          </v:shape>
          <o:OLEObject Type="Embed" ProgID="Equation.3" ShapeID="_x0000_i1146" DrawAspect="Content" ObjectID="_1354931107" r:id="rId285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415797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14"/>
        </w:rPr>
        <w:object w:dxaOrig="4599" w:dyaOrig="400">
          <v:shape id="_x0000_i1147" type="#_x0000_t75" style="width:230.2pt;height:19.95pt" o:ole="">
            <v:imagedata r:id="rId286" o:title=""/>
          </v:shape>
          <o:OLEObject Type="Embed" ProgID="Equation.3" ShapeID="_x0000_i1147" DrawAspect="Content" ObjectID="_1354931108" r:id="rId287"/>
        </w:object>
      </w:r>
    </w:p>
    <w:p w:rsidR="00C029D0" w:rsidRPr="000F6E01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 как условие выполняется, то гипотеза 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</w:t>
      </w:r>
      <w:r w:rsidRPr="00C029D0">
        <w:rPr>
          <w:rFonts w:ascii="Times New Roman" w:hAnsi="Times New Roman"/>
          <w:sz w:val="24"/>
          <w:szCs w:val="24"/>
          <w:lang w:val="be-BY"/>
        </w:rPr>
        <w:t xml:space="preserve">об </w:t>
      </w:r>
      <w:r w:rsidRPr="00C029D0">
        <w:rPr>
          <w:rFonts w:ascii="Times New Roman" w:hAnsi="Times New Roman"/>
          <w:sz w:val="24"/>
          <w:szCs w:val="24"/>
        </w:rPr>
        <w:t>экспоненциальном законе распределения  принимается (нет оснований ее отклонить).</w:t>
      </w:r>
    </w:p>
    <w:p w:rsidR="00F53E72" w:rsidRPr="000F6E01" w:rsidRDefault="00F53E72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8) Проверим гипотезу при помощи критерия Колмогорова. Для этого построим  график гипотетической функции распределения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48" type="#_x0000_t75" style="width:32.6pt;height:17.85pt" o:ole="">
            <v:imagedata r:id="rId288" o:title=""/>
          </v:shape>
          <o:OLEObject Type="Embed" ProgID="Equation.3" ShapeID="_x0000_i1148" DrawAspect="Content" ObjectID="_1354931109" r:id="rId289"/>
        </w:object>
      </w:r>
      <w:r w:rsidRPr="00C029D0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49" type="#_x0000_t75" style="width:33.65pt;height:17.85pt" o:ole="">
            <v:imagedata r:id="rId290" o:title=""/>
          </v:shape>
          <o:OLEObject Type="Embed" ProgID="Equation.3" ShapeID="_x0000_i1149" DrawAspect="Content" ObjectID="_1354931110" r:id="rId291"/>
        </w:object>
      </w:r>
      <w:r w:rsidRPr="00C029D0">
        <w:rPr>
          <w:rFonts w:ascii="Times New Roman" w:hAnsi="Times New Roman"/>
          <w:sz w:val="24"/>
          <w:szCs w:val="24"/>
        </w:rPr>
        <w:t xml:space="preserve">(рисунок  </w:t>
      </w:r>
      <w:r w:rsidR="008877F3" w:rsidRPr="008877F3">
        <w:rPr>
          <w:rFonts w:ascii="Times New Roman" w:hAnsi="Times New Roman"/>
          <w:sz w:val="24"/>
          <w:szCs w:val="24"/>
        </w:rPr>
        <w:t>6</w:t>
      </w:r>
      <w:r w:rsidRPr="00C029D0">
        <w:rPr>
          <w:rFonts w:ascii="Times New Roman" w:hAnsi="Times New Roman"/>
          <w:sz w:val="24"/>
          <w:szCs w:val="24"/>
        </w:rPr>
        <w:t xml:space="preserve">). В качестве опорных точек используем 10 значений  </w:t>
      </w:r>
      <w:r w:rsidR="00861162" w:rsidRPr="00861162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50" type="#_x0000_t75" style="width:38.9pt;height:18.4pt" o:ole="">
            <v:imagedata r:id="rId292" o:title=""/>
          </v:shape>
          <o:OLEObject Type="Embed" ProgID="Equation.3" ShapeID="_x0000_i1150" DrawAspect="Content" ObjectID="_1354931111" r:id="rId293"/>
        </w:object>
      </w:r>
      <w:r w:rsidRPr="00C029D0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1" type="#_x0000_t75" style="width:32.6pt;height:17.85pt" o:ole="">
            <v:imagedata r:id="rId294" o:title=""/>
          </v:shape>
          <o:OLEObject Type="Embed" ProgID="Equation.3" ShapeID="_x0000_i1151" DrawAspect="Content" ObjectID="_1354931112" r:id="rId295"/>
        </w:object>
      </w:r>
      <w:r w:rsidRPr="00C029D0">
        <w:rPr>
          <w:rFonts w:ascii="Times New Roman" w:hAnsi="Times New Roman"/>
          <w:sz w:val="24"/>
          <w:szCs w:val="24"/>
        </w:rPr>
        <w:t xml:space="preserve">и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2" type="#_x0000_t75" style="width:33.65pt;height:17.85pt" o:ole="">
            <v:imagedata r:id="rId296" o:title=""/>
          </v:shape>
          <o:OLEObject Type="Embed" ProgID="Equation.3" ShapeID="_x0000_i1152" DrawAspect="Content" ObjectID="_1354931113" r:id="rId297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B70FC7" w:rsidP="00C029D0">
      <w:pPr>
        <w:pStyle w:val="a9"/>
        <w:jc w:val="center"/>
        <w:rPr>
          <w:rFonts w:ascii="Times New Roman" w:hAnsi="Times New Roman"/>
          <w:sz w:val="24"/>
          <w:szCs w:val="24"/>
          <w:lang w:val="en-US"/>
        </w:rPr>
      </w:pPr>
      <w:r w:rsidRPr="00F91EBA">
        <w:rPr>
          <w:position w:val="-20"/>
        </w:rPr>
        <w:object w:dxaOrig="4680" w:dyaOrig="580">
          <v:shape id="_x0000_i1153" type="#_x0000_t75" style="width:233.85pt;height:29.95pt" o:ole="">
            <v:imagedata r:id="rId298" o:title=""/>
          </v:shape>
          <o:OLEObject Type="Embed" ProgID="Equation.3" ShapeID="_x0000_i1153" DrawAspect="Content" ObjectID="_1354931114" r:id="rId299"/>
        </w:object>
      </w:r>
    </w:p>
    <w:p w:rsidR="00C029D0" w:rsidRPr="00C029D0" w:rsidRDefault="00C029D0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C029D0" w:rsidRPr="00C029D0" w:rsidRDefault="00661585" w:rsidP="00C029D0">
      <w:pPr>
        <w:pStyle w:val="a9"/>
        <w:tabs>
          <w:tab w:val="left" w:pos="5775"/>
        </w:tabs>
        <w:spacing w:after="0" w:line="360" w:lineRule="auto"/>
        <w:jc w:val="center"/>
        <w:rPr>
          <w:lang w:val="en-US"/>
        </w:rPr>
      </w:pPr>
      <w:r w:rsidRPr="00F91EBA">
        <w:rPr>
          <w:position w:val="-10"/>
        </w:rPr>
        <w:object w:dxaOrig="2880" w:dyaOrig="380">
          <v:shape id="_x0000_i1154" type="#_x0000_t75" style="width:2in;height:18.4pt" o:ole="">
            <v:imagedata r:id="rId300" o:title=""/>
          </v:shape>
          <o:OLEObject Type="Embed" ProgID="Equation.3" ShapeID="_x0000_i1154" DrawAspect="Content" ObjectID="_1354931115" r:id="rId301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Из таблицы Колмогорова [1, стр. 64] по заданному уровню значимости </w:t>
      </w:r>
      <w:r w:rsidR="00F91EBA" w:rsidRPr="00F91EBA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55" type="#_x0000_t75" style="width:44.15pt;height:16.3pt" o:ole="">
            <v:imagedata r:id="rId302" o:title=""/>
          </v:shape>
          <o:OLEObject Type="Embed" ProgID="Equation.3" ShapeID="_x0000_i1155" DrawAspect="Content" ObjectID="_1354931116" r:id="rId303"/>
        </w:object>
      </w:r>
      <w:r w:rsidRPr="00C029D0"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C029D0" w:rsidRDefault="00415797" w:rsidP="00C029D0">
      <w:pPr>
        <w:pStyle w:val="a9"/>
        <w:tabs>
          <w:tab w:val="left" w:pos="5775"/>
        </w:tabs>
        <w:spacing w:after="0" w:line="360" w:lineRule="auto"/>
        <w:jc w:val="center"/>
      </w:pPr>
      <w:r w:rsidRPr="00F91EBA">
        <w:rPr>
          <w:position w:val="-14"/>
        </w:rPr>
        <w:object w:dxaOrig="4740" w:dyaOrig="380">
          <v:shape id="_x0000_i1156" type="#_x0000_t75" style="width:237pt;height:18.4pt" o:ole="">
            <v:imagedata r:id="rId304" o:title=""/>
          </v:shape>
          <o:OLEObject Type="Embed" ProgID="Equation.3" ShapeID="_x0000_i1156" DrawAspect="Content" ObjectID="_1354931117" r:id="rId305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F53E72">
        <w:rPr>
          <w:rFonts w:ascii="Times New Roman" w:hAnsi="Times New Roman"/>
          <w:i/>
          <w:sz w:val="24"/>
          <w:szCs w:val="24"/>
        </w:rPr>
        <w:t>H</w:t>
      </w:r>
      <w:r w:rsidRPr="00F53E72">
        <w:rPr>
          <w:rFonts w:ascii="Times New Roman" w:hAnsi="Times New Roman"/>
          <w:i/>
          <w:sz w:val="24"/>
          <w:szCs w:val="24"/>
        </w:rPr>
        <w:softHyphen/>
      </w:r>
      <w:r w:rsidR="00F53E72" w:rsidRPr="00F53E72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о</w:t>
      </w:r>
      <w:r w:rsidR="00F53E72">
        <w:rPr>
          <w:rFonts w:ascii="Times New Roman" w:hAnsi="Times New Roman"/>
          <w:sz w:val="24"/>
          <w:szCs w:val="24"/>
        </w:rPr>
        <w:t>б</w:t>
      </w:r>
      <w:r w:rsidRPr="00C029D0">
        <w:rPr>
          <w:rFonts w:ascii="Times New Roman" w:hAnsi="Times New Roman"/>
          <w:sz w:val="24"/>
          <w:szCs w:val="24"/>
        </w:rPr>
        <w:t xml:space="preserve"> экспоненциальном законе распределения  принимается (нет оснований ее отклонить).</w:t>
      </w:r>
    </w:p>
    <w:p w:rsidR="00C029D0" w:rsidRPr="00F53E72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26D9A" w:rsidRDefault="00C26D9A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57" type="#_x0000_t75" style="width:41pt;height:15.25pt" o:ole="">
            <v:imagedata r:id="rId306" o:title=""/>
          </v:shape>
          <o:OLEObject Type="Embed" ProgID="Equation.3" ShapeID="_x0000_i1157" DrawAspect="Content" ObjectID="_1354931118" r:id="rId307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58" type="#_x0000_t75" style="width:44.15pt;height:15.25pt" o:ole="">
            <v:imagedata r:id="rId308" o:title=""/>
          </v:shape>
          <o:OLEObject Type="Embed" ProgID="Equation.3" ShapeID="_x0000_i1158" DrawAspect="Content" ObjectID="_1354931119" r:id="rId309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59" type="#_x0000_t75" style="width:59.4pt;height:19.95pt" o:ole="">
            <v:imagedata r:id="rId310" o:title=""/>
          </v:shape>
          <o:OLEObject Type="Embed" ProgID="Equation.3" ShapeID="_x0000_i1159" DrawAspect="Content" ObjectID="_1354931120" r:id="rId311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4.77;  1.47)  (  1.77;  3.86)  (  5.30;  8.30)  (  0.25;  4.09)  ( -2.78;  0.55)  (  3.61;  8.59)  (  1.48;  5.84)  (  1.58;  4.76)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8.01;  5.71)  (  4.23;  7.36)  (  9.80; 15.22)  (  4.01;  4.68)  (  2.22;  4.70)  (  0.23;  9.23)  (  6.81;  7.64)  (  0.70;  1.12)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5.76; 12.74)  ( -4.64; -0.27)  (  2.41;  6.13)  (  3.22;  6.77)  (  5.68; 12.31)  (  2.05;  6.32)  (  4.03;  1.89)  (  8.78;  8.93)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5.30;  5.94)  (  5.35; 10.72)  (  4.05;  9.71)  (  6.55; 11.21)  (  9.43;  7.51)  (  6.88;  4.32)  (  3.96;  7.38)  (  0.18;  2.54)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3.31;  5.78)  (  5.51;  4.20)  ( 11.42;  6.69)  (  3.87;  5.42)  (  4.93;  8.14)  (  7.13;  7.49)  (  4.68;  4.21)  (  5.62;  9.29)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-1.35;  0.90)  (  0.16;  7.25)  (  6.28;  3.53)  (  9.93; 11.77)  (  5.62;  0.80)  ( -2.01;  2.12)  (  0.44;  3.62)  (  5.97;  6.68)  </w:t>
      </w:r>
    </w:p>
    <w:p w:rsidR="00601EC4" w:rsidRPr="008B6CD1" w:rsidRDefault="00601EC4" w:rsidP="00601EC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9.27;  8.18)  (  1.55;  4.77)  </w:t>
      </w:r>
    </w:p>
    <w:p w:rsidR="00C27D50" w:rsidRPr="008B6CD1" w:rsidRDefault="00C27D50" w:rsidP="00C27D50">
      <w:pPr>
        <w:pStyle w:val="a7"/>
        <w:ind w:firstLine="708"/>
        <w:rPr>
          <w:rFonts w:ascii="Arial Narrow" w:hAnsi="Arial Narrow" w:cs="Arial Narrow"/>
        </w:rPr>
      </w:pP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Оценки математических ожиданий по каждой переменной:</w:t>
      </w:r>
    </w:p>
    <w:p w:rsidR="008E1F04" w:rsidRDefault="007E0819" w:rsidP="008E1F04">
      <w:pPr>
        <w:spacing w:after="0" w:line="360" w:lineRule="auto"/>
        <w:jc w:val="center"/>
      </w:pPr>
      <w:r w:rsidRPr="00FF50A5">
        <w:rPr>
          <w:position w:val="-28"/>
        </w:rPr>
        <w:object w:dxaOrig="4760" w:dyaOrig="680">
          <v:shape id="_x0000_i1160" type="#_x0000_t75" style="width:238.05pt;height:35.2pt" o:ole="">
            <v:imagedata r:id="rId312" o:title=""/>
          </v:shape>
          <o:OLEObject Type="Embed" ProgID="Equation.3" ShapeID="_x0000_i1160" DrawAspect="Content" ObjectID="_1354931121" r:id="rId313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7E0819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600" w:dyaOrig="680">
          <v:shape id="_x0000_i1161" type="#_x0000_t75" style="width:281.15pt;height:35.2pt" o:ole="">
            <v:imagedata r:id="rId314" o:title=""/>
          </v:shape>
          <o:OLEObject Type="Embed" ProgID="Equation.3" ShapeID="_x0000_i1161" DrawAspect="Content" ObjectID="_1354931122" r:id="rId31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7E0819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3040" w:dyaOrig="680">
          <v:shape id="_x0000_i1162" type="#_x0000_t75" style="width:152.4pt;height:35.2pt" o:ole="">
            <v:imagedata r:id="rId316" o:title=""/>
          </v:shape>
          <o:OLEObject Type="Embed" ProgID="Equation.3" ShapeID="_x0000_i1162" DrawAspect="Content" ObjectID="_1354931123" r:id="rId317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7E0819" w:rsidP="008E1F04">
      <w:pPr>
        <w:spacing w:after="0" w:line="360" w:lineRule="auto"/>
        <w:ind w:left="720"/>
      </w:pPr>
      <w:r w:rsidRPr="00B05108">
        <w:rPr>
          <w:position w:val="-24"/>
        </w:rPr>
        <w:object w:dxaOrig="7980" w:dyaOrig="620">
          <v:shape id="_x0000_i1163" type="#_x0000_t75" style="width:398.35pt;height:32.05pt" o:ole="">
            <v:imagedata r:id="rId318" o:title=""/>
          </v:shape>
          <o:OLEObject Type="Embed" ProgID="Equation.3" ShapeID="_x0000_i1163" DrawAspect="Content" ObjectID="_1354931124" r:id="rId319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F34107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440" w:dyaOrig="620">
          <v:shape id="_x0000_i1164" type="#_x0000_t75" style="width:221.8pt;height:32.05pt" o:ole="">
            <v:imagedata r:id="rId320" o:title=""/>
          </v:shape>
          <o:OLEObject Type="Embed" ProgID="Equation.3" ShapeID="_x0000_i1164" DrawAspect="Content" ObjectID="_1354931125" r:id="rId321"/>
        </w:object>
      </w: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B70FC7" w:rsidRDefault="00B70FC7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B70FC7" w:rsidRDefault="00B70FC7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B70FC7" w:rsidRDefault="00B70FC7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B70FC7" w:rsidRDefault="00B70FC7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966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4,770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22,753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2,161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7,012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1,770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3,860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3,133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14,900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6,832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8,300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28,090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68,890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43,990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16,728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1,023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-2,780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0,550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7,728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-1,529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3,610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8,590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13,032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73,788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31,010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1,480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5,840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2,190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34,106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8,643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1,580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4,760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2,496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22,658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7,521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5,710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64,160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32,604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45,737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4,230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7,360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17,893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54,170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31,133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9,800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15,220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96,040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231,648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149,156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4,680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16,080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21,902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18,767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2,220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4,700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4,928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22,090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10,434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9,230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85,193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2,123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6,810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7,640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46,376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58,370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52,028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0,700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1,120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0,490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1,254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0,784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5,760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12,740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33,178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162,308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73,382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-4,640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-0,270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21,530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1,253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2,410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6,130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5,808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37,577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14,773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3,220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10,368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45,833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21,799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5,680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12,310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32,262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151,536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69,921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2,050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6,320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39,942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12,956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1,890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16,241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3,572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7,617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8,780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8,930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77,088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79,745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78,405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5,940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28,090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35,284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31,482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5,350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10,720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28,623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114,918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57,352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4,050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9,710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16,403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94,284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39,326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6,550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11,210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42,903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125,664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73,426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7,510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88,925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56,400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70,819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6,880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4,320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47,334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18,662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29,722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7,380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15,682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54,464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29,225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0,180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2,540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0,032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6,452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0,457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10,956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33,408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19,132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5,510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30,360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17,640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23,142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11,420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6,690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130,416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44,756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76,400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3,870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5,420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14,977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29,376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20,975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4,930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8,140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24,305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66,260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40,130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50,837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56,100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53,404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4,680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21,902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17,724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19,703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5,620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9,290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31,584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86,304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52,210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-1,350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0,900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1,823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0,810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-1,215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52,563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1,160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6,280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3,530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39,438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12,461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22,168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9,930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11,770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98,605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138,533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116,876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5,620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0,800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31,584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0,640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4,496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-2,010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2,120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4,494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-4,261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3,620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13,104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1,593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5,970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6,680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35,641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44,622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39,880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9,270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8,180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85,933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66,912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75,829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1,550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4,770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22,753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7,394</w:t>
            </w:r>
          </w:p>
        </w:tc>
      </w:tr>
      <w:tr w:rsidR="00B70FC7" w:rsidRPr="006845D6" w:rsidTr="005662CE">
        <w:trPr>
          <w:trHeight w:hRule="exact" w:val="227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B70FC7" w:rsidRPr="005662CE" w:rsidRDefault="00B70FC7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203,310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308,110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1409,1987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2475,940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70FC7" w:rsidRPr="00B70FC7" w:rsidRDefault="00B70FC7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0FC7">
              <w:rPr>
                <w:rFonts w:ascii="Times New Roman" w:hAnsi="Times New Roman"/>
                <w:color w:val="000000"/>
                <w:sz w:val="20"/>
                <w:szCs w:val="20"/>
              </w:rPr>
              <w:t>1595,593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7E0819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20" w:dyaOrig="760">
          <v:shape id="_x0000_i1165" type="#_x0000_t75" style="width:120.9pt;height:38.9pt" o:ole="">
            <v:imagedata r:id="rId322" o:title=""/>
          </v:shape>
          <o:OLEObject Type="Embed" ProgID="Equation.3" ShapeID="_x0000_i1165" DrawAspect="Content" ObjectID="_1354931126" r:id="rId323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66" type="#_x0000_t75" style="width:47.3pt;height:15.25pt" o:ole="">
            <v:imagedata r:id="rId324" o:title=""/>
          </v:shape>
          <o:OLEObject Type="Embed" ProgID="Equation.3" ShapeID="_x0000_i1166" DrawAspect="Content" ObjectID="_1354931127" r:id="rId325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167" type="#_x0000_t75" style="width:128.75pt;height:18.4pt" o:ole="">
            <v:imagedata r:id="rId326" o:title=""/>
          </v:shape>
          <o:OLEObject Type="Embed" ProgID="Equation.3" ShapeID="_x0000_i1167" DrawAspect="Content" ObjectID="_1354931128" r:id="rId327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7E0819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20" w:dyaOrig="760">
          <v:shape id="_x0000_i1168" type="#_x0000_t75" style="width:181.3pt;height:36.8pt" o:ole="">
            <v:imagedata r:id="rId328" o:title=""/>
          </v:shape>
          <o:OLEObject Type="Embed" ProgID="Equation.3" ShapeID="_x0000_i1168" DrawAspect="Content" ObjectID="_1354931129" r:id="rId329"/>
        </w:object>
      </w:r>
    </w:p>
    <w:p w:rsidR="008E1F04" w:rsidRDefault="00DE708D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20" w:dyaOrig="760">
          <v:shape id="_x0000_i1169" type="#_x0000_t75" style="width:180.25pt;height:36.8pt" o:ole="">
            <v:imagedata r:id="rId330" o:title=""/>
          </v:shape>
          <o:OLEObject Type="Embed" ProgID="Equation.3" ShapeID="_x0000_i1169" DrawAspect="Content" ObjectID="_1354931130" r:id="rId331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DE708D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420" w:dyaOrig="380">
          <v:shape id="_x0000_i1170" type="#_x0000_t75" style="width:120.35pt;height:18.4pt" o:ole="">
            <v:imagedata r:id="rId332" o:title=""/>
          </v:shape>
          <o:OLEObject Type="Embed" ProgID="Equation.3" ShapeID="_x0000_i1170" DrawAspect="Content" ObjectID="_1354931131" r:id="rId333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71" type="#_x0000_t75" style="width:64.65pt;height:36.25pt" o:ole="">
            <v:imagedata r:id="rId334" o:title=""/>
          </v:shape>
          <o:OLEObject Type="Embed" ProgID="Equation.3" ShapeID="_x0000_i1171" DrawAspect="Content" ObjectID="_1354931132" r:id="rId335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DE708D" w:rsidP="008E1F04">
      <w:pPr>
        <w:spacing w:after="0" w:line="360" w:lineRule="auto"/>
        <w:ind w:left="720"/>
        <w:jc w:val="center"/>
      </w:pPr>
      <w:r w:rsidRPr="00F003D3">
        <w:rPr>
          <w:position w:val="-32"/>
        </w:rPr>
        <w:object w:dxaOrig="2280" w:dyaOrig="800">
          <v:shape id="_x0000_i1172" type="#_x0000_t75" style="width:114.05pt;height:39.4pt" o:ole="">
            <v:imagedata r:id="rId336" o:title=""/>
          </v:shape>
          <o:OLEObject Type="Embed" ProgID="Equation.3" ShapeID="_x0000_i1172" DrawAspect="Content" ObjectID="_1354931133" r:id="rId337"/>
        </w:object>
      </w:r>
    </w:p>
    <w:p w:rsidR="008E1F04" w:rsidRPr="00E41BE4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73" type="#_x0000_t75" style="width:141.9pt;height:35.2pt" o:ole="">
            <v:imagedata r:id="rId338" o:title=""/>
          </v:shape>
          <o:OLEObject Type="Embed" ProgID="Equation.3" ShapeID="_x0000_i1173" DrawAspect="Content" ObjectID="_1354931134" r:id="rId339"/>
        </w:object>
      </w:r>
      <w:r w:rsidR="00B602EA" w:rsidRPr="00E41BE4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74" type="#_x0000_t75" style="width:36.8pt;height:17.85pt" o:ole="">
            <v:imagedata r:id="rId340" o:title=""/>
          </v:shape>
          <o:OLEObject Type="Embed" ProgID="Equation.3" ShapeID="_x0000_i1174" DrawAspect="Content" ObjectID="_1354931135" r:id="rId341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75" type="#_x0000_t75" style="width:17.85pt;height:17.85pt" o:ole="">
            <v:imagedata r:id="rId342" o:title=""/>
          </v:shape>
          <o:OLEObject Type="Embed" ProgID="Equation.3" ShapeID="_x0000_i1175" DrawAspect="Content" ObjectID="_1354931136" r:id="rId343"/>
        </w:object>
      </w:r>
      <w:r w:rsidR="00490412">
        <w:rPr>
          <w:position w:val="-12"/>
        </w:rPr>
        <w:t xml:space="preserve"> </w:t>
      </w:r>
      <w:r w:rsidR="00B200E8">
        <w:rPr>
          <w:rFonts w:ascii="Times New Roman" w:hAnsi="Times New Roman"/>
          <w:sz w:val="24"/>
          <w:szCs w:val="24"/>
        </w:rPr>
        <w:t>отклоняется</w:t>
      </w:r>
      <w:r>
        <w:rPr>
          <w:rFonts w:ascii="Times New Roman" w:hAnsi="Times New Roman"/>
          <w:sz w:val="24"/>
          <w:szCs w:val="24"/>
        </w:rPr>
        <w:t>, т</w:t>
      </w:r>
      <w:r w:rsidR="00712E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176" type="#_x0000_t75" style="width:14.2pt;height:12.6pt" o:ole="">
            <v:imagedata r:id="rId344" o:title=""/>
          </v:shape>
          <o:OLEObject Type="Embed" ProgID="Equation.3" ShapeID="_x0000_i1176" DrawAspect="Content" ObjectID="_1354931137" r:id="rId345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77" type="#_x0000_t75" style="width:10pt;height:12.6pt" o:ole="">
            <v:imagedata r:id="rId346" o:title=""/>
          </v:shape>
          <o:OLEObject Type="Embed" ProgID="Equation.3" ShapeID="_x0000_i1177" DrawAspect="Content" ObjectID="_1354931138" r:id="rId347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коррелированны</w:t>
      </w:r>
      <w:r w:rsidR="00544C31">
        <w:rPr>
          <w:rFonts w:ascii="Times New Roman" w:hAnsi="Times New Roman"/>
          <w:sz w:val="24"/>
          <w:szCs w:val="24"/>
        </w:rPr>
        <w:t>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CA5525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760" w:dyaOrig="720">
          <v:shape id="_x0000_i1178" type="#_x0000_t75" style="width:238.05pt;height:36.25pt" o:ole="">
            <v:imagedata r:id="rId348" o:title=""/>
          </v:shape>
          <o:OLEObject Type="Embed" ProgID="Equation.3" ShapeID="_x0000_i1178" DrawAspect="Content" ObjectID="_1354931139" r:id="rId349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DE708D" w:rsidP="008E1F04">
      <w:pPr>
        <w:spacing w:after="0" w:line="360" w:lineRule="auto"/>
        <w:ind w:left="720"/>
        <w:jc w:val="center"/>
      </w:pPr>
      <w:r w:rsidRPr="00BD4525">
        <w:rPr>
          <w:position w:val="-12"/>
        </w:rPr>
        <w:object w:dxaOrig="3260" w:dyaOrig="380">
          <v:shape id="_x0000_i1179" type="#_x0000_t75" style="width:162.9pt;height:18.4pt" o:ole="">
            <v:imagedata r:id="rId350" o:title=""/>
          </v:shape>
          <o:OLEObject Type="Embed" ProgID="Equation.3" ShapeID="_x0000_i1179" DrawAspect="Content" ObjectID="_1354931140" r:id="rId351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E817D8" w:rsidRPr="00BD4525">
        <w:rPr>
          <w:position w:val="-10"/>
        </w:rPr>
        <w:object w:dxaOrig="2180" w:dyaOrig="320">
          <v:shape id="_x0000_i1180" type="#_x0000_t75" style="width:109.3pt;height:16.3pt" o:ole="">
            <v:imagedata r:id="rId352" o:title=""/>
          </v:shape>
          <o:OLEObject Type="Embed" ProgID="Equation.3" ShapeID="_x0000_i1180" DrawAspect="Content" ObjectID="_1354931141" r:id="rId353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F003D3" w:rsidRPr="00F003D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Pr="0007124F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8741B"/>
    <w:multiLevelType w:val="hybridMultilevel"/>
    <w:tmpl w:val="3AB20CEE"/>
    <w:lvl w:ilvl="0" w:tplc="810C0B18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31BE1471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32343CAD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C11E5"/>
    <w:multiLevelType w:val="hybridMultilevel"/>
    <w:tmpl w:val="6FEC18C4"/>
    <w:lvl w:ilvl="0" w:tplc="EE5037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C13903"/>
    <w:multiLevelType w:val="hybridMultilevel"/>
    <w:tmpl w:val="52444F66"/>
    <w:lvl w:ilvl="0" w:tplc="6E8E9A8A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1A35163"/>
    <w:multiLevelType w:val="hybridMultilevel"/>
    <w:tmpl w:val="30FC84C6"/>
    <w:lvl w:ilvl="0" w:tplc="33D026FE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CA5501"/>
    <w:multiLevelType w:val="hybridMultilevel"/>
    <w:tmpl w:val="DC4878B2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1138CC"/>
    <w:multiLevelType w:val="hybridMultilevel"/>
    <w:tmpl w:val="6FEC18C4"/>
    <w:lvl w:ilvl="0" w:tplc="EE5037A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6"/>
  </w:num>
  <w:num w:numId="5">
    <w:abstractNumId w:val="23"/>
  </w:num>
  <w:num w:numId="6">
    <w:abstractNumId w:val="18"/>
  </w:num>
  <w:num w:numId="7">
    <w:abstractNumId w:val="21"/>
  </w:num>
  <w:num w:numId="8">
    <w:abstractNumId w:val="25"/>
  </w:num>
  <w:num w:numId="9">
    <w:abstractNumId w:val="27"/>
  </w:num>
  <w:num w:numId="10">
    <w:abstractNumId w:val="12"/>
  </w:num>
  <w:num w:numId="11">
    <w:abstractNumId w:val="15"/>
  </w:num>
  <w:num w:numId="12">
    <w:abstractNumId w:val="26"/>
  </w:num>
  <w:num w:numId="13">
    <w:abstractNumId w:val="10"/>
  </w:num>
  <w:num w:numId="14">
    <w:abstractNumId w:val="19"/>
  </w:num>
  <w:num w:numId="15">
    <w:abstractNumId w:val="22"/>
  </w:num>
  <w:num w:numId="16">
    <w:abstractNumId w:val="0"/>
  </w:num>
  <w:num w:numId="17">
    <w:abstractNumId w:val="3"/>
  </w:num>
  <w:num w:numId="18">
    <w:abstractNumId w:val="9"/>
  </w:num>
  <w:num w:numId="19">
    <w:abstractNumId w:val="2"/>
  </w:num>
  <w:num w:numId="20">
    <w:abstractNumId w:val="29"/>
  </w:num>
  <w:num w:numId="21">
    <w:abstractNumId w:val="20"/>
  </w:num>
  <w:num w:numId="22">
    <w:abstractNumId w:val="17"/>
  </w:num>
  <w:num w:numId="23">
    <w:abstractNumId w:val="14"/>
  </w:num>
  <w:num w:numId="24">
    <w:abstractNumId w:val="7"/>
  </w:num>
  <w:num w:numId="25">
    <w:abstractNumId w:val="8"/>
  </w:num>
  <w:num w:numId="26">
    <w:abstractNumId w:val="24"/>
  </w:num>
  <w:num w:numId="27">
    <w:abstractNumId w:val="6"/>
  </w:num>
  <w:num w:numId="28">
    <w:abstractNumId w:val="13"/>
  </w:num>
  <w:num w:numId="29">
    <w:abstractNumId w:val="11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characterSpacingControl w:val="doNotCompress"/>
  <w:compat/>
  <w:rsids>
    <w:rsidRoot w:val="00E202FF"/>
    <w:rsid w:val="000100E6"/>
    <w:rsid w:val="00010AED"/>
    <w:rsid w:val="0001392F"/>
    <w:rsid w:val="00030479"/>
    <w:rsid w:val="0003312E"/>
    <w:rsid w:val="00034987"/>
    <w:rsid w:val="00035991"/>
    <w:rsid w:val="00035B3E"/>
    <w:rsid w:val="00035C32"/>
    <w:rsid w:val="00040DB2"/>
    <w:rsid w:val="00044441"/>
    <w:rsid w:val="00044C19"/>
    <w:rsid w:val="000460BC"/>
    <w:rsid w:val="00047ADF"/>
    <w:rsid w:val="00052166"/>
    <w:rsid w:val="0005431C"/>
    <w:rsid w:val="00054376"/>
    <w:rsid w:val="00055291"/>
    <w:rsid w:val="00055759"/>
    <w:rsid w:val="00060FFD"/>
    <w:rsid w:val="00061B20"/>
    <w:rsid w:val="00061B2E"/>
    <w:rsid w:val="00064C93"/>
    <w:rsid w:val="0006798F"/>
    <w:rsid w:val="00070DF2"/>
    <w:rsid w:val="0007124F"/>
    <w:rsid w:val="000738AF"/>
    <w:rsid w:val="00074D98"/>
    <w:rsid w:val="00077A90"/>
    <w:rsid w:val="00080A83"/>
    <w:rsid w:val="00083013"/>
    <w:rsid w:val="00084CD4"/>
    <w:rsid w:val="00085D41"/>
    <w:rsid w:val="00087E20"/>
    <w:rsid w:val="00093B7B"/>
    <w:rsid w:val="000A0697"/>
    <w:rsid w:val="000A20D3"/>
    <w:rsid w:val="000A2951"/>
    <w:rsid w:val="000A2A0C"/>
    <w:rsid w:val="000A2E29"/>
    <w:rsid w:val="000A30B8"/>
    <w:rsid w:val="000A4950"/>
    <w:rsid w:val="000B25D2"/>
    <w:rsid w:val="000B3D15"/>
    <w:rsid w:val="000C0B1C"/>
    <w:rsid w:val="000C0FAE"/>
    <w:rsid w:val="000C606F"/>
    <w:rsid w:val="000C6E42"/>
    <w:rsid w:val="000C7858"/>
    <w:rsid w:val="000D1AEF"/>
    <w:rsid w:val="000E3266"/>
    <w:rsid w:val="000E3B39"/>
    <w:rsid w:val="000E4FA9"/>
    <w:rsid w:val="000E7C89"/>
    <w:rsid w:val="000F2A15"/>
    <w:rsid w:val="000F32FF"/>
    <w:rsid w:val="000F6E01"/>
    <w:rsid w:val="000F70DD"/>
    <w:rsid w:val="00103596"/>
    <w:rsid w:val="00111FED"/>
    <w:rsid w:val="0011280A"/>
    <w:rsid w:val="00113FA1"/>
    <w:rsid w:val="00114C02"/>
    <w:rsid w:val="001173D6"/>
    <w:rsid w:val="00117CA9"/>
    <w:rsid w:val="0012736A"/>
    <w:rsid w:val="0012737D"/>
    <w:rsid w:val="0013306C"/>
    <w:rsid w:val="00140307"/>
    <w:rsid w:val="00142A3F"/>
    <w:rsid w:val="00143BC4"/>
    <w:rsid w:val="00150C03"/>
    <w:rsid w:val="00151221"/>
    <w:rsid w:val="00151F82"/>
    <w:rsid w:val="00153021"/>
    <w:rsid w:val="001546DA"/>
    <w:rsid w:val="001621DF"/>
    <w:rsid w:val="001629F7"/>
    <w:rsid w:val="0016370E"/>
    <w:rsid w:val="001677E1"/>
    <w:rsid w:val="001713D6"/>
    <w:rsid w:val="001716E7"/>
    <w:rsid w:val="00173C80"/>
    <w:rsid w:val="0017444D"/>
    <w:rsid w:val="00182D66"/>
    <w:rsid w:val="0018653E"/>
    <w:rsid w:val="00186D54"/>
    <w:rsid w:val="001910EB"/>
    <w:rsid w:val="0019141F"/>
    <w:rsid w:val="00191664"/>
    <w:rsid w:val="00193B8C"/>
    <w:rsid w:val="001959AD"/>
    <w:rsid w:val="001A0B9B"/>
    <w:rsid w:val="001A5CA5"/>
    <w:rsid w:val="001A7B06"/>
    <w:rsid w:val="001A7EE2"/>
    <w:rsid w:val="001B5A46"/>
    <w:rsid w:val="001B6812"/>
    <w:rsid w:val="001C0D20"/>
    <w:rsid w:val="001C1DC4"/>
    <w:rsid w:val="001C2E9D"/>
    <w:rsid w:val="001C3D55"/>
    <w:rsid w:val="001D492B"/>
    <w:rsid w:val="001D6B0F"/>
    <w:rsid w:val="001D79C8"/>
    <w:rsid w:val="001E2ED6"/>
    <w:rsid w:val="001E64A5"/>
    <w:rsid w:val="001F0F5B"/>
    <w:rsid w:val="001F13AF"/>
    <w:rsid w:val="001F2824"/>
    <w:rsid w:val="001F398C"/>
    <w:rsid w:val="00203360"/>
    <w:rsid w:val="00204DAA"/>
    <w:rsid w:val="00216208"/>
    <w:rsid w:val="00217741"/>
    <w:rsid w:val="002202C1"/>
    <w:rsid w:val="00223497"/>
    <w:rsid w:val="00224406"/>
    <w:rsid w:val="00226780"/>
    <w:rsid w:val="002317F2"/>
    <w:rsid w:val="002320A7"/>
    <w:rsid w:val="00232335"/>
    <w:rsid w:val="00232853"/>
    <w:rsid w:val="00237B72"/>
    <w:rsid w:val="0024025B"/>
    <w:rsid w:val="00241546"/>
    <w:rsid w:val="0024332E"/>
    <w:rsid w:val="00246545"/>
    <w:rsid w:val="00247AB9"/>
    <w:rsid w:val="002520DE"/>
    <w:rsid w:val="0025284C"/>
    <w:rsid w:val="00252EB8"/>
    <w:rsid w:val="00261083"/>
    <w:rsid w:val="002621F4"/>
    <w:rsid w:val="00263643"/>
    <w:rsid w:val="00264C90"/>
    <w:rsid w:val="00266A49"/>
    <w:rsid w:val="0027118D"/>
    <w:rsid w:val="0027285D"/>
    <w:rsid w:val="00274BF4"/>
    <w:rsid w:val="002750EE"/>
    <w:rsid w:val="0027558B"/>
    <w:rsid w:val="00275BF0"/>
    <w:rsid w:val="00275F3F"/>
    <w:rsid w:val="00281661"/>
    <w:rsid w:val="002822F4"/>
    <w:rsid w:val="00295CF2"/>
    <w:rsid w:val="002B287D"/>
    <w:rsid w:val="002C080C"/>
    <w:rsid w:val="002C174B"/>
    <w:rsid w:val="002D1D21"/>
    <w:rsid w:val="002D2C64"/>
    <w:rsid w:val="002D2D72"/>
    <w:rsid w:val="002D5771"/>
    <w:rsid w:val="002E14A4"/>
    <w:rsid w:val="002E3469"/>
    <w:rsid w:val="002F0845"/>
    <w:rsid w:val="002F2DF6"/>
    <w:rsid w:val="002F3F47"/>
    <w:rsid w:val="00302239"/>
    <w:rsid w:val="0030550B"/>
    <w:rsid w:val="003064CA"/>
    <w:rsid w:val="003116E2"/>
    <w:rsid w:val="0031193C"/>
    <w:rsid w:val="00311A2B"/>
    <w:rsid w:val="0031728B"/>
    <w:rsid w:val="00320F7C"/>
    <w:rsid w:val="003269F9"/>
    <w:rsid w:val="00330091"/>
    <w:rsid w:val="00331577"/>
    <w:rsid w:val="00342976"/>
    <w:rsid w:val="0034721C"/>
    <w:rsid w:val="0034756C"/>
    <w:rsid w:val="00352603"/>
    <w:rsid w:val="00353ADA"/>
    <w:rsid w:val="003567AA"/>
    <w:rsid w:val="003569E1"/>
    <w:rsid w:val="00356D82"/>
    <w:rsid w:val="00362187"/>
    <w:rsid w:val="003623E8"/>
    <w:rsid w:val="003633E7"/>
    <w:rsid w:val="00363F40"/>
    <w:rsid w:val="0036441F"/>
    <w:rsid w:val="00366CCF"/>
    <w:rsid w:val="003714CC"/>
    <w:rsid w:val="003733E0"/>
    <w:rsid w:val="003779CF"/>
    <w:rsid w:val="00383871"/>
    <w:rsid w:val="00385D28"/>
    <w:rsid w:val="003939F5"/>
    <w:rsid w:val="00394464"/>
    <w:rsid w:val="00395C55"/>
    <w:rsid w:val="003A3EFF"/>
    <w:rsid w:val="003A43DA"/>
    <w:rsid w:val="003B1FC5"/>
    <w:rsid w:val="003B1FCA"/>
    <w:rsid w:val="003B2577"/>
    <w:rsid w:val="003B4BA6"/>
    <w:rsid w:val="003B65D3"/>
    <w:rsid w:val="003C28A1"/>
    <w:rsid w:val="003C5D37"/>
    <w:rsid w:val="003C706D"/>
    <w:rsid w:val="003D02BE"/>
    <w:rsid w:val="003D083C"/>
    <w:rsid w:val="003D32C1"/>
    <w:rsid w:val="003D48BD"/>
    <w:rsid w:val="003D6113"/>
    <w:rsid w:val="003D74EF"/>
    <w:rsid w:val="003E17E9"/>
    <w:rsid w:val="003E2143"/>
    <w:rsid w:val="003F003E"/>
    <w:rsid w:val="003F42C4"/>
    <w:rsid w:val="003F4498"/>
    <w:rsid w:val="003F4716"/>
    <w:rsid w:val="003F7074"/>
    <w:rsid w:val="004013AA"/>
    <w:rsid w:val="004015C8"/>
    <w:rsid w:val="004017A0"/>
    <w:rsid w:val="00407DC9"/>
    <w:rsid w:val="0041206A"/>
    <w:rsid w:val="00415797"/>
    <w:rsid w:val="0042245E"/>
    <w:rsid w:val="00424126"/>
    <w:rsid w:val="0042596F"/>
    <w:rsid w:val="00431990"/>
    <w:rsid w:val="00436210"/>
    <w:rsid w:val="004370CC"/>
    <w:rsid w:val="0044095C"/>
    <w:rsid w:val="004425F9"/>
    <w:rsid w:val="00444C98"/>
    <w:rsid w:val="004452FF"/>
    <w:rsid w:val="0044552C"/>
    <w:rsid w:val="00447962"/>
    <w:rsid w:val="0045061F"/>
    <w:rsid w:val="00452141"/>
    <w:rsid w:val="004522DE"/>
    <w:rsid w:val="00454EB9"/>
    <w:rsid w:val="00455A14"/>
    <w:rsid w:val="00457595"/>
    <w:rsid w:val="00457D32"/>
    <w:rsid w:val="004623B5"/>
    <w:rsid w:val="00467799"/>
    <w:rsid w:val="0047554D"/>
    <w:rsid w:val="0047696F"/>
    <w:rsid w:val="004857CD"/>
    <w:rsid w:val="00487A40"/>
    <w:rsid w:val="00490412"/>
    <w:rsid w:val="00491D09"/>
    <w:rsid w:val="00494BD1"/>
    <w:rsid w:val="004966F0"/>
    <w:rsid w:val="004A6881"/>
    <w:rsid w:val="004A75F7"/>
    <w:rsid w:val="004A7BD7"/>
    <w:rsid w:val="004B0453"/>
    <w:rsid w:val="004B3609"/>
    <w:rsid w:val="004B6605"/>
    <w:rsid w:val="004B72AC"/>
    <w:rsid w:val="004C2B78"/>
    <w:rsid w:val="004D1B9D"/>
    <w:rsid w:val="004D4CF9"/>
    <w:rsid w:val="004D5EC9"/>
    <w:rsid w:val="004D67CB"/>
    <w:rsid w:val="004D764D"/>
    <w:rsid w:val="004E0DF0"/>
    <w:rsid w:val="004E4E6D"/>
    <w:rsid w:val="004E74EB"/>
    <w:rsid w:val="004F20EB"/>
    <w:rsid w:val="004F259A"/>
    <w:rsid w:val="004F684D"/>
    <w:rsid w:val="00500CDD"/>
    <w:rsid w:val="00501049"/>
    <w:rsid w:val="005043FD"/>
    <w:rsid w:val="00504D7E"/>
    <w:rsid w:val="0050556B"/>
    <w:rsid w:val="00505C12"/>
    <w:rsid w:val="0050714F"/>
    <w:rsid w:val="00507F7A"/>
    <w:rsid w:val="0051200A"/>
    <w:rsid w:val="00512531"/>
    <w:rsid w:val="00512E9B"/>
    <w:rsid w:val="00513A0D"/>
    <w:rsid w:val="00515E71"/>
    <w:rsid w:val="00517035"/>
    <w:rsid w:val="00517F64"/>
    <w:rsid w:val="00524B5C"/>
    <w:rsid w:val="00524D94"/>
    <w:rsid w:val="005260CB"/>
    <w:rsid w:val="00530966"/>
    <w:rsid w:val="0053466E"/>
    <w:rsid w:val="00543C87"/>
    <w:rsid w:val="00544C31"/>
    <w:rsid w:val="00545E58"/>
    <w:rsid w:val="00547C14"/>
    <w:rsid w:val="00550ED5"/>
    <w:rsid w:val="00554C39"/>
    <w:rsid w:val="005563D1"/>
    <w:rsid w:val="00560E6D"/>
    <w:rsid w:val="005627B8"/>
    <w:rsid w:val="0056528B"/>
    <w:rsid w:val="005662CE"/>
    <w:rsid w:val="00567BDC"/>
    <w:rsid w:val="005720D4"/>
    <w:rsid w:val="00575AE6"/>
    <w:rsid w:val="00576076"/>
    <w:rsid w:val="005774D1"/>
    <w:rsid w:val="005800AE"/>
    <w:rsid w:val="005825BC"/>
    <w:rsid w:val="00584112"/>
    <w:rsid w:val="005865C9"/>
    <w:rsid w:val="005919E7"/>
    <w:rsid w:val="005948D5"/>
    <w:rsid w:val="00596A07"/>
    <w:rsid w:val="00597723"/>
    <w:rsid w:val="005A0121"/>
    <w:rsid w:val="005A43E7"/>
    <w:rsid w:val="005A6ABB"/>
    <w:rsid w:val="005A7819"/>
    <w:rsid w:val="005A7CCD"/>
    <w:rsid w:val="005B22F1"/>
    <w:rsid w:val="005B4CA4"/>
    <w:rsid w:val="005B58B0"/>
    <w:rsid w:val="005B5A74"/>
    <w:rsid w:val="005B7FB7"/>
    <w:rsid w:val="005C204B"/>
    <w:rsid w:val="005C314D"/>
    <w:rsid w:val="005C73EC"/>
    <w:rsid w:val="005D00EE"/>
    <w:rsid w:val="005D2065"/>
    <w:rsid w:val="005D70E9"/>
    <w:rsid w:val="005E1958"/>
    <w:rsid w:val="005E45B3"/>
    <w:rsid w:val="005F1836"/>
    <w:rsid w:val="006013A7"/>
    <w:rsid w:val="00601EC4"/>
    <w:rsid w:val="006038C3"/>
    <w:rsid w:val="00604789"/>
    <w:rsid w:val="006060FC"/>
    <w:rsid w:val="00607D69"/>
    <w:rsid w:val="0061247D"/>
    <w:rsid w:val="006132D5"/>
    <w:rsid w:val="00613E63"/>
    <w:rsid w:val="006156D5"/>
    <w:rsid w:val="00620677"/>
    <w:rsid w:val="0062399C"/>
    <w:rsid w:val="00623C09"/>
    <w:rsid w:val="00637565"/>
    <w:rsid w:val="00637C58"/>
    <w:rsid w:val="00640A85"/>
    <w:rsid w:val="00650960"/>
    <w:rsid w:val="006516FB"/>
    <w:rsid w:val="00653306"/>
    <w:rsid w:val="00654283"/>
    <w:rsid w:val="006565E3"/>
    <w:rsid w:val="00657B73"/>
    <w:rsid w:val="00661585"/>
    <w:rsid w:val="006653AC"/>
    <w:rsid w:val="00665E4B"/>
    <w:rsid w:val="00666294"/>
    <w:rsid w:val="0067136A"/>
    <w:rsid w:val="00683801"/>
    <w:rsid w:val="00683BE0"/>
    <w:rsid w:val="006845D6"/>
    <w:rsid w:val="00685097"/>
    <w:rsid w:val="00686613"/>
    <w:rsid w:val="00690457"/>
    <w:rsid w:val="006927BB"/>
    <w:rsid w:val="00692AED"/>
    <w:rsid w:val="00692CE0"/>
    <w:rsid w:val="0069382F"/>
    <w:rsid w:val="006A05FB"/>
    <w:rsid w:val="006A42B7"/>
    <w:rsid w:val="006B01F0"/>
    <w:rsid w:val="006B07BD"/>
    <w:rsid w:val="006B2B35"/>
    <w:rsid w:val="006B328F"/>
    <w:rsid w:val="006B3A40"/>
    <w:rsid w:val="006B49B1"/>
    <w:rsid w:val="006C242E"/>
    <w:rsid w:val="006C2468"/>
    <w:rsid w:val="006C2B4B"/>
    <w:rsid w:val="006C3B97"/>
    <w:rsid w:val="006C5C5F"/>
    <w:rsid w:val="006D2BC1"/>
    <w:rsid w:val="006D57A0"/>
    <w:rsid w:val="006D5868"/>
    <w:rsid w:val="006D64F1"/>
    <w:rsid w:val="006E1051"/>
    <w:rsid w:val="006E2159"/>
    <w:rsid w:val="006E72CA"/>
    <w:rsid w:val="006E7F11"/>
    <w:rsid w:val="006F1CC5"/>
    <w:rsid w:val="006F2BBB"/>
    <w:rsid w:val="006F685D"/>
    <w:rsid w:val="00700865"/>
    <w:rsid w:val="00701AB5"/>
    <w:rsid w:val="007022BE"/>
    <w:rsid w:val="007030AF"/>
    <w:rsid w:val="00703907"/>
    <w:rsid w:val="00706850"/>
    <w:rsid w:val="00712C73"/>
    <w:rsid w:val="00712EF0"/>
    <w:rsid w:val="00713FF4"/>
    <w:rsid w:val="00715B6A"/>
    <w:rsid w:val="00716689"/>
    <w:rsid w:val="00716B22"/>
    <w:rsid w:val="00726191"/>
    <w:rsid w:val="00731B62"/>
    <w:rsid w:val="00733F47"/>
    <w:rsid w:val="00735D1A"/>
    <w:rsid w:val="00742781"/>
    <w:rsid w:val="00746381"/>
    <w:rsid w:val="00750ADB"/>
    <w:rsid w:val="00751260"/>
    <w:rsid w:val="00751E6C"/>
    <w:rsid w:val="00754170"/>
    <w:rsid w:val="0075459E"/>
    <w:rsid w:val="00755771"/>
    <w:rsid w:val="00756D52"/>
    <w:rsid w:val="007619DB"/>
    <w:rsid w:val="0076259D"/>
    <w:rsid w:val="00762819"/>
    <w:rsid w:val="00765733"/>
    <w:rsid w:val="00767CDD"/>
    <w:rsid w:val="00775DA5"/>
    <w:rsid w:val="00782C60"/>
    <w:rsid w:val="00782FC3"/>
    <w:rsid w:val="00784AB4"/>
    <w:rsid w:val="00785D91"/>
    <w:rsid w:val="00786297"/>
    <w:rsid w:val="007871B1"/>
    <w:rsid w:val="007874F0"/>
    <w:rsid w:val="007925D0"/>
    <w:rsid w:val="007942A9"/>
    <w:rsid w:val="007A27DD"/>
    <w:rsid w:val="007A5AAA"/>
    <w:rsid w:val="007A73D6"/>
    <w:rsid w:val="007A742C"/>
    <w:rsid w:val="007B026B"/>
    <w:rsid w:val="007B073B"/>
    <w:rsid w:val="007B1C22"/>
    <w:rsid w:val="007B31EA"/>
    <w:rsid w:val="007B465A"/>
    <w:rsid w:val="007B5F31"/>
    <w:rsid w:val="007B67D0"/>
    <w:rsid w:val="007C4A6D"/>
    <w:rsid w:val="007C5888"/>
    <w:rsid w:val="007C7CDB"/>
    <w:rsid w:val="007D29CF"/>
    <w:rsid w:val="007D4048"/>
    <w:rsid w:val="007E0819"/>
    <w:rsid w:val="007E118E"/>
    <w:rsid w:val="007E485D"/>
    <w:rsid w:val="007E4F84"/>
    <w:rsid w:val="007E5038"/>
    <w:rsid w:val="007E7333"/>
    <w:rsid w:val="007E7F08"/>
    <w:rsid w:val="007F00FF"/>
    <w:rsid w:val="007F0ADF"/>
    <w:rsid w:val="007F38DB"/>
    <w:rsid w:val="007F3A22"/>
    <w:rsid w:val="007F5995"/>
    <w:rsid w:val="00804284"/>
    <w:rsid w:val="00804ABE"/>
    <w:rsid w:val="00804CF1"/>
    <w:rsid w:val="00807E8B"/>
    <w:rsid w:val="008119B6"/>
    <w:rsid w:val="00821648"/>
    <w:rsid w:val="00822ED9"/>
    <w:rsid w:val="0082360D"/>
    <w:rsid w:val="008254B2"/>
    <w:rsid w:val="00830B8C"/>
    <w:rsid w:val="00831C6E"/>
    <w:rsid w:val="00831F84"/>
    <w:rsid w:val="00834361"/>
    <w:rsid w:val="008411E8"/>
    <w:rsid w:val="008413B7"/>
    <w:rsid w:val="008418FC"/>
    <w:rsid w:val="008426D5"/>
    <w:rsid w:val="00843EFA"/>
    <w:rsid w:val="00845F38"/>
    <w:rsid w:val="00847941"/>
    <w:rsid w:val="008500AD"/>
    <w:rsid w:val="008517FA"/>
    <w:rsid w:val="008560E0"/>
    <w:rsid w:val="00856A6B"/>
    <w:rsid w:val="00857C89"/>
    <w:rsid w:val="008608AE"/>
    <w:rsid w:val="00861162"/>
    <w:rsid w:val="00861C83"/>
    <w:rsid w:val="00871917"/>
    <w:rsid w:val="00871E92"/>
    <w:rsid w:val="00876EA6"/>
    <w:rsid w:val="008776CD"/>
    <w:rsid w:val="00884C91"/>
    <w:rsid w:val="00884CE6"/>
    <w:rsid w:val="00886056"/>
    <w:rsid w:val="008877F3"/>
    <w:rsid w:val="008949ED"/>
    <w:rsid w:val="008970F3"/>
    <w:rsid w:val="008A5DD1"/>
    <w:rsid w:val="008A699F"/>
    <w:rsid w:val="008B3558"/>
    <w:rsid w:val="008B57AE"/>
    <w:rsid w:val="008B61B2"/>
    <w:rsid w:val="008B6C17"/>
    <w:rsid w:val="008B78B6"/>
    <w:rsid w:val="008C0086"/>
    <w:rsid w:val="008C1314"/>
    <w:rsid w:val="008C1B81"/>
    <w:rsid w:val="008D29B2"/>
    <w:rsid w:val="008D4E95"/>
    <w:rsid w:val="008D5834"/>
    <w:rsid w:val="008E1F04"/>
    <w:rsid w:val="008E3685"/>
    <w:rsid w:val="008E39BF"/>
    <w:rsid w:val="008E3FB8"/>
    <w:rsid w:val="008E4499"/>
    <w:rsid w:val="008E5108"/>
    <w:rsid w:val="008F0885"/>
    <w:rsid w:val="008F1C4F"/>
    <w:rsid w:val="008F2F29"/>
    <w:rsid w:val="00901429"/>
    <w:rsid w:val="009020C8"/>
    <w:rsid w:val="009059C5"/>
    <w:rsid w:val="00905E49"/>
    <w:rsid w:val="009076E8"/>
    <w:rsid w:val="0091279C"/>
    <w:rsid w:val="00912E84"/>
    <w:rsid w:val="00912F59"/>
    <w:rsid w:val="00913037"/>
    <w:rsid w:val="009131F8"/>
    <w:rsid w:val="0091526C"/>
    <w:rsid w:val="00916615"/>
    <w:rsid w:val="00916F12"/>
    <w:rsid w:val="009232F9"/>
    <w:rsid w:val="00926C8B"/>
    <w:rsid w:val="00927C97"/>
    <w:rsid w:val="00933818"/>
    <w:rsid w:val="0095234C"/>
    <w:rsid w:val="00953B82"/>
    <w:rsid w:val="0096047C"/>
    <w:rsid w:val="00963729"/>
    <w:rsid w:val="00964E9F"/>
    <w:rsid w:val="00965648"/>
    <w:rsid w:val="00965FBB"/>
    <w:rsid w:val="00970196"/>
    <w:rsid w:val="0097076D"/>
    <w:rsid w:val="0097747B"/>
    <w:rsid w:val="00982337"/>
    <w:rsid w:val="009831BB"/>
    <w:rsid w:val="00983E7C"/>
    <w:rsid w:val="00985B26"/>
    <w:rsid w:val="00986F3B"/>
    <w:rsid w:val="009908BA"/>
    <w:rsid w:val="00991CFF"/>
    <w:rsid w:val="009924A3"/>
    <w:rsid w:val="0099293C"/>
    <w:rsid w:val="009A26D9"/>
    <w:rsid w:val="009A32E0"/>
    <w:rsid w:val="009A5523"/>
    <w:rsid w:val="009B137B"/>
    <w:rsid w:val="009B20E5"/>
    <w:rsid w:val="009B7E4D"/>
    <w:rsid w:val="009C1573"/>
    <w:rsid w:val="009C1BDF"/>
    <w:rsid w:val="009C22F1"/>
    <w:rsid w:val="009C2B01"/>
    <w:rsid w:val="009C3563"/>
    <w:rsid w:val="009C7440"/>
    <w:rsid w:val="009D35EE"/>
    <w:rsid w:val="009D4FDD"/>
    <w:rsid w:val="009D5C7A"/>
    <w:rsid w:val="009D6BFB"/>
    <w:rsid w:val="009E04F3"/>
    <w:rsid w:val="009E115B"/>
    <w:rsid w:val="009E2BE9"/>
    <w:rsid w:val="009E2D51"/>
    <w:rsid w:val="009E4784"/>
    <w:rsid w:val="009E7751"/>
    <w:rsid w:val="009F0003"/>
    <w:rsid w:val="009F06D6"/>
    <w:rsid w:val="009F0FDF"/>
    <w:rsid w:val="009F1AD9"/>
    <w:rsid w:val="009F26F0"/>
    <w:rsid w:val="009F5989"/>
    <w:rsid w:val="00A02924"/>
    <w:rsid w:val="00A02CFE"/>
    <w:rsid w:val="00A04BD2"/>
    <w:rsid w:val="00A10A13"/>
    <w:rsid w:val="00A1313E"/>
    <w:rsid w:val="00A22F8D"/>
    <w:rsid w:val="00A23253"/>
    <w:rsid w:val="00A24A34"/>
    <w:rsid w:val="00A25400"/>
    <w:rsid w:val="00A272E2"/>
    <w:rsid w:val="00A32564"/>
    <w:rsid w:val="00A32DAA"/>
    <w:rsid w:val="00A32F3B"/>
    <w:rsid w:val="00A34937"/>
    <w:rsid w:val="00A41F36"/>
    <w:rsid w:val="00A4613B"/>
    <w:rsid w:val="00A51EC2"/>
    <w:rsid w:val="00A53518"/>
    <w:rsid w:val="00A61FBE"/>
    <w:rsid w:val="00A63C3F"/>
    <w:rsid w:val="00A63ECD"/>
    <w:rsid w:val="00A64236"/>
    <w:rsid w:val="00A67366"/>
    <w:rsid w:val="00A707B9"/>
    <w:rsid w:val="00A91DFD"/>
    <w:rsid w:val="00A92FBD"/>
    <w:rsid w:val="00A94964"/>
    <w:rsid w:val="00A9564F"/>
    <w:rsid w:val="00A9693D"/>
    <w:rsid w:val="00A971FE"/>
    <w:rsid w:val="00AA4D94"/>
    <w:rsid w:val="00AA69EF"/>
    <w:rsid w:val="00AA7CC3"/>
    <w:rsid w:val="00AB0247"/>
    <w:rsid w:val="00AB2EB5"/>
    <w:rsid w:val="00AB3E4F"/>
    <w:rsid w:val="00AB5944"/>
    <w:rsid w:val="00AC06FB"/>
    <w:rsid w:val="00AC1F46"/>
    <w:rsid w:val="00AC20C0"/>
    <w:rsid w:val="00AC29EE"/>
    <w:rsid w:val="00AC3850"/>
    <w:rsid w:val="00AC406B"/>
    <w:rsid w:val="00AC5C35"/>
    <w:rsid w:val="00AD1075"/>
    <w:rsid w:val="00AD1FEE"/>
    <w:rsid w:val="00AD38C2"/>
    <w:rsid w:val="00AD6AF6"/>
    <w:rsid w:val="00AD7C79"/>
    <w:rsid w:val="00AE4FD1"/>
    <w:rsid w:val="00AE7107"/>
    <w:rsid w:val="00AE73FE"/>
    <w:rsid w:val="00AF19A0"/>
    <w:rsid w:val="00AF481D"/>
    <w:rsid w:val="00AF7B62"/>
    <w:rsid w:val="00B017D9"/>
    <w:rsid w:val="00B06E53"/>
    <w:rsid w:val="00B12E5C"/>
    <w:rsid w:val="00B134A0"/>
    <w:rsid w:val="00B13B06"/>
    <w:rsid w:val="00B200E8"/>
    <w:rsid w:val="00B210AD"/>
    <w:rsid w:val="00B2799C"/>
    <w:rsid w:val="00B30060"/>
    <w:rsid w:val="00B312B7"/>
    <w:rsid w:val="00B35077"/>
    <w:rsid w:val="00B365D5"/>
    <w:rsid w:val="00B43140"/>
    <w:rsid w:val="00B44DB2"/>
    <w:rsid w:val="00B53AFA"/>
    <w:rsid w:val="00B602EA"/>
    <w:rsid w:val="00B61BCF"/>
    <w:rsid w:val="00B62FEF"/>
    <w:rsid w:val="00B6316E"/>
    <w:rsid w:val="00B635D8"/>
    <w:rsid w:val="00B645A3"/>
    <w:rsid w:val="00B67DD2"/>
    <w:rsid w:val="00B70FC7"/>
    <w:rsid w:val="00B73EB1"/>
    <w:rsid w:val="00B7445D"/>
    <w:rsid w:val="00B7475E"/>
    <w:rsid w:val="00B760F3"/>
    <w:rsid w:val="00B80155"/>
    <w:rsid w:val="00B822D3"/>
    <w:rsid w:val="00B8389F"/>
    <w:rsid w:val="00B85719"/>
    <w:rsid w:val="00B85D76"/>
    <w:rsid w:val="00B865EA"/>
    <w:rsid w:val="00B87058"/>
    <w:rsid w:val="00B87C49"/>
    <w:rsid w:val="00B907B0"/>
    <w:rsid w:val="00B91D6D"/>
    <w:rsid w:val="00B91DE4"/>
    <w:rsid w:val="00B92579"/>
    <w:rsid w:val="00B9527E"/>
    <w:rsid w:val="00B96F9F"/>
    <w:rsid w:val="00B97910"/>
    <w:rsid w:val="00BA017B"/>
    <w:rsid w:val="00BA04ED"/>
    <w:rsid w:val="00BA7A31"/>
    <w:rsid w:val="00BB12F2"/>
    <w:rsid w:val="00BB2C52"/>
    <w:rsid w:val="00BB6B36"/>
    <w:rsid w:val="00BB6D2A"/>
    <w:rsid w:val="00BC078F"/>
    <w:rsid w:val="00BD1924"/>
    <w:rsid w:val="00BD2C43"/>
    <w:rsid w:val="00BD3129"/>
    <w:rsid w:val="00BD4525"/>
    <w:rsid w:val="00BD4D73"/>
    <w:rsid w:val="00BD6F05"/>
    <w:rsid w:val="00BE4ACC"/>
    <w:rsid w:val="00BE6C4E"/>
    <w:rsid w:val="00BE7A3F"/>
    <w:rsid w:val="00BF3196"/>
    <w:rsid w:val="00BF33E4"/>
    <w:rsid w:val="00BF5DA3"/>
    <w:rsid w:val="00BF6250"/>
    <w:rsid w:val="00BF7EA2"/>
    <w:rsid w:val="00C029D0"/>
    <w:rsid w:val="00C02F2E"/>
    <w:rsid w:val="00C0376B"/>
    <w:rsid w:val="00C04C5E"/>
    <w:rsid w:val="00C07F6D"/>
    <w:rsid w:val="00C115DD"/>
    <w:rsid w:val="00C1235B"/>
    <w:rsid w:val="00C1303D"/>
    <w:rsid w:val="00C241EC"/>
    <w:rsid w:val="00C260C4"/>
    <w:rsid w:val="00C26D9A"/>
    <w:rsid w:val="00C27145"/>
    <w:rsid w:val="00C27D50"/>
    <w:rsid w:val="00C3060F"/>
    <w:rsid w:val="00C33109"/>
    <w:rsid w:val="00C3355A"/>
    <w:rsid w:val="00C34C4E"/>
    <w:rsid w:val="00C377BD"/>
    <w:rsid w:val="00C4650B"/>
    <w:rsid w:val="00C47B70"/>
    <w:rsid w:val="00C5138D"/>
    <w:rsid w:val="00C51477"/>
    <w:rsid w:val="00C5244C"/>
    <w:rsid w:val="00C53010"/>
    <w:rsid w:val="00C53179"/>
    <w:rsid w:val="00C53A71"/>
    <w:rsid w:val="00C54CC8"/>
    <w:rsid w:val="00C60FA2"/>
    <w:rsid w:val="00C619BD"/>
    <w:rsid w:val="00C6515C"/>
    <w:rsid w:val="00C65348"/>
    <w:rsid w:val="00C70661"/>
    <w:rsid w:val="00C70B13"/>
    <w:rsid w:val="00C734EA"/>
    <w:rsid w:val="00C75699"/>
    <w:rsid w:val="00C760A2"/>
    <w:rsid w:val="00C77723"/>
    <w:rsid w:val="00C77ACB"/>
    <w:rsid w:val="00C8019A"/>
    <w:rsid w:val="00C8280D"/>
    <w:rsid w:val="00C83B4E"/>
    <w:rsid w:val="00C906B8"/>
    <w:rsid w:val="00C90CD5"/>
    <w:rsid w:val="00C9130B"/>
    <w:rsid w:val="00C92286"/>
    <w:rsid w:val="00C92D4D"/>
    <w:rsid w:val="00C9538A"/>
    <w:rsid w:val="00C958AA"/>
    <w:rsid w:val="00C9777E"/>
    <w:rsid w:val="00CA036D"/>
    <w:rsid w:val="00CA39EB"/>
    <w:rsid w:val="00CA3E12"/>
    <w:rsid w:val="00CA4A2B"/>
    <w:rsid w:val="00CA5525"/>
    <w:rsid w:val="00CA5C57"/>
    <w:rsid w:val="00CA6E45"/>
    <w:rsid w:val="00CB0E3A"/>
    <w:rsid w:val="00CB1D1A"/>
    <w:rsid w:val="00CB280E"/>
    <w:rsid w:val="00CB3A33"/>
    <w:rsid w:val="00CB446D"/>
    <w:rsid w:val="00CB6485"/>
    <w:rsid w:val="00CC06E5"/>
    <w:rsid w:val="00CC25C4"/>
    <w:rsid w:val="00CC49F0"/>
    <w:rsid w:val="00CC5846"/>
    <w:rsid w:val="00CC5C70"/>
    <w:rsid w:val="00CC7E71"/>
    <w:rsid w:val="00CD1099"/>
    <w:rsid w:val="00CD4405"/>
    <w:rsid w:val="00CD4870"/>
    <w:rsid w:val="00CD4CE3"/>
    <w:rsid w:val="00CE1E3B"/>
    <w:rsid w:val="00CE25E7"/>
    <w:rsid w:val="00CE51AC"/>
    <w:rsid w:val="00CF0D72"/>
    <w:rsid w:val="00CF6544"/>
    <w:rsid w:val="00CF6E41"/>
    <w:rsid w:val="00D06082"/>
    <w:rsid w:val="00D111E0"/>
    <w:rsid w:val="00D12B51"/>
    <w:rsid w:val="00D13003"/>
    <w:rsid w:val="00D14451"/>
    <w:rsid w:val="00D14AE3"/>
    <w:rsid w:val="00D14E68"/>
    <w:rsid w:val="00D175A4"/>
    <w:rsid w:val="00D2104C"/>
    <w:rsid w:val="00D2139C"/>
    <w:rsid w:val="00D22E07"/>
    <w:rsid w:val="00D23BD9"/>
    <w:rsid w:val="00D264E4"/>
    <w:rsid w:val="00D33030"/>
    <w:rsid w:val="00D35AE1"/>
    <w:rsid w:val="00D401F7"/>
    <w:rsid w:val="00D416A8"/>
    <w:rsid w:val="00D42760"/>
    <w:rsid w:val="00D43AB7"/>
    <w:rsid w:val="00D515EF"/>
    <w:rsid w:val="00D569BB"/>
    <w:rsid w:val="00D64525"/>
    <w:rsid w:val="00D65F95"/>
    <w:rsid w:val="00D673AD"/>
    <w:rsid w:val="00D675AA"/>
    <w:rsid w:val="00D71B64"/>
    <w:rsid w:val="00D76028"/>
    <w:rsid w:val="00D770E9"/>
    <w:rsid w:val="00D77A54"/>
    <w:rsid w:val="00D801AA"/>
    <w:rsid w:val="00D8225D"/>
    <w:rsid w:val="00D84143"/>
    <w:rsid w:val="00D92361"/>
    <w:rsid w:val="00D95CE6"/>
    <w:rsid w:val="00DA0205"/>
    <w:rsid w:val="00DA09B9"/>
    <w:rsid w:val="00DA418B"/>
    <w:rsid w:val="00DB208C"/>
    <w:rsid w:val="00DB2153"/>
    <w:rsid w:val="00DB450F"/>
    <w:rsid w:val="00DB7721"/>
    <w:rsid w:val="00DB7B8F"/>
    <w:rsid w:val="00DC25A0"/>
    <w:rsid w:val="00DC2761"/>
    <w:rsid w:val="00DC579A"/>
    <w:rsid w:val="00DC58A3"/>
    <w:rsid w:val="00DC61EC"/>
    <w:rsid w:val="00DD1069"/>
    <w:rsid w:val="00DD18F1"/>
    <w:rsid w:val="00DD27AB"/>
    <w:rsid w:val="00DD3C53"/>
    <w:rsid w:val="00DD5149"/>
    <w:rsid w:val="00DD55D9"/>
    <w:rsid w:val="00DD6778"/>
    <w:rsid w:val="00DE1256"/>
    <w:rsid w:val="00DE535A"/>
    <w:rsid w:val="00DE708D"/>
    <w:rsid w:val="00DF3135"/>
    <w:rsid w:val="00DF4F51"/>
    <w:rsid w:val="00DF5876"/>
    <w:rsid w:val="00E02654"/>
    <w:rsid w:val="00E034B0"/>
    <w:rsid w:val="00E10B0F"/>
    <w:rsid w:val="00E1249F"/>
    <w:rsid w:val="00E13E05"/>
    <w:rsid w:val="00E202FF"/>
    <w:rsid w:val="00E236C1"/>
    <w:rsid w:val="00E2394B"/>
    <w:rsid w:val="00E26329"/>
    <w:rsid w:val="00E328F5"/>
    <w:rsid w:val="00E37015"/>
    <w:rsid w:val="00E37DE3"/>
    <w:rsid w:val="00E41BE4"/>
    <w:rsid w:val="00E4464B"/>
    <w:rsid w:val="00E53D3B"/>
    <w:rsid w:val="00E5701A"/>
    <w:rsid w:val="00E62EA0"/>
    <w:rsid w:val="00E64771"/>
    <w:rsid w:val="00E71D30"/>
    <w:rsid w:val="00E71E52"/>
    <w:rsid w:val="00E72080"/>
    <w:rsid w:val="00E72148"/>
    <w:rsid w:val="00E74C62"/>
    <w:rsid w:val="00E753C1"/>
    <w:rsid w:val="00E817D8"/>
    <w:rsid w:val="00E82F2D"/>
    <w:rsid w:val="00E94E11"/>
    <w:rsid w:val="00E95D4A"/>
    <w:rsid w:val="00E96DEF"/>
    <w:rsid w:val="00EA1B2A"/>
    <w:rsid w:val="00EA26D3"/>
    <w:rsid w:val="00EA4D26"/>
    <w:rsid w:val="00EA63A0"/>
    <w:rsid w:val="00EB1636"/>
    <w:rsid w:val="00EB40F3"/>
    <w:rsid w:val="00EB5B6E"/>
    <w:rsid w:val="00EB5F96"/>
    <w:rsid w:val="00EB6AAD"/>
    <w:rsid w:val="00EC1E65"/>
    <w:rsid w:val="00EC40DC"/>
    <w:rsid w:val="00EC4F55"/>
    <w:rsid w:val="00ED1A19"/>
    <w:rsid w:val="00ED23A4"/>
    <w:rsid w:val="00ED57C0"/>
    <w:rsid w:val="00ED5ACA"/>
    <w:rsid w:val="00ED5F22"/>
    <w:rsid w:val="00EE042E"/>
    <w:rsid w:val="00EE0FDA"/>
    <w:rsid w:val="00EE2132"/>
    <w:rsid w:val="00EE2D24"/>
    <w:rsid w:val="00EE35B6"/>
    <w:rsid w:val="00EE40A2"/>
    <w:rsid w:val="00EF1BC3"/>
    <w:rsid w:val="00EF3DC3"/>
    <w:rsid w:val="00EF5011"/>
    <w:rsid w:val="00EF7D35"/>
    <w:rsid w:val="00F003D3"/>
    <w:rsid w:val="00F01B08"/>
    <w:rsid w:val="00F02169"/>
    <w:rsid w:val="00F06515"/>
    <w:rsid w:val="00F06FFE"/>
    <w:rsid w:val="00F154D6"/>
    <w:rsid w:val="00F166D3"/>
    <w:rsid w:val="00F256C5"/>
    <w:rsid w:val="00F27521"/>
    <w:rsid w:val="00F27CE0"/>
    <w:rsid w:val="00F30AF0"/>
    <w:rsid w:val="00F33461"/>
    <w:rsid w:val="00F33956"/>
    <w:rsid w:val="00F34107"/>
    <w:rsid w:val="00F34D4B"/>
    <w:rsid w:val="00F43260"/>
    <w:rsid w:val="00F43946"/>
    <w:rsid w:val="00F44783"/>
    <w:rsid w:val="00F44B3E"/>
    <w:rsid w:val="00F463FC"/>
    <w:rsid w:val="00F46A55"/>
    <w:rsid w:val="00F53AF4"/>
    <w:rsid w:val="00F53E72"/>
    <w:rsid w:val="00F57F09"/>
    <w:rsid w:val="00F603C1"/>
    <w:rsid w:val="00F60FAF"/>
    <w:rsid w:val="00F61018"/>
    <w:rsid w:val="00F61E8D"/>
    <w:rsid w:val="00F62E81"/>
    <w:rsid w:val="00F6317C"/>
    <w:rsid w:val="00F65412"/>
    <w:rsid w:val="00F66916"/>
    <w:rsid w:val="00F67E50"/>
    <w:rsid w:val="00F722D2"/>
    <w:rsid w:val="00F74D21"/>
    <w:rsid w:val="00F768E5"/>
    <w:rsid w:val="00F83C72"/>
    <w:rsid w:val="00F85C09"/>
    <w:rsid w:val="00F86EB1"/>
    <w:rsid w:val="00F91EBA"/>
    <w:rsid w:val="00F924C3"/>
    <w:rsid w:val="00F92BA4"/>
    <w:rsid w:val="00F93278"/>
    <w:rsid w:val="00F94E30"/>
    <w:rsid w:val="00F95A04"/>
    <w:rsid w:val="00FA3B60"/>
    <w:rsid w:val="00FC53B9"/>
    <w:rsid w:val="00FC6815"/>
    <w:rsid w:val="00FD12EC"/>
    <w:rsid w:val="00FD1576"/>
    <w:rsid w:val="00FD23C0"/>
    <w:rsid w:val="00FD7765"/>
    <w:rsid w:val="00FE1B2D"/>
    <w:rsid w:val="00FE228F"/>
    <w:rsid w:val="00FE2F8C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23,38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46.bin"/><Relationship Id="rId303" Type="http://schemas.openxmlformats.org/officeDocument/2006/relationships/oleObject" Target="embeddings/oleObject148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324" Type="http://schemas.openxmlformats.org/officeDocument/2006/relationships/image" Target="media/image158.wmf"/><Relationship Id="rId345" Type="http://schemas.openxmlformats.org/officeDocument/2006/relationships/oleObject" Target="embeddings/oleObject169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chart" Target="charts/chart2.xml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30.wmf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314" Type="http://schemas.openxmlformats.org/officeDocument/2006/relationships/image" Target="media/image153.wmf"/><Relationship Id="rId335" Type="http://schemas.openxmlformats.org/officeDocument/2006/relationships/oleObject" Target="embeddings/oleObject164.bin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5.wmf"/><Relationship Id="rId279" Type="http://schemas.openxmlformats.org/officeDocument/2006/relationships/oleObject" Target="embeddings/oleObject136.bin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image" Target="media/image56.wmf"/><Relationship Id="rId139" Type="http://schemas.openxmlformats.org/officeDocument/2006/relationships/image" Target="media/image66.e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25" Type="http://schemas.openxmlformats.org/officeDocument/2006/relationships/oleObject" Target="embeddings/oleObject159.bin"/><Relationship Id="rId346" Type="http://schemas.openxmlformats.org/officeDocument/2006/relationships/image" Target="media/image169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chart" Target="charts/chart3.xml"/><Relationship Id="rId248" Type="http://schemas.openxmlformats.org/officeDocument/2006/relationships/image" Target="media/image120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4.png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image" Target="media/image61.wmf"/><Relationship Id="rId280" Type="http://schemas.openxmlformats.org/officeDocument/2006/relationships/image" Target="media/image136.wmf"/><Relationship Id="rId315" Type="http://schemas.openxmlformats.org/officeDocument/2006/relationships/oleObject" Target="embeddings/oleObject154.bin"/><Relationship Id="rId336" Type="http://schemas.openxmlformats.org/officeDocument/2006/relationships/image" Target="media/image164.wmf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7.png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6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26" Type="http://schemas.openxmlformats.org/officeDocument/2006/relationships/image" Target="media/image159.wmf"/><Relationship Id="rId347" Type="http://schemas.openxmlformats.org/officeDocument/2006/relationships/oleObject" Target="embeddings/oleObject170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1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6.wmf"/><Relationship Id="rId281" Type="http://schemas.openxmlformats.org/officeDocument/2006/relationships/oleObject" Target="embeddings/oleObject137.bin"/><Relationship Id="rId316" Type="http://schemas.openxmlformats.org/officeDocument/2006/relationships/image" Target="media/image154.wmf"/><Relationship Id="rId337" Type="http://schemas.openxmlformats.org/officeDocument/2006/relationships/oleObject" Target="embeddings/oleObject165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41" Type="http://schemas.openxmlformats.org/officeDocument/2006/relationships/image" Target="media/image68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6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image" Target="media/image62.wmf"/><Relationship Id="rId327" Type="http://schemas.openxmlformats.org/officeDocument/2006/relationships/oleObject" Target="embeddings/oleObject160.bin"/><Relationship Id="rId348" Type="http://schemas.openxmlformats.org/officeDocument/2006/relationships/image" Target="media/image170.wmf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1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7.bin"/><Relationship Id="rId14" Type="http://schemas.openxmlformats.org/officeDocument/2006/relationships/oleObject" Target="embeddings/oleObject4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7.wmf"/><Relationship Id="rId282" Type="http://schemas.openxmlformats.org/officeDocument/2006/relationships/image" Target="media/image137.wmf"/><Relationship Id="rId317" Type="http://schemas.openxmlformats.org/officeDocument/2006/relationships/oleObject" Target="embeddings/oleObject155.bin"/><Relationship Id="rId338" Type="http://schemas.openxmlformats.org/officeDocument/2006/relationships/image" Target="media/image165.wmf"/><Relationship Id="rId8" Type="http://schemas.openxmlformats.org/officeDocument/2006/relationships/image" Target="media/image2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2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image" Target="media/image160.wmf"/><Relationship Id="rId349" Type="http://schemas.openxmlformats.org/officeDocument/2006/relationships/oleObject" Target="embeddings/oleObject171.bin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0.wmf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38.bin"/><Relationship Id="rId313" Type="http://schemas.openxmlformats.org/officeDocument/2006/relationships/oleObject" Target="embeddings/oleObject153.bin"/><Relationship Id="rId318" Type="http://schemas.openxmlformats.org/officeDocument/2006/relationships/image" Target="media/image155.wmf"/><Relationship Id="rId339" Type="http://schemas.openxmlformats.org/officeDocument/2006/relationships/oleObject" Target="embeddings/oleObject166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334" Type="http://schemas.openxmlformats.org/officeDocument/2006/relationships/image" Target="media/image163.wmf"/><Relationship Id="rId350" Type="http://schemas.openxmlformats.org/officeDocument/2006/relationships/image" Target="media/image171.wmf"/><Relationship Id="rId35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5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329" Type="http://schemas.openxmlformats.org/officeDocument/2006/relationships/oleObject" Target="embeddings/oleObject161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Relationship Id="rId340" Type="http://schemas.openxmlformats.org/officeDocument/2006/relationships/image" Target="media/image166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5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69.bin"/><Relationship Id="rId330" Type="http://schemas.openxmlformats.org/officeDocument/2006/relationships/image" Target="media/image161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80.wmf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5.bin"/><Relationship Id="rId320" Type="http://schemas.openxmlformats.org/officeDocument/2006/relationships/image" Target="media/image156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67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39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310" Type="http://schemas.openxmlformats.org/officeDocument/2006/relationships/image" Target="media/image151.wmf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2.wmf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3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8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7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8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29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1.bin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2.wmf"/><Relationship Id="rId353" Type="http://schemas.openxmlformats.org/officeDocument/2006/relationships/oleObject" Target="embeddings/oleObject173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5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68.bin"/><Relationship Id="rId61" Type="http://schemas.openxmlformats.org/officeDocument/2006/relationships/image" Target="media/image28.png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0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1.bin"/><Relationship Id="rId126" Type="http://schemas.openxmlformats.org/officeDocument/2006/relationships/chart" Target="charts/chart1.xml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3.bin"/><Relationship Id="rId354" Type="http://schemas.openxmlformats.org/officeDocument/2006/relationships/fontTable" Target="fontTable.xml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5.wmf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image" Target="media/image39.wmf"/><Relationship Id="rId179" Type="http://schemas.openxmlformats.org/officeDocument/2006/relationships/oleObject" Target="embeddings/oleObject87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8;&#1083;&#1100;&#1082;&#1077;&#1074;&#1080;&#1095;%20&#1058;&#1042;&#1080;&#1052;\&#1043;&#1088;&#1072;&#1092;&#1080;&#1082;&#1080;,%20&#1088;&#1080;&#1089;&#1091;&#1085;&#1082;&#1080;,%20&#1074;&#1099;&#1095;&#1080;&#1089;&#1083;&#1077;&#1085;&#1080;&#1103;\&#1047;&#1072;&#1076;&#1072;&#1085;&#1080;&#1077;%207.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8;&#1083;&#1100;&#1082;&#1077;&#1074;&#1080;&#1095;%20&#1058;&#1042;&#1080;&#1052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8;&#1083;&#1100;&#1082;&#1077;&#1074;&#1080;&#1095;%20&#1058;&#1042;&#1080;&#1052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66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numRef>
              <c:f>Лист1!$A$5:$A$21</c:f>
              <c:numCache>
                <c:formatCode>0.000</c:formatCode>
                <c:ptCount val="17"/>
                <c:pt idx="0">
                  <c:v>-2</c:v>
                </c:pt>
                <c:pt idx="1">
                  <c:v>-1</c:v>
                </c:pt>
                <c:pt idx="2">
                  <c:v>0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  <c:pt idx="15">
                  <c:v>13</c:v>
                </c:pt>
                <c:pt idx="16">
                  <c:v>14</c:v>
                </c:pt>
              </c:numCache>
            </c:numRef>
          </c:cat>
          <c:val>
            <c:numRef>
              <c:f>Лист1!$B$5:$B$21</c:f>
              <c:numCache>
                <c:formatCode>0.000</c:formatCode>
                <c:ptCount val="17"/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1.2596299799473978</c:v>
                </c:pt>
                <c:pt idx="5">
                  <c:v>1.4417215093019378</c:v>
                </c:pt>
                <c:pt idx="6">
                  <c:v>1.5866676863822857</c:v>
                </c:pt>
                <c:pt idx="7">
                  <c:v>1.7090588260008481</c:v>
                </c:pt>
                <c:pt idx="8">
                  <c:v>1.8160356358517384</c:v>
                </c:pt>
                <c:pt idx="9">
                  <c:v>1.9116907876977718</c:v>
                </c:pt>
                <c:pt idx="10">
                  <c:v>1.9986141859809061</c:v>
                </c:pt>
              </c:numCache>
            </c:numRef>
          </c:val>
        </c:ser>
        <c:marker val="1"/>
        <c:axId val="100813440"/>
        <c:axId val="100823808"/>
      </c:lineChart>
      <c:catAx>
        <c:axId val="100813440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100823808"/>
        <c:crossesAt val="0"/>
        <c:auto val="1"/>
        <c:lblAlgn val="ctr"/>
        <c:lblOffset val="100"/>
        <c:tickLblSkip val="1"/>
        <c:tickMarkSkip val="1"/>
      </c:catAx>
      <c:valAx>
        <c:axId val="100823808"/>
        <c:scaling>
          <c:orientation val="minMax"/>
          <c:max val="6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100813440"/>
        <c:crossesAt val="3"/>
        <c:crossBetween val="midCat"/>
        <c:majorUnit val="1"/>
        <c:minorUnit val="0.5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0</c:v>
                </c:pt>
                <c:pt idx="1">
                  <c:v>0.43200000000000038</c:v>
                </c:pt>
                <c:pt idx="2">
                  <c:v>0.86400000000000088</c:v>
                </c:pt>
                <c:pt idx="3">
                  <c:v>1.2960000000000003</c:v>
                </c:pt>
                <c:pt idx="4">
                  <c:v>1.7280000000000009</c:v>
                </c:pt>
                <c:pt idx="5">
                  <c:v>2.16</c:v>
                </c:pt>
                <c:pt idx="6">
                  <c:v>2.5919999999999987</c:v>
                </c:pt>
                <c:pt idx="7">
                  <c:v>3.024</c:v>
                </c:pt>
                <c:pt idx="8">
                  <c:v>3.4559999999999977</c:v>
                </c:pt>
                <c:pt idx="9">
                  <c:v>3.8879999999999999</c:v>
                </c:pt>
                <c:pt idx="10">
                  <c:v>4.3199999999999985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0.60185185185185175</c:v>
                </c:pt>
                <c:pt idx="1">
                  <c:v>0.67129629629629728</c:v>
                </c:pt>
                <c:pt idx="2">
                  <c:v>0.30092592592592654</c:v>
                </c:pt>
                <c:pt idx="3">
                  <c:v>0.20833333333333354</c:v>
                </c:pt>
                <c:pt idx="4">
                  <c:v>0.2314814814814819</c:v>
                </c:pt>
                <c:pt idx="5">
                  <c:v>0.11574074074074091</c:v>
                </c:pt>
                <c:pt idx="6">
                  <c:v>0.11574074074074091</c:v>
                </c:pt>
                <c:pt idx="7">
                  <c:v>2.3148148148148147E-2</c:v>
                </c:pt>
                <c:pt idx="8">
                  <c:v>0</c:v>
                </c:pt>
                <c:pt idx="9">
                  <c:v>4.6296296296296391E-2</c:v>
                </c:pt>
                <c:pt idx="10">
                  <c:v>0</c:v>
                </c:pt>
              </c:numCache>
            </c:numRef>
          </c:val>
        </c:ser>
        <c:gapWidth val="0"/>
        <c:axId val="80143872"/>
        <c:axId val="80145408"/>
      </c:barChart>
      <c:catAx>
        <c:axId val="8014387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0145408"/>
        <c:crosses val="autoZero"/>
        <c:auto val="1"/>
        <c:lblAlgn val="ctr"/>
        <c:lblOffset val="100"/>
        <c:tickMarkSkip val="1"/>
      </c:catAx>
      <c:valAx>
        <c:axId val="80145408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014387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0.115</c:v>
                </c:pt>
                <c:pt idx="1">
                  <c:v>0.23500000000000001</c:v>
                </c:pt>
                <c:pt idx="2">
                  <c:v>0.5</c:v>
                </c:pt>
                <c:pt idx="3">
                  <c:v>0.59499999999999997</c:v>
                </c:pt>
                <c:pt idx="4">
                  <c:v>0.7650000000000009</c:v>
                </c:pt>
                <c:pt idx="5">
                  <c:v>0.97500000000000064</c:v>
                </c:pt>
                <c:pt idx="6">
                  <c:v>1.3450000000000002</c:v>
                </c:pt>
                <c:pt idx="7">
                  <c:v>1.8650000000000002</c:v>
                </c:pt>
                <c:pt idx="8">
                  <c:v>2.4699999999999998</c:v>
                </c:pt>
                <c:pt idx="9">
                  <c:v>4.3199999999999985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0.8695652173913051</c:v>
                </c:pt>
                <c:pt idx="1">
                  <c:v>0.8333333333333337</c:v>
                </c:pt>
                <c:pt idx="2">
                  <c:v>0.37735849056603782</c:v>
                </c:pt>
                <c:pt idx="3">
                  <c:v>1.0526315789473688</c:v>
                </c:pt>
                <c:pt idx="4">
                  <c:v>0.58823529411764608</c:v>
                </c:pt>
                <c:pt idx="5">
                  <c:v>0.47619047619047666</c:v>
                </c:pt>
                <c:pt idx="6">
                  <c:v>0.27027027027027056</c:v>
                </c:pt>
                <c:pt idx="7">
                  <c:v>0.1923076923076924</c:v>
                </c:pt>
                <c:pt idx="8">
                  <c:v>0.16528925619834745</c:v>
                </c:pt>
                <c:pt idx="9">
                  <c:v>5.4054054054054092E-2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2773888"/>
        <c:axId val="82775424"/>
      </c:barChart>
      <c:catAx>
        <c:axId val="82773888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2775424"/>
        <c:crosses val="autoZero"/>
        <c:auto val="1"/>
        <c:lblAlgn val="ctr"/>
        <c:lblOffset val="100"/>
        <c:tickMarkSkip val="1"/>
      </c:catAx>
      <c:valAx>
        <c:axId val="82775424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277388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AD8A-5ED9-441D-9F18-9E00CD82A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4049</TotalTime>
  <Pages>1</Pages>
  <Words>2908</Words>
  <Characters>16579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742</cp:revision>
  <dcterms:created xsi:type="dcterms:W3CDTF">2010-09-27T08:20:00Z</dcterms:created>
  <dcterms:modified xsi:type="dcterms:W3CDTF">2010-12-27T02:51:00Z</dcterms:modified>
</cp:coreProperties>
</file>