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0" w:rsidRDefault="00851C60" w:rsidP="00851C60">
      <w:pPr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851C60" w:rsidRDefault="00851C60" w:rsidP="00851C60">
      <w:pPr>
        <w:jc w:val="center"/>
        <w:rPr>
          <w:caps/>
          <w:sz w:val="28"/>
          <w:szCs w:val="32"/>
        </w:rPr>
      </w:pPr>
      <w:r>
        <w:rPr>
          <w:caps/>
          <w:sz w:val="28"/>
          <w:szCs w:val="32"/>
        </w:rPr>
        <w:t>Белорусский государственный университет</w:t>
      </w:r>
    </w:p>
    <w:p w:rsidR="00851C60" w:rsidRDefault="00851C60" w:rsidP="00851C60">
      <w:pPr>
        <w:jc w:val="center"/>
        <w:rPr>
          <w:sz w:val="28"/>
          <w:szCs w:val="32"/>
        </w:rPr>
      </w:pPr>
      <w:r>
        <w:rPr>
          <w:caps/>
          <w:sz w:val="28"/>
          <w:szCs w:val="32"/>
        </w:rPr>
        <w:t>информатики и радиоэлектроники</w:t>
      </w:r>
    </w:p>
    <w:p w:rsidR="00851C60" w:rsidRDefault="00AD412C" w:rsidP="00851C60">
      <w:pPr>
        <w:pStyle w:val="9"/>
        <w:spacing w:before="360"/>
        <w:rPr>
          <w:i w:val="0"/>
          <w:iCs w:val="0"/>
        </w:rPr>
      </w:pPr>
      <w:r>
        <w:rPr>
          <w:i w:val="0"/>
          <w:iCs w:val="0"/>
        </w:rPr>
        <w:t xml:space="preserve">Кафедра </w:t>
      </w:r>
      <w:r w:rsidR="00851C60">
        <w:rPr>
          <w:i w:val="0"/>
          <w:iCs w:val="0"/>
        </w:rPr>
        <w:t>метрологии и стандартизации</w:t>
      </w:r>
    </w:p>
    <w:p w:rsidR="00851C60" w:rsidRDefault="00851C60" w:rsidP="00851C60"/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Pr="00851C60" w:rsidRDefault="00851C60" w:rsidP="00851C60">
      <w:pPr>
        <w:jc w:val="center"/>
        <w:rPr>
          <w:sz w:val="28"/>
          <w:szCs w:val="28"/>
        </w:rPr>
      </w:pPr>
      <w:r w:rsidRPr="00851C60">
        <w:rPr>
          <w:sz w:val="28"/>
          <w:szCs w:val="28"/>
        </w:rPr>
        <w:t>Отчет</w:t>
      </w:r>
    </w:p>
    <w:p w:rsidR="00851C60" w:rsidRDefault="00851C60" w:rsidP="00851C60">
      <w:pPr>
        <w:jc w:val="center"/>
        <w:rPr>
          <w:sz w:val="28"/>
          <w:szCs w:val="28"/>
        </w:rPr>
      </w:pPr>
      <w:r w:rsidRPr="00851C60">
        <w:rPr>
          <w:sz w:val="28"/>
          <w:szCs w:val="28"/>
        </w:rPr>
        <w:t>по лабораторной работе № Э3-Б</w:t>
      </w:r>
    </w:p>
    <w:p w:rsidR="00851C60" w:rsidRPr="00851C60" w:rsidRDefault="00851C60" w:rsidP="00851C60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4</w:t>
      </w:r>
    </w:p>
    <w:p w:rsidR="00851C60" w:rsidRPr="00851C60" w:rsidRDefault="00851C60" w:rsidP="00851C60">
      <w:pPr>
        <w:jc w:val="center"/>
        <w:rPr>
          <w:sz w:val="28"/>
          <w:szCs w:val="28"/>
        </w:rPr>
      </w:pPr>
      <w:r w:rsidRPr="00851C60">
        <w:rPr>
          <w:color w:val="000000"/>
          <w:spacing w:val="-7"/>
          <w:sz w:val="28"/>
          <w:szCs w:val="28"/>
        </w:rPr>
        <w:t>«</w:t>
      </w:r>
      <w:r w:rsidRPr="00851C60">
        <w:rPr>
          <w:sz w:val="28"/>
          <w:szCs w:val="28"/>
        </w:rPr>
        <w:t>Измерение напряжений и уровней сигналов с помощью</w:t>
      </w: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  <w:r w:rsidRPr="00851C60">
        <w:rPr>
          <w:sz w:val="28"/>
          <w:szCs w:val="28"/>
        </w:rPr>
        <w:t>электронных вольтметров и измерителей уровня</w:t>
      </w:r>
      <w:r w:rsidRPr="00851C60">
        <w:rPr>
          <w:color w:val="000000"/>
          <w:spacing w:val="13"/>
          <w:sz w:val="28"/>
          <w:szCs w:val="28"/>
        </w:rPr>
        <w:t>»</w:t>
      </w: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</w:p>
    <w:p w:rsidR="00851C60" w:rsidRDefault="00851C60" w:rsidP="00851C60">
      <w:pPr>
        <w:jc w:val="center"/>
        <w:rPr>
          <w:color w:val="000000"/>
          <w:spacing w:val="1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851C60" w:rsidTr="00851C60">
        <w:tc>
          <w:tcPr>
            <w:tcW w:w="6912" w:type="dxa"/>
          </w:tcPr>
          <w:p w:rsidR="00851C60" w:rsidRPr="00851C60" w:rsidRDefault="00851C60" w:rsidP="00851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Pr="00851C60">
              <w:rPr>
                <w:sz w:val="28"/>
                <w:szCs w:val="28"/>
              </w:rPr>
              <w:t>:</w:t>
            </w:r>
          </w:p>
          <w:p w:rsidR="00851C60" w:rsidRDefault="00851C60" w:rsidP="00851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гр. </w:t>
            </w:r>
          </w:p>
          <w:p w:rsidR="00851C60" w:rsidRPr="00851C60" w:rsidRDefault="00851C60" w:rsidP="00851C60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51C60" w:rsidRDefault="00851C60" w:rsidP="00851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851C60" w:rsidRPr="00851C60" w:rsidRDefault="00851C60" w:rsidP="00851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Батай</w:t>
            </w:r>
            <w:proofErr w:type="spellEnd"/>
            <w:r>
              <w:rPr>
                <w:sz w:val="28"/>
                <w:szCs w:val="28"/>
              </w:rPr>
              <w:t xml:space="preserve"> Л.Е.</w:t>
            </w:r>
          </w:p>
        </w:tc>
      </w:tr>
    </w:tbl>
    <w:p w:rsidR="00851C60" w:rsidRP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rPr>
          <w:sz w:val="28"/>
          <w:szCs w:val="28"/>
        </w:rPr>
      </w:pPr>
    </w:p>
    <w:p w:rsidR="00851C60" w:rsidRDefault="00851C60" w:rsidP="00851C6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2010</w:t>
      </w:r>
    </w:p>
    <w:p w:rsidR="00267DCC" w:rsidRPr="00267DCC" w:rsidRDefault="00851C60" w:rsidP="00267DCC">
      <w:pPr>
        <w:pStyle w:val="a4"/>
        <w:numPr>
          <w:ilvl w:val="0"/>
          <w:numId w:val="1"/>
        </w:numPr>
        <w:rPr>
          <w:sz w:val="28"/>
          <w:szCs w:val="28"/>
        </w:rPr>
      </w:pPr>
      <w:r w:rsidRPr="00851C60">
        <w:rPr>
          <w:sz w:val="28"/>
          <w:szCs w:val="28"/>
        </w:rPr>
        <w:lastRenderedPageBreak/>
        <w:t>Цель работы:</w:t>
      </w:r>
    </w:p>
    <w:p w:rsidR="00851C60" w:rsidRPr="00970AA9" w:rsidRDefault="00851C60" w:rsidP="00851C60">
      <w:pPr>
        <w:ind w:firstLine="709"/>
        <w:rPr>
          <w:sz w:val="28"/>
          <w:szCs w:val="28"/>
        </w:rPr>
      </w:pPr>
      <w:r w:rsidRPr="00970AA9">
        <w:rPr>
          <w:sz w:val="28"/>
          <w:szCs w:val="28"/>
        </w:rPr>
        <w:t>1. Изучение принципов работы электронных вольтметров и измерителей уровня сигналов.</w:t>
      </w:r>
    </w:p>
    <w:p w:rsidR="00851C60" w:rsidRPr="00970AA9" w:rsidRDefault="00851C60" w:rsidP="00851C60">
      <w:pPr>
        <w:ind w:firstLine="709"/>
        <w:rPr>
          <w:sz w:val="28"/>
          <w:szCs w:val="28"/>
        </w:rPr>
      </w:pPr>
      <w:r w:rsidRPr="00851C6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70AA9">
        <w:rPr>
          <w:sz w:val="28"/>
          <w:szCs w:val="28"/>
        </w:rPr>
        <w:t xml:space="preserve"> Изучение методов измерения напр</w:t>
      </w:r>
      <w:r>
        <w:rPr>
          <w:sz w:val="28"/>
          <w:szCs w:val="28"/>
        </w:rPr>
        <w:t>яжений  электронными вольтметра</w:t>
      </w:r>
      <w:r w:rsidRPr="00970AA9">
        <w:rPr>
          <w:sz w:val="28"/>
          <w:szCs w:val="28"/>
        </w:rPr>
        <w:t>ми.</w:t>
      </w:r>
    </w:p>
    <w:p w:rsidR="00851C60" w:rsidRPr="00970AA9" w:rsidRDefault="00851C60" w:rsidP="00851C60">
      <w:pPr>
        <w:ind w:firstLine="709"/>
        <w:rPr>
          <w:sz w:val="28"/>
          <w:szCs w:val="28"/>
        </w:rPr>
      </w:pPr>
      <w:r w:rsidRPr="00851C6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70AA9">
        <w:rPr>
          <w:sz w:val="28"/>
          <w:szCs w:val="28"/>
        </w:rPr>
        <w:t xml:space="preserve"> Изучение источников методических погрешностей, возникающих при измерении переменных напряжений с помощью электронных вольтметров.</w:t>
      </w:r>
    </w:p>
    <w:p w:rsidR="00851C60" w:rsidRPr="00970AA9" w:rsidRDefault="00851C60" w:rsidP="00851C60">
      <w:pPr>
        <w:ind w:firstLine="709"/>
        <w:rPr>
          <w:sz w:val="28"/>
          <w:szCs w:val="28"/>
        </w:rPr>
      </w:pPr>
      <w:r w:rsidRPr="00851C6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70AA9">
        <w:rPr>
          <w:sz w:val="28"/>
          <w:szCs w:val="28"/>
        </w:rPr>
        <w:t xml:space="preserve"> Изучение метода поверки электронн</w:t>
      </w:r>
      <w:r>
        <w:rPr>
          <w:sz w:val="28"/>
          <w:szCs w:val="28"/>
        </w:rPr>
        <w:t>ого вольтметра в части определе</w:t>
      </w:r>
      <w:r w:rsidRPr="00970AA9">
        <w:rPr>
          <w:sz w:val="28"/>
          <w:szCs w:val="28"/>
        </w:rPr>
        <w:t>ния погрешности измерения переменного напряжения.</w:t>
      </w:r>
    </w:p>
    <w:p w:rsidR="00851C60" w:rsidRPr="009771E1" w:rsidRDefault="00851C60" w:rsidP="00851C60">
      <w:pPr>
        <w:ind w:firstLine="708"/>
        <w:rPr>
          <w:sz w:val="28"/>
          <w:szCs w:val="28"/>
        </w:rPr>
      </w:pPr>
      <w:r w:rsidRPr="00851C60">
        <w:rPr>
          <w:sz w:val="28"/>
          <w:szCs w:val="28"/>
        </w:rPr>
        <w:t xml:space="preserve">5. </w:t>
      </w:r>
      <w:r w:rsidRPr="00970AA9">
        <w:rPr>
          <w:sz w:val="28"/>
          <w:szCs w:val="28"/>
        </w:rPr>
        <w:t>Приобретение практических навыков работы с генератором Г4-117, электронными вольтметрами В7-28,  ВЗ-38,  ВЗ</w:t>
      </w:r>
      <w:r>
        <w:rPr>
          <w:sz w:val="28"/>
          <w:szCs w:val="28"/>
        </w:rPr>
        <w:t>-40, В4-12, осциллографом С1-72</w:t>
      </w:r>
      <w:r w:rsidRPr="00970AA9">
        <w:rPr>
          <w:sz w:val="28"/>
          <w:szCs w:val="28"/>
        </w:rPr>
        <w:t>.</w:t>
      </w:r>
    </w:p>
    <w:p w:rsidR="00851C60" w:rsidRPr="009771E1" w:rsidRDefault="00851C60" w:rsidP="00851C60">
      <w:pPr>
        <w:ind w:firstLine="708"/>
        <w:rPr>
          <w:sz w:val="28"/>
          <w:szCs w:val="28"/>
        </w:rPr>
      </w:pPr>
    </w:p>
    <w:p w:rsidR="00267DCC" w:rsidRPr="00267DCC" w:rsidRDefault="00851C60" w:rsidP="00267DCC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7DCC">
        <w:rPr>
          <w:sz w:val="28"/>
          <w:szCs w:val="28"/>
        </w:rPr>
        <w:t>Лабораторное задание</w:t>
      </w:r>
      <w:r w:rsidRPr="00267DCC">
        <w:rPr>
          <w:sz w:val="28"/>
          <w:szCs w:val="28"/>
          <w:lang w:val="en-US"/>
        </w:rPr>
        <w:t>:</w:t>
      </w:r>
    </w:p>
    <w:p w:rsidR="00851C60" w:rsidRPr="00970AA9" w:rsidRDefault="00851C60" w:rsidP="00851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970AA9">
        <w:rPr>
          <w:sz w:val="28"/>
          <w:szCs w:val="28"/>
        </w:rPr>
        <w:t xml:space="preserve"> Измерить переменные напряжения </w:t>
      </w:r>
      <w:r>
        <w:rPr>
          <w:sz w:val="28"/>
          <w:szCs w:val="28"/>
        </w:rPr>
        <w:t>с помощью вольтметра В7-28. Оце</w:t>
      </w:r>
      <w:r w:rsidRPr="00970AA9">
        <w:rPr>
          <w:sz w:val="28"/>
          <w:szCs w:val="28"/>
        </w:rPr>
        <w:t>нить инструментальные погрешности измерения переменных напряжений.</w:t>
      </w:r>
    </w:p>
    <w:p w:rsidR="00851C60" w:rsidRPr="00970AA9" w:rsidRDefault="00851C60" w:rsidP="00851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970AA9">
        <w:rPr>
          <w:sz w:val="28"/>
          <w:szCs w:val="28"/>
        </w:rPr>
        <w:t xml:space="preserve"> Определить входное сопротивление R</w:t>
      </w:r>
      <w:r w:rsidRPr="001E53BB">
        <w:rPr>
          <w:sz w:val="28"/>
          <w:szCs w:val="28"/>
          <w:vertAlign w:val="subscript"/>
        </w:rPr>
        <w:t>V</w:t>
      </w:r>
      <w:r w:rsidRPr="00970AA9">
        <w:rPr>
          <w:sz w:val="28"/>
          <w:szCs w:val="28"/>
        </w:rPr>
        <w:t xml:space="preserve"> и входную емкость C</w:t>
      </w:r>
      <w:r w:rsidRPr="001E53BB">
        <w:rPr>
          <w:sz w:val="28"/>
          <w:szCs w:val="28"/>
          <w:vertAlign w:val="subscript"/>
        </w:rPr>
        <w:t>V</w:t>
      </w:r>
      <w:r>
        <w:rPr>
          <w:sz w:val="28"/>
          <w:szCs w:val="28"/>
        </w:rPr>
        <w:t xml:space="preserve">   вольт</w:t>
      </w:r>
      <w:r w:rsidRPr="00970AA9">
        <w:rPr>
          <w:sz w:val="28"/>
          <w:szCs w:val="28"/>
        </w:rPr>
        <w:t>метра В7-28.</w:t>
      </w:r>
    </w:p>
    <w:p w:rsidR="00851C60" w:rsidRDefault="00851C60" w:rsidP="00851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970AA9">
        <w:rPr>
          <w:sz w:val="28"/>
          <w:szCs w:val="28"/>
        </w:rPr>
        <w:t xml:space="preserve"> Определить для заданных сигналов различной формы пиковое Um, среднеквадратическое U</w:t>
      </w:r>
      <w:r w:rsidRPr="001E53BB">
        <w:rPr>
          <w:sz w:val="28"/>
          <w:szCs w:val="28"/>
          <w:vertAlign w:val="subscript"/>
        </w:rPr>
        <w:t>CK</w:t>
      </w:r>
      <w:r w:rsidRPr="00970AA9">
        <w:rPr>
          <w:sz w:val="28"/>
          <w:szCs w:val="28"/>
        </w:rPr>
        <w:t>, средневыпрямлен</w:t>
      </w:r>
      <w:r>
        <w:rPr>
          <w:sz w:val="28"/>
          <w:szCs w:val="28"/>
        </w:rPr>
        <w:t>ное U</w:t>
      </w:r>
      <w:r w:rsidRPr="001E53BB">
        <w:rPr>
          <w:sz w:val="28"/>
          <w:szCs w:val="28"/>
          <w:vertAlign w:val="subscript"/>
        </w:rPr>
        <w:t>СВ</w:t>
      </w:r>
      <w:r>
        <w:rPr>
          <w:sz w:val="28"/>
          <w:szCs w:val="28"/>
        </w:rPr>
        <w:t xml:space="preserve"> значения напряжения, ко</w:t>
      </w:r>
      <w:r w:rsidRPr="00970AA9">
        <w:rPr>
          <w:sz w:val="28"/>
          <w:szCs w:val="28"/>
        </w:rPr>
        <w:t>эффициент амплитуды</w:t>
      </w:r>
      <w:proofErr w:type="gramStart"/>
      <w:r w:rsidRPr="00970AA9">
        <w:rPr>
          <w:sz w:val="28"/>
          <w:szCs w:val="28"/>
        </w:rPr>
        <w:t xml:space="preserve"> </w:t>
      </w:r>
      <w:proofErr w:type="spellStart"/>
      <w:r w:rsidRPr="00970AA9">
        <w:rPr>
          <w:sz w:val="28"/>
          <w:szCs w:val="28"/>
        </w:rPr>
        <w:t>К</w:t>
      </w:r>
      <w:proofErr w:type="gramEnd"/>
      <w:r w:rsidRPr="001E53BB">
        <w:rPr>
          <w:sz w:val="32"/>
          <w:szCs w:val="32"/>
          <w:vertAlign w:val="subscript"/>
        </w:rPr>
        <w:t>а</w:t>
      </w:r>
      <w:proofErr w:type="spellEnd"/>
      <w:r w:rsidRPr="00970AA9">
        <w:rPr>
          <w:sz w:val="28"/>
          <w:szCs w:val="28"/>
        </w:rPr>
        <w:t xml:space="preserve"> и коэффициент формы К</w:t>
      </w:r>
      <w:r w:rsidRPr="001E53BB">
        <w:rPr>
          <w:sz w:val="32"/>
          <w:szCs w:val="32"/>
          <w:vertAlign w:val="subscript"/>
        </w:rPr>
        <w:t>Ф</w:t>
      </w:r>
      <w:r w:rsidRPr="00970AA9">
        <w:rPr>
          <w:sz w:val="28"/>
          <w:szCs w:val="28"/>
        </w:rPr>
        <w:t>.</w:t>
      </w:r>
    </w:p>
    <w:p w:rsidR="00851C60" w:rsidRDefault="00851C60" w:rsidP="00851C60">
      <w:pPr>
        <w:ind w:firstLine="708"/>
        <w:rPr>
          <w:sz w:val="28"/>
          <w:szCs w:val="28"/>
        </w:rPr>
      </w:pPr>
    </w:p>
    <w:p w:rsidR="00851C60" w:rsidRPr="00851C60" w:rsidRDefault="00851C60" w:rsidP="00E90539">
      <w:pPr>
        <w:pStyle w:val="a4"/>
        <w:numPr>
          <w:ilvl w:val="0"/>
          <w:numId w:val="2"/>
        </w:numPr>
        <w:rPr>
          <w:sz w:val="28"/>
          <w:szCs w:val="28"/>
        </w:rPr>
      </w:pPr>
      <w:r w:rsidRPr="00851C60">
        <w:rPr>
          <w:sz w:val="28"/>
          <w:szCs w:val="28"/>
        </w:rPr>
        <w:t>Приборы и оборудование</w:t>
      </w:r>
      <w:r w:rsidRPr="00851C60">
        <w:rPr>
          <w:sz w:val="28"/>
          <w:szCs w:val="28"/>
          <w:lang w:val="en-US"/>
        </w:rPr>
        <w:t>:</w:t>
      </w:r>
    </w:p>
    <w:p w:rsidR="00851C60" w:rsidRPr="00E90539" w:rsidRDefault="00851C60" w:rsidP="00E90539">
      <w:pPr>
        <w:jc w:val="right"/>
        <w:rPr>
          <w:sz w:val="24"/>
          <w:szCs w:val="24"/>
        </w:rPr>
      </w:pPr>
      <w:r w:rsidRPr="00E90539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35"/>
        <w:gridCol w:w="1126"/>
        <w:gridCol w:w="1701"/>
        <w:gridCol w:w="3934"/>
      </w:tblGrid>
      <w:tr w:rsidR="00E90539" w:rsidTr="00E90539">
        <w:tc>
          <w:tcPr>
            <w:tcW w:w="675" w:type="dxa"/>
          </w:tcPr>
          <w:p w:rsidR="00851C60" w:rsidRPr="00E90539" w:rsidRDefault="00851C60" w:rsidP="00E905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53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053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9053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5" w:type="dxa"/>
          </w:tcPr>
          <w:p w:rsidR="00851C60" w:rsidRPr="00E90539" w:rsidRDefault="00851C60" w:rsidP="00E905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Наименование прибора</w:t>
            </w:r>
          </w:p>
        </w:tc>
        <w:tc>
          <w:tcPr>
            <w:tcW w:w="1126" w:type="dxa"/>
          </w:tcPr>
          <w:p w:rsidR="00851C60" w:rsidRPr="00E90539" w:rsidRDefault="00851C60" w:rsidP="00E905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Тип прибора</w:t>
            </w:r>
          </w:p>
        </w:tc>
        <w:tc>
          <w:tcPr>
            <w:tcW w:w="1701" w:type="dxa"/>
          </w:tcPr>
          <w:p w:rsidR="00851C60" w:rsidRPr="00E90539" w:rsidRDefault="00851C60" w:rsidP="00E905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Заводской номер</w:t>
            </w:r>
          </w:p>
        </w:tc>
        <w:tc>
          <w:tcPr>
            <w:tcW w:w="3934" w:type="dxa"/>
          </w:tcPr>
          <w:p w:rsidR="00851C60" w:rsidRPr="00E90539" w:rsidRDefault="00851C60" w:rsidP="00E905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Основные</w:t>
            </w:r>
          </w:p>
          <w:p w:rsidR="00851C60" w:rsidRPr="00E90539" w:rsidRDefault="00851C60" w:rsidP="00E905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технические</w:t>
            </w:r>
          </w:p>
          <w:p w:rsidR="00851C60" w:rsidRPr="00E90539" w:rsidRDefault="00851C60" w:rsidP="00E905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E90539" w:rsidTr="00E90539">
        <w:trPr>
          <w:trHeight w:val="359"/>
        </w:trPr>
        <w:tc>
          <w:tcPr>
            <w:tcW w:w="675" w:type="dxa"/>
            <w:vAlign w:val="center"/>
          </w:tcPr>
          <w:p w:rsidR="00E90539" w:rsidRPr="00E90539" w:rsidRDefault="00E90539" w:rsidP="00E90539">
            <w:pPr>
              <w:spacing w:before="5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E90539" w:rsidRPr="00E90539" w:rsidRDefault="00E90539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Генератор сигналов низкочастотный</w:t>
            </w:r>
          </w:p>
        </w:tc>
        <w:tc>
          <w:tcPr>
            <w:tcW w:w="1126" w:type="dxa"/>
          </w:tcPr>
          <w:p w:rsidR="00E90539" w:rsidRPr="00E90539" w:rsidRDefault="00E90539" w:rsidP="0003495B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Г4-117</w:t>
            </w:r>
          </w:p>
        </w:tc>
        <w:tc>
          <w:tcPr>
            <w:tcW w:w="1701" w:type="dxa"/>
          </w:tcPr>
          <w:p w:rsidR="00E90539" w:rsidRPr="00331938" w:rsidRDefault="00331938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331938">
              <w:rPr>
                <w:sz w:val="24"/>
                <w:szCs w:val="24"/>
              </w:rPr>
              <w:t>№11876</w:t>
            </w:r>
          </w:p>
        </w:tc>
        <w:tc>
          <w:tcPr>
            <w:tcW w:w="3934" w:type="dxa"/>
          </w:tcPr>
          <w:p w:rsidR="00E90539" w:rsidRPr="00E90539" w:rsidRDefault="00E90539" w:rsidP="007B1B16">
            <w:pPr>
              <w:pStyle w:val="a5"/>
            </w:pPr>
            <w:r w:rsidRPr="00E90539">
              <w:t>Диапазон генерируемых частот от 20 Гц до 10Мгц.</w:t>
            </w:r>
          </w:p>
        </w:tc>
      </w:tr>
      <w:tr w:rsidR="00E90539" w:rsidTr="00E90539">
        <w:trPr>
          <w:trHeight w:val="359"/>
        </w:trPr>
        <w:tc>
          <w:tcPr>
            <w:tcW w:w="675" w:type="dxa"/>
            <w:vAlign w:val="center"/>
          </w:tcPr>
          <w:p w:rsidR="00E90539" w:rsidRPr="00E90539" w:rsidRDefault="00E90539" w:rsidP="00E90539">
            <w:pPr>
              <w:spacing w:before="5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E90539" w:rsidRPr="00E90539" w:rsidRDefault="00E90539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Вольтметр универсальный цифровой</w:t>
            </w:r>
          </w:p>
        </w:tc>
        <w:tc>
          <w:tcPr>
            <w:tcW w:w="1126" w:type="dxa"/>
          </w:tcPr>
          <w:p w:rsidR="00E90539" w:rsidRPr="00E90539" w:rsidRDefault="00E90539" w:rsidP="0003495B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В7-28</w:t>
            </w:r>
          </w:p>
        </w:tc>
        <w:tc>
          <w:tcPr>
            <w:tcW w:w="1701" w:type="dxa"/>
          </w:tcPr>
          <w:p w:rsidR="00331938" w:rsidRPr="00331938" w:rsidRDefault="00331938" w:rsidP="00331938">
            <w:pPr>
              <w:rPr>
                <w:sz w:val="24"/>
                <w:szCs w:val="24"/>
              </w:rPr>
            </w:pPr>
            <w:r w:rsidRPr="00331938">
              <w:rPr>
                <w:sz w:val="24"/>
                <w:szCs w:val="24"/>
              </w:rPr>
              <w:t>№267887</w:t>
            </w:r>
          </w:p>
          <w:p w:rsidR="00E90539" w:rsidRPr="00331938" w:rsidRDefault="00E90539" w:rsidP="00851C60">
            <w:pPr>
              <w:spacing w:before="5"/>
              <w:rPr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E90539" w:rsidRPr="00E90539" w:rsidRDefault="00E90539" w:rsidP="007B1B16">
            <w:pPr>
              <w:pStyle w:val="a5"/>
            </w:pPr>
            <w:r w:rsidRPr="00E90539">
              <w:t>Обеспечивает измерение переменного напряжения в диапазоне от 100 мкВ до 300</w:t>
            </w:r>
            <w:proofErr w:type="gramStart"/>
            <w:r w:rsidRPr="00E90539">
              <w:t xml:space="preserve"> В</w:t>
            </w:r>
            <w:proofErr w:type="gramEnd"/>
            <w:r w:rsidRPr="00E90539">
              <w:t xml:space="preserve"> на пределах измерений 1; 10; 100; 300 В.</w:t>
            </w:r>
          </w:p>
        </w:tc>
      </w:tr>
      <w:tr w:rsidR="00E90539" w:rsidTr="00E90539">
        <w:trPr>
          <w:trHeight w:val="359"/>
        </w:trPr>
        <w:tc>
          <w:tcPr>
            <w:tcW w:w="675" w:type="dxa"/>
            <w:vAlign w:val="center"/>
          </w:tcPr>
          <w:p w:rsidR="00E90539" w:rsidRPr="00E90539" w:rsidRDefault="00E90539" w:rsidP="00E90539">
            <w:pPr>
              <w:spacing w:before="5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E90539" w:rsidRPr="00E90539" w:rsidRDefault="00E90539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Милливольтметр</w:t>
            </w:r>
          </w:p>
        </w:tc>
        <w:tc>
          <w:tcPr>
            <w:tcW w:w="1126" w:type="dxa"/>
          </w:tcPr>
          <w:p w:rsidR="00E90539" w:rsidRPr="00E90539" w:rsidRDefault="00E90539" w:rsidP="0003495B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ВЗ-38</w:t>
            </w:r>
          </w:p>
        </w:tc>
        <w:tc>
          <w:tcPr>
            <w:tcW w:w="1701" w:type="dxa"/>
          </w:tcPr>
          <w:p w:rsidR="00E90539" w:rsidRPr="00331938" w:rsidRDefault="00331938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331938">
              <w:rPr>
                <w:sz w:val="24"/>
                <w:szCs w:val="24"/>
              </w:rPr>
              <w:t>№0702</w:t>
            </w:r>
          </w:p>
        </w:tc>
        <w:tc>
          <w:tcPr>
            <w:tcW w:w="3934" w:type="dxa"/>
          </w:tcPr>
          <w:p w:rsidR="00E90539" w:rsidRPr="00E90539" w:rsidRDefault="00E90539" w:rsidP="007B1B16">
            <w:pPr>
              <w:pStyle w:val="a5"/>
            </w:pPr>
            <w:r w:rsidRPr="00E90539">
              <w:t xml:space="preserve">Основная приведенная погрешность прибора не превышает ± 2,5% в </w:t>
            </w:r>
            <w:proofErr w:type="spellStart"/>
            <w:r w:rsidRPr="00E90539">
              <w:t>поддиапазонах</w:t>
            </w:r>
            <w:proofErr w:type="spellEnd"/>
            <w:r w:rsidRPr="00E90539">
              <w:t xml:space="preserve"> (1…300) мВ и ± 4% в </w:t>
            </w:r>
            <w:proofErr w:type="spellStart"/>
            <w:r w:rsidRPr="00E90539">
              <w:t>поддиапазонах</w:t>
            </w:r>
            <w:proofErr w:type="spellEnd"/>
            <w:r w:rsidRPr="00E90539">
              <w:t xml:space="preserve"> (1…300) </w:t>
            </w:r>
            <w:proofErr w:type="gramStart"/>
            <w:r w:rsidRPr="00E90539">
              <w:t>В</w:t>
            </w:r>
            <w:proofErr w:type="gramEnd"/>
            <w:r w:rsidRPr="00E90539">
              <w:t xml:space="preserve"> </w:t>
            </w:r>
            <w:proofErr w:type="gramStart"/>
            <w:r w:rsidRPr="00E90539">
              <w:t>для</w:t>
            </w:r>
            <w:proofErr w:type="gramEnd"/>
            <w:r w:rsidRPr="00E90539">
              <w:t xml:space="preserve"> диапазона частот 45 Гц … 1 МГц.</w:t>
            </w:r>
          </w:p>
        </w:tc>
      </w:tr>
      <w:tr w:rsidR="00E90539" w:rsidTr="00E90539">
        <w:trPr>
          <w:trHeight w:val="359"/>
        </w:trPr>
        <w:tc>
          <w:tcPr>
            <w:tcW w:w="675" w:type="dxa"/>
            <w:vAlign w:val="center"/>
          </w:tcPr>
          <w:p w:rsidR="00E90539" w:rsidRPr="00E90539" w:rsidRDefault="00E90539" w:rsidP="00E90539">
            <w:pPr>
              <w:spacing w:before="5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5" w:type="dxa"/>
          </w:tcPr>
          <w:p w:rsidR="00E90539" w:rsidRPr="00E90539" w:rsidRDefault="00E90539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Милливольтметр</w:t>
            </w:r>
          </w:p>
        </w:tc>
        <w:tc>
          <w:tcPr>
            <w:tcW w:w="1126" w:type="dxa"/>
          </w:tcPr>
          <w:p w:rsidR="00E90539" w:rsidRPr="00E90539" w:rsidRDefault="00E90539" w:rsidP="0003495B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ВЗ-40</w:t>
            </w:r>
          </w:p>
        </w:tc>
        <w:tc>
          <w:tcPr>
            <w:tcW w:w="1701" w:type="dxa"/>
          </w:tcPr>
          <w:p w:rsidR="00E90539" w:rsidRPr="00331938" w:rsidRDefault="00331938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331938">
              <w:rPr>
                <w:sz w:val="24"/>
                <w:szCs w:val="24"/>
              </w:rPr>
              <w:t>№6827</w:t>
            </w:r>
          </w:p>
        </w:tc>
        <w:tc>
          <w:tcPr>
            <w:tcW w:w="3934" w:type="dxa"/>
          </w:tcPr>
          <w:p w:rsidR="00E90539" w:rsidRPr="00E90539" w:rsidRDefault="00E90539" w:rsidP="007B1B16">
            <w:pPr>
              <w:pStyle w:val="a5"/>
            </w:pPr>
            <w:r w:rsidRPr="00E90539">
              <w:t xml:space="preserve">Основная приведенная погрешность прибора не превышает ±1,5% на пределах (1…300) мВ, ±2,5% на пределах (0,1…0,3)  мВ и ±4% на (1…300) </w:t>
            </w:r>
            <w:proofErr w:type="gramStart"/>
            <w:r w:rsidRPr="00E90539">
              <w:t>В</w:t>
            </w:r>
            <w:proofErr w:type="gramEnd"/>
            <w:r w:rsidRPr="00E90539">
              <w:t xml:space="preserve"> </w:t>
            </w:r>
            <w:proofErr w:type="gramStart"/>
            <w:r w:rsidRPr="00E90539">
              <w:lastRenderedPageBreak/>
              <w:t>для</w:t>
            </w:r>
            <w:proofErr w:type="gramEnd"/>
            <w:r w:rsidRPr="00E90539">
              <w:t xml:space="preserve"> диапазона частот 45 Гц … 1 МГц.</w:t>
            </w:r>
          </w:p>
        </w:tc>
      </w:tr>
      <w:tr w:rsidR="00E90539" w:rsidTr="00E90539">
        <w:trPr>
          <w:trHeight w:val="359"/>
        </w:trPr>
        <w:tc>
          <w:tcPr>
            <w:tcW w:w="675" w:type="dxa"/>
            <w:vAlign w:val="center"/>
          </w:tcPr>
          <w:p w:rsidR="00E90539" w:rsidRPr="00E90539" w:rsidRDefault="00E90539" w:rsidP="00E90539">
            <w:pPr>
              <w:spacing w:before="5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5" w:type="dxa"/>
          </w:tcPr>
          <w:p w:rsidR="00E90539" w:rsidRPr="00E90539" w:rsidRDefault="00E90539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Милливольтметр импульсного тока</w:t>
            </w:r>
          </w:p>
        </w:tc>
        <w:tc>
          <w:tcPr>
            <w:tcW w:w="1126" w:type="dxa"/>
          </w:tcPr>
          <w:p w:rsidR="00E90539" w:rsidRPr="00E90539" w:rsidRDefault="00E90539" w:rsidP="0003495B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В4-12</w:t>
            </w:r>
          </w:p>
        </w:tc>
        <w:tc>
          <w:tcPr>
            <w:tcW w:w="1701" w:type="dxa"/>
          </w:tcPr>
          <w:p w:rsidR="00E90539" w:rsidRPr="00331938" w:rsidRDefault="00331938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331938">
              <w:rPr>
                <w:sz w:val="24"/>
                <w:szCs w:val="24"/>
              </w:rPr>
              <w:t>№11043</w:t>
            </w:r>
          </w:p>
        </w:tc>
        <w:tc>
          <w:tcPr>
            <w:tcW w:w="3934" w:type="dxa"/>
          </w:tcPr>
          <w:p w:rsidR="00E90539" w:rsidRPr="00E90539" w:rsidRDefault="00E90539" w:rsidP="007B1B16">
            <w:pPr>
              <w:pStyle w:val="a5"/>
            </w:pPr>
            <w:r w:rsidRPr="00E90539">
              <w:t>Пределы измеряемых значений напряжений: 3, 10, 30, 100, 300, 1000 мВ.</w:t>
            </w:r>
          </w:p>
        </w:tc>
      </w:tr>
      <w:tr w:rsidR="00E90539" w:rsidTr="00E90539">
        <w:trPr>
          <w:trHeight w:val="359"/>
        </w:trPr>
        <w:tc>
          <w:tcPr>
            <w:tcW w:w="675" w:type="dxa"/>
            <w:vAlign w:val="center"/>
          </w:tcPr>
          <w:p w:rsidR="00E90539" w:rsidRPr="00E90539" w:rsidRDefault="00E90539" w:rsidP="00E90539">
            <w:pPr>
              <w:spacing w:before="5"/>
              <w:jc w:val="center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35" w:type="dxa"/>
          </w:tcPr>
          <w:p w:rsidR="00E90539" w:rsidRPr="00E90539" w:rsidRDefault="00E90539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Электронно-лучевой осциллограф</w:t>
            </w:r>
          </w:p>
        </w:tc>
        <w:tc>
          <w:tcPr>
            <w:tcW w:w="1126" w:type="dxa"/>
          </w:tcPr>
          <w:p w:rsidR="00E90539" w:rsidRPr="00E90539" w:rsidRDefault="00E90539" w:rsidP="0003495B">
            <w:pPr>
              <w:spacing w:before="5"/>
              <w:rPr>
                <w:color w:val="000000"/>
                <w:sz w:val="24"/>
                <w:szCs w:val="24"/>
              </w:rPr>
            </w:pPr>
            <w:r w:rsidRPr="00E90539">
              <w:rPr>
                <w:color w:val="000000"/>
                <w:sz w:val="24"/>
                <w:szCs w:val="24"/>
              </w:rPr>
              <w:t>С1-72</w:t>
            </w:r>
          </w:p>
        </w:tc>
        <w:tc>
          <w:tcPr>
            <w:tcW w:w="1701" w:type="dxa"/>
          </w:tcPr>
          <w:p w:rsidR="00E90539" w:rsidRPr="00331938" w:rsidRDefault="00331938" w:rsidP="00851C60">
            <w:pPr>
              <w:spacing w:before="5"/>
              <w:rPr>
                <w:color w:val="000000"/>
                <w:sz w:val="24"/>
                <w:szCs w:val="24"/>
              </w:rPr>
            </w:pPr>
            <w:r w:rsidRPr="00331938">
              <w:rPr>
                <w:sz w:val="24"/>
                <w:szCs w:val="24"/>
              </w:rPr>
              <w:t>№0919</w:t>
            </w:r>
          </w:p>
        </w:tc>
        <w:tc>
          <w:tcPr>
            <w:tcW w:w="3934" w:type="dxa"/>
          </w:tcPr>
          <w:p w:rsidR="00E90539" w:rsidRPr="00E90539" w:rsidRDefault="00E90539" w:rsidP="007B1B16">
            <w:pPr>
              <w:pStyle w:val="a5"/>
            </w:pPr>
            <w:r w:rsidRPr="00E90539">
              <w:t>Может работать в режимах непрерывной и ждущей разверток, а также в режиме развертки внешним сигналом.</w:t>
            </w:r>
          </w:p>
        </w:tc>
      </w:tr>
    </w:tbl>
    <w:p w:rsidR="00851C60" w:rsidRDefault="00851C60" w:rsidP="00851C60">
      <w:pPr>
        <w:ind w:firstLine="708"/>
        <w:rPr>
          <w:sz w:val="28"/>
          <w:szCs w:val="28"/>
        </w:rPr>
      </w:pPr>
    </w:p>
    <w:p w:rsidR="00450BEE" w:rsidRDefault="00450BEE" w:rsidP="0019740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03495B">
        <w:rPr>
          <w:sz w:val="28"/>
          <w:szCs w:val="28"/>
        </w:rPr>
        <w:t>расчетные формулы</w:t>
      </w:r>
      <w:r w:rsidR="0003495B" w:rsidRPr="0003495B">
        <w:rPr>
          <w:sz w:val="28"/>
          <w:szCs w:val="28"/>
        </w:rPr>
        <w:t>:</w:t>
      </w:r>
    </w:p>
    <w:p w:rsidR="00450BEE" w:rsidRPr="00450BEE" w:rsidRDefault="00450BEE" w:rsidP="00197400">
      <w:pPr>
        <w:jc w:val="both"/>
        <w:rPr>
          <w:sz w:val="28"/>
          <w:szCs w:val="28"/>
        </w:rPr>
      </w:pPr>
    </w:p>
    <w:p w:rsidR="0003495B" w:rsidRDefault="00450BEE" w:rsidP="00197400">
      <w:pPr>
        <w:ind w:firstLine="708"/>
        <w:jc w:val="both"/>
        <w:rPr>
          <w:color w:val="000000"/>
          <w:sz w:val="28"/>
        </w:rPr>
      </w:pPr>
      <w:r w:rsidRPr="006C2DE4">
        <w:rPr>
          <w:color w:val="000000"/>
          <w:position w:val="-12"/>
          <w:sz w:val="28"/>
        </w:rPr>
        <w:object w:dxaOrig="1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24.75pt" o:ole="">
            <v:imagedata r:id="rId6" o:title=""/>
          </v:shape>
          <o:OLEObject Type="Embed" ProgID="Equation.3" ShapeID="_x0000_i1025" DrawAspect="Content" ObjectID="_1337362605" r:id="rId7"/>
        </w:object>
      </w:r>
      <w:r>
        <w:rPr>
          <w:color w:val="000000"/>
          <w:sz w:val="28"/>
        </w:rPr>
        <w:t xml:space="preserve"> - абсолютная погрешность</w:t>
      </w:r>
    </w:p>
    <w:p w:rsidR="00450BEE" w:rsidRDefault="00450BEE" w:rsidP="00197400">
      <w:pPr>
        <w:ind w:firstLine="708"/>
        <w:jc w:val="both"/>
        <w:rPr>
          <w:color w:val="000000"/>
          <w:sz w:val="28"/>
        </w:rPr>
      </w:pPr>
      <w:r w:rsidRPr="006C2DE4">
        <w:rPr>
          <w:color w:val="000000"/>
          <w:position w:val="-32"/>
          <w:sz w:val="28"/>
        </w:rPr>
        <w:object w:dxaOrig="1500" w:dyaOrig="760">
          <v:shape id="_x0000_i1026" type="#_x0000_t75" style="width:87pt;height:43.5pt" o:ole="">
            <v:imagedata r:id="rId8" o:title=""/>
          </v:shape>
          <o:OLEObject Type="Embed" ProgID="Equation.3" ShapeID="_x0000_i1026" DrawAspect="Content" ObjectID="_1337362606" r:id="rId9"/>
        </w:object>
      </w:r>
      <w:r>
        <w:rPr>
          <w:color w:val="000000"/>
          <w:sz w:val="28"/>
        </w:rPr>
        <w:t xml:space="preserve"> - относительная погрешность</w:t>
      </w:r>
    </w:p>
    <w:p w:rsidR="00DF799C" w:rsidRDefault="00DF799C" w:rsidP="00197400">
      <w:pPr>
        <w:ind w:firstLine="708"/>
        <w:jc w:val="both"/>
        <w:rPr>
          <w:color w:val="000000"/>
          <w:sz w:val="28"/>
        </w:rPr>
      </w:pPr>
      <w:r w:rsidRPr="006C2DE4">
        <w:rPr>
          <w:color w:val="000000"/>
          <w:position w:val="-32"/>
          <w:sz w:val="28"/>
        </w:rPr>
        <w:object w:dxaOrig="1240" w:dyaOrig="760">
          <v:shape id="_x0000_i1027" type="#_x0000_t75" style="width:86.25pt;height:51.75pt" o:ole="">
            <v:imagedata r:id="rId10" o:title=""/>
          </v:shape>
          <o:OLEObject Type="Embed" ProgID="Equation.3" ShapeID="_x0000_i1027" DrawAspect="Content" ObjectID="_1337362607" r:id="rId11"/>
        </w:object>
      </w:r>
    </w:p>
    <w:p w:rsidR="00450BEE" w:rsidRDefault="00450BEE" w:rsidP="001974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Х</w:t>
      </w:r>
      <w:proofErr w:type="gramStart"/>
      <w:r>
        <w:rPr>
          <w:color w:val="000000"/>
          <w:sz w:val="28"/>
          <w:szCs w:val="28"/>
          <w:vertAlign w:val="subscript"/>
        </w:rPr>
        <w:t>И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показание прибора;</w:t>
      </w:r>
    </w:p>
    <w:p w:rsidR="00450BEE" w:rsidRDefault="00450BEE" w:rsidP="00197400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действительное</w:t>
      </w:r>
      <w:proofErr w:type="gramEnd"/>
      <w:r>
        <w:rPr>
          <w:color w:val="000000"/>
          <w:sz w:val="28"/>
          <w:szCs w:val="28"/>
        </w:rPr>
        <w:t xml:space="preserve"> значение величины (оно при поверке соответ</w:t>
      </w:r>
      <w:r>
        <w:rPr>
          <w:color w:val="000000"/>
          <w:sz w:val="28"/>
          <w:szCs w:val="28"/>
        </w:rPr>
        <w:softHyphen/>
        <w:t>ствует показанию образцового прибора)</w:t>
      </w:r>
      <w:r w:rsidR="00DF799C" w:rsidRPr="00DF799C">
        <w:rPr>
          <w:color w:val="000000"/>
          <w:sz w:val="28"/>
          <w:szCs w:val="28"/>
        </w:rPr>
        <w:t>;</w:t>
      </w:r>
    </w:p>
    <w:p w:rsidR="00DF799C" w:rsidRPr="00DF799C" w:rsidRDefault="00DF799C" w:rsidP="00197400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 - нормируемое значение, правила выбора которого регламен</w:t>
      </w:r>
      <w:r>
        <w:rPr>
          <w:color w:val="000000"/>
          <w:sz w:val="28"/>
          <w:szCs w:val="28"/>
        </w:rPr>
        <w:softHyphen/>
        <w:t>тированы ГОСТ 8.401-80.</w:t>
      </w:r>
      <w:proofErr w:type="gramEnd"/>
    </w:p>
    <w:p w:rsidR="00450BEE" w:rsidRDefault="00450BEE" w:rsidP="001974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0AA9">
        <w:rPr>
          <w:sz w:val="28"/>
          <w:szCs w:val="28"/>
        </w:rPr>
        <w:t>ходное сопротивление R</w:t>
      </w:r>
      <w:r w:rsidRPr="001E53BB">
        <w:rPr>
          <w:sz w:val="28"/>
          <w:szCs w:val="28"/>
          <w:vertAlign w:val="subscript"/>
        </w:rPr>
        <w:t>V</w:t>
      </w:r>
      <w:r w:rsidRPr="00970AA9">
        <w:rPr>
          <w:sz w:val="28"/>
          <w:szCs w:val="28"/>
        </w:rPr>
        <w:t xml:space="preserve"> и входную емкость C</w:t>
      </w:r>
      <w:r w:rsidRPr="001E53BB">
        <w:rPr>
          <w:sz w:val="28"/>
          <w:szCs w:val="28"/>
          <w:vertAlign w:val="subscript"/>
        </w:rPr>
        <w:t>V</w:t>
      </w:r>
      <w:r>
        <w:rPr>
          <w:sz w:val="28"/>
          <w:szCs w:val="28"/>
        </w:rPr>
        <w:t xml:space="preserve"> вольт</w:t>
      </w:r>
      <w:r w:rsidRPr="00970AA9">
        <w:rPr>
          <w:sz w:val="28"/>
          <w:szCs w:val="28"/>
        </w:rPr>
        <w:t>метра В7-28</w:t>
      </w:r>
      <w:r>
        <w:rPr>
          <w:sz w:val="28"/>
          <w:szCs w:val="28"/>
        </w:rPr>
        <w:t xml:space="preserve"> </w:t>
      </w:r>
    </w:p>
    <w:p w:rsidR="00450BEE" w:rsidRPr="00450BEE" w:rsidRDefault="00450BEE" w:rsidP="00197400">
      <w:pPr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определим по следующим формулам</w:t>
      </w:r>
      <w:r>
        <w:rPr>
          <w:sz w:val="28"/>
          <w:szCs w:val="28"/>
          <w:lang w:val="en-US"/>
        </w:rPr>
        <w:t>:</w:t>
      </w:r>
    </w:p>
    <w:p w:rsidR="00450BEE" w:rsidRPr="00450BEE" w:rsidRDefault="00450BEE" w:rsidP="00197400">
      <w:pPr>
        <w:ind w:left="708"/>
        <w:jc w:val="both"/>
        <w:rPr>
          <w:color w:val="000000"/>
          <w:sz w:val="28"/>
          <w:szCs w:val="28"/>
        </w:rPr>
      </w:pPr>
      <w:r w:rsidRPr="006C2DE4">
        <w:rPr>
          <w:color w:val="000000"/>
          <w:position w:val="-34"/>
          <w:sz w:val="22"/>
          <w:lang w:val="en-US"/>
        </w:rPr>
        <w:object w:dxaOrig="1980" w:dyaOrig="740">
          <v:shape id="_x0000_i1028" type="#_x0000_t75" style="width:120pt;height:48.75pt" o:ole="">
            <v:imagedata r:id="rId12" o:title=""/>
          </v:shape>
          <o:OLEObject Type="Embed" ProgID="Equation.3" ShapeID="_x0000_i1028" DrawAspect="Content" ObjectID="_1337362608" r:id="rId13"/>
        </w:object>
      </w:r>
      <w:r>
        <w:rPr>
          <w:color w:val="000000"/>
          <w:sz w:val="22"/>
        </w:rPr>
        <w:t xml:space="preserve">   </w:t>
      </w:r>
      <w:r w:rsidRPr="006C2DE4">
        <w:rPr>
          <w:color w:val="000000"/>
          <w:position w:val="-36"/>
          <w:sz w:val="22"/>
          <w:lang w:val="en-US"/>
        </w:rPr>
        <w:object w:dxaOrig="1900" w:dyaOrig="840">
          <v:shape id="_x0000_i1029" type="#_x0000_t75" style="width:112.5pt;height:49.5pt" o:ole="">
            <v:imagedata r:id="rId14" o:title=""/>
          </v:shape>
          <o:OLEObject Type="Embed" ProgID="Equation.3" ShapeID="_x0000_i1029" DrawAspect="Content" ObjectID="_1337362609" r:id="rId15"/>
        </w:object>
      </w:r>
    </w:p>
    <w:p w:rsidR="00267DCC" w:rsidRPr="00267DCC" w:rsidRDefault="00450BEE" w:rsidP="0019740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267DCC">
        <w:rPr>
          <w:sz w:val="28"/>
          <w:szCs w:val="28"/>
        </w:rPr>
        <w:t>К</w:t>
      </w:r>
      <w:r w:rsidR="00267DCC">
        <w:rPr>
          <w:color w:val="000000"/>
          <w:sz w:val="28"/>
          <w:szCs w:val="28"/>
        </w:rPr>
        <w:t xml:space="preserve">оэффициенты амплитуды </w:t>
      </w:r>
      <w:proofErr w:type="gramStart"/>
      <w:r w:rsidR="00267DCC">
        <w:rPr>
          <w:color w:val="000000"/>
          <w:sz w:val="28"/>
          <w:szCs w:val="28"/>
          <w:lang w:val="en-US"/>
        </w:rPr>
        <w:t>K</w:t>
      </w:r>
      <w:proofErr w:type="gramEnd"/>
      <w:r w:rsidR="00267DCC">
        <w:rPr>
          <w:color w:val="000000"/>
          <w:sz w:val="36"/>
          <w:szCs w:val="28"/>
          <w:vertAlign w:val="subscript"/>
        </w:rPr>
        <w:t>а</w:t>
      </w:r>
      <w:r w:rsidR="00267DCC">
        <w:rPr>
          <w:color w:val="000000"/>
          <w:sz w:val="28"/>
          <w:szCs w:val="28"/>
        </w:rPr>
        <w:t xml:space="preserve"> и формы </w:t>
      </w:r>
      <w:r w:rsidR="00267DCC">
        <w:rPr>
          <w:color w:val="000000"/>
          <w:sz w:val="28"/>
          <w:szCs w:val="28"/>
          <w:lang w:val="en-US"/>
        </w:rPr>
        <w:t>K</w:t>
      </w:r>
      <w:proofErr w:type="spellStart"/>
      <w:r w:rsidR="00267DCC">
        <w:rPr>
          <w:color w:val="000000"/>
          <w:sz w:val="36"/>
          <w:szCs w:val="28"/>
          <w:vertAlign w:val="subscript"/>
        </w:rPr>
        <w:t>ф</w:t>
      </w:r>
      <w:proofErr w:type="spellEnd"/>
    </w:p>
    <w:p w:rsidR="00450BEE" w:rsidRDefault="006C2DE4" w:rsidP="00197400">
      <w:pPr>
        <w:jc w:val="both"/>
        <w:rPr>
          <w:sz w:val="28"/>
          <w:szCs w:val="28"/>
        </w:rPr>
      </w:pPr>
      <w:r w:rsidRPr="006C2DE4">
        <w:rPr>
          <w:noProof/>
          <w:color w:val="000000"/>
          <w:sz w:val="28"/>
          <w:szCs w:val="28"/>
        </w:rPr>
        <w:pict>
          <v:shape id="_x0000_s1026" type="#_x0000_t75" style="position:absolute;left:0;text-align:left;margin-left:160.95pt;margin-top:-.1pt;width:119.25pt;height:60.5pt;z-index:251658240">
            <v:imagedata r:id="rId16" o:title=""/>
          </v:shape>
          <o:OLEObject Type="Embed" ProgID="Equation.3" ShapeID="_x0000_s1026" DrawAspect="Content" ObjectID="_1337362615" r:id="rId17"/>
        </w:pict>
      </w:r>
      <w:r w:rsidR="00267DCC" w:rsidRPr="009771E1">
        <w:rPr>
          <w:color w:val="000000"/>
          <w:sz w:val="22"/>
        </w:rPr>
        <w:t xml:space="preserve">            </w:t>
      </w:r>
      <w:r w:rsidR="00197400" w:rsidRPr="006C2DE4">
        <w:rPr>
          <w:color w:val="000000"/>
          <w:position w:val="-34"/>
          <w:sz w:val="22"/>
        </w:rPr>
        <w:object w:dxaOrig="1420" w:dyaOrig="780">
          <v:shape id="_x0000_i1031" type="#_x0000_t75" style="width:96.75pt;height:49.5pt" o:ole="">
            <v:imagedata r:id="rId18" o:title=""/>
          </v:shape>
          <o:OLEObject Type="Embed" ProgID="Equation.3" ShapeID="_x0000_i1031" DrawAspect="Content" ObjectID="_1337362610" r:id="rId19"/>
        </w:object>
      </w:r>
      <w:r w:rsidR="00267DCC">
        <w:rPr>
          <w:color w:val="000000"/>
          <w:sz w:val="22"/>
          <w:lang w:val="en-US"/>
        </w:rPr>
        <w:t xml:space="preserve">                                     </w:t>
      </w:r>
    </w:p>
    <w:p w:rsidR="00267DCC" w:rsidRDefault="00267DCC" w:rsidP="00197400">
      <w:pPr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2C22E7">
        <w:rPr>
          <w:color w:val="000000"/>
          <w:position w:val="-12"/>
          <w:sz w:val="28"/>
          <w:szCs w:val="28"/>
          <w:lang w:val="en-US"/>
        </w:rPr>
        <w:object w:dxaOrig="1420" w:dyaOrig="380">
          <v:shape id="_x0000_i1032" type="#_x0000_t75" style="width:90.75pt;height:27pt" o:ole="">
            <v:imagedata r:id="rId20" o:title=""/>
          </v:shape>
          <o:OLEObject Type="Embed" ProgID="Equation.3" ShapeID="_x0000_i1032" DrawAspect="Content" ObjectID="_1337362611" r:id="rId21"/>
        </w:objec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где  </w:t>
      </w:r>
      <w:r w:rsidRPr="00267DCC">
        <w:rPr>
          <w:color w:val="000000"/>
          <w:sz w:val="44"/>
          <w:szCs w:val="44"/>
          <w:lang w:val="en-US"/>
        </w:rPr>
        <w:t>C</w:t>
      </w:r>
      <w:r>
        <w:rPr>
          <w:color w:val="000000"/>
          <w:sz w:val="28"/>
          <w:szCs w:val="28"/>
        </w:rPr>
        <w:t xml:space="preserve"> – градировочный коэффициент.</w:t>
      </w:r>
    </w:p>
    <w:p w:rsidR="00267DCC" w:rsidRDefault="00267DCC" w:rsidP="00267DCC">
      <w:pPr>
        <w:rPr>
          <w:color w:val="000000"/>
          <w:sz w:val="28"/>
          <w:szCs w:val="28"/>
          <w:lang w:val="en-US"/>
        </w:rPr>
      </w:pPr>
    </w:p>
    <w:p w:rsidR="00267DCC" w:rsidRPr="00267DCC" w:rsidRDefault="00267DCC" w:rsidP="00197400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Выполнение работы</w:t>
      </w:r>
    </w:p>
    <w:p w:rsidR="00267DCC" w:rsidRDefault="00644D2B" w:rsidP="001974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F02410">
        <w:rPr>
          <w:color w:val="000000"/>
          <w:sz w:val="28"/>
          <w:szCs w:val="28"/>
        </w:rPr>
        <w:t>С помощью вольтметра В7-28 измеряем переменные напряжения</w:t>
      </w:r>
      <w:r w:rsidR="00763CD7">
        <w:rPr>
          <w:color w:val="000000"/>
          <w:sz w:val="28"/>
          <w:szCs w:val="28"/>
        </w:rPr>
        <w:t>,</w:t>
      </w:r>
      <w:r w:rsidR="00F02410">
        <w:rPr>
          <w:color w:val="000000"/>
          <w:sz w:val="28"/>
          <w:szCs w:val="28"/>
        </w:rPr>
        <w:t xml:space="preserve"> и результаты заносим в таблицу 2.</w:t>
      </w:r>
    </w:p>
    <w:p w:rsidR="00F02410" w:rsidRPr="00F02410" w:rsidRDefault="00F02410" w:rsidP="00F02410">
      <w:pPr>
        <w:ind w:firstLine="709"/>
        <w:jc w:val="right"/>
        <w:rPr>
          <w:color w:val="000000"/>
          <w:sz w:val="24"/>
          <w:szCs w:val="24"/>
        </w:rPr>
      </w:pPr>
      <w:r w:rsidRPr="00F02410">
        <w:rPr>
          <w:color w:val="000000"/>
          <w:sz w:val="24"/>
          <w:szCs w:val="24"/>
        </w:rPr>
        <w:t>таблица 2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583"/>
        <w:gridCol w:w="1441"/>
        <w:gridCol w:w="1441"/>
        <w:gridCol w:w="1441"/>
        <w:gridCol w:w="1441"/>
        <w:gridCol w:w="1441"/>
      </w:tblGrid>
      <w:tr w:rsidR="00F02410" w:rsidTr="00F02410">
        <w:trPr>
          <w:trHeight w:hRule="exact"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, кГц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</w:rPr>
              <w:t>, 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ПР</w:t>
            </w:r>
            <w:r>
              <w:rPr>
                <w:color w:val="000000"/>
                <w:sz w:val="24"/>
              </w:rPr>
              <w:t>, 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36"/>
                <w:lang w:val="en-US"/>
              </w:rPr>
              <w:t>U</w:t>
            </w:r>
            <w:r>
              <w:rPr>
                <w:color w:val="000000"/>
                <w:sz w:val="24"/>
                <w:szCs w:val="36"/>
                <w:vertAlign w:val="subscript"/>
                <w:lang w:val="en-US"/>
              </w:rPr>
              <w:t>V</w:t>
            </w:r>
            <w:r>
              <w:rPr>
                <w:color w:val="000000"/>
                <w:sz w:val="24"/>
                <w:szCs w:val="36"/>
              </w:rPr>
              <w:t>, 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</w:t>
            </w:r>
            <w:r>
              <w:rPr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 xml:space="preserve"> %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</w:t>
            </w:r>
            <w:r>
              <w:rPr>
                <w:color w:val="000000"/>
                <w:sz w:val="24"/>
                <w:vertAlign w:val="subscript"/>
                <w:lang w:val="en-US"/>
              </w:rPr>
              <w:t>U</w:t>
            </w:r>
          </w:p>
        </w:tc>
      </w:tr>
      <w:tr w:rsidR="00F02410" w:rsidTr="00F0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1,718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Pr="00F02410" w:rsidRDefault="00F02410" w:rsidP="00F02410">
            <w:pPr>
              <w:jc w:val="center"/>
              <w:rPr>
                <w:color w:val="000000"/>
                <w:sz w:val="24"/>
                <w:szCs w:val="24"/>
              </w:rPr>
            </w:pPr>
            <w:r w:rsidRPr="00F02410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0,118</w:t>
            </w:r>
          </w:p>
        </w:tc>
      </w:tr>
      <w:tr w:rsidR="00F02410" w:rsidTr="00F02410">
        <w:trPr>
          <w:trHeight w:hRule="exact"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2,48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Pr="00F02410" w:rsidRDefault="00F02410" w:rsidP="00F02410">
            <w:pPr>
              <w:jc w:val="center"/>
              <w:rPr>
                <w:color w:val="000000"/>
                <w:sz w:val="24"/>
                <w:szCs w:val="24"/>
              </w:rPr>
            </w:pPr>
            <w:r w:rsidRPr="00F02410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</w:t>
            </w:r>
          </w:p>
        </w:tc>
      </w:tr>
      <w:tr w:rsidR="00F02410" w:rsidTr="00F02410">
        <w:trPr>
          <w:trHeight w:hRule="exact"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0,0648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Pr="00F02410" w:rsidRDefault="00F02410" w:rsidP="00F02410">
            <w:pPr>
              <w:jc w:val="center"/>
              <w:rPr>
                <w:color w:val="000000"/>
                <w:sz w:val="24"/>
                <w:szCs w:val="24"/>
              </w:rPr>
            </w:pPr>
            <w:r w:rsidRPr="00F02410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0,0052</w:t>
            </w:r>
          </w:p>
        </w:tc>
      </w:tr>
      <w:tr w:rsidR="00F02410" w:rsidTr="00F02410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ind w:firstLine="5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0,4013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Pr="00F02410" w:rsidRDefault="00F02410" w:rsidP="00F02410">
            <w:pPr>
              <w:jc w:val="center"/>
              <w:rPr>
                <w:color w:val="000000"/>
                <w:sz w:val="24"/>
                <w:szCs w:val="24"/>
              </w:rPr>
            </w:pPr>
            <w:r w:rsidRPr="00F02410">
              <w:rPr>
                <w:color w:val="000000"/>
                <w:sz w:val="24"/>
                <w:szCs w:val="24"/>
              </w:rPr>
              <w:t>0,3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0" w:rsidRDefault="00F02410" w:rsidP="00F0241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0,0013</w:t>
            </w:r>
          </w:p>
        </w:tc>
      </w:tr>
    </w:tbl>
    <w:p w:rsidR="00AA0A9D" w:rsidRDefault="00F02410" w:rsidP="001974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Рассчитаем пределы инструментальных относительных δ</w:t>
      </w:r>
      <w:r>
        <w:rPr>
          <w:color w:val="000000"/>
          <w:sz w:val="28"/>
          <w:szCs w:val="28"/>
          <w:vertAlign w:val="subscript"/>
          <w:lang w:val="en-US"/>
        </w:rPr>
        <w:t>U</w:t>
      </w:r>
      <w:r>
        <w:rPr>
          <w:color w:val="000000"/>
          <w:sz w:val="28"/>
          <w:szCs w:val="28"/>
        </w:rPr>
        <w:t xml:space="preserve"> и абсолютных Δ</w:t>
      </w:r>
      <w:r>
        <w:rPr>
          <w:color w:val="000000"/>
          <w:sz w:val="28"/>
          <w:szCs w:val="28"/>
          <w:vertAlign w:val="subscript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</w:rPr>
        <w:t>погрешностей измерения напряжений. Результаты расчетов занес</w:t>
      </w:r>
      <w:r w:rsidR="00644D2B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в таблиц</w:t>
      </w:r>
      <w:r w:rsidR="00644D2B">
        <w:rPr>
          <w:color w:val="000000"/>
          <w:sz w:val="28"/>
          <w:szCs w:val="28"/>
        </w:rPr>
        <w:t>у 2.</w:t>
      </w:r>
    </w:p>
    <w:p w:rsidR="00AA0A9D" w:rsidRPr="00F02410" w:rsidRDefault="00AA0A9D" w:rsidP="00197400">
      <w:pPr>
        <w:jc w:val="both"/>
        <w:rPr>
          <w:color w:val="000000"/>
          <w:sz w:val="28"/>
          <w:szCs w:val="28"/>
        </w:rPr>
      </w:pPr>
    </w:p>
    <w:p w:rsidR="00763CD7" w:rsidRPr="00763CD7" w:rsidRDefault="00AA0A9D" w:rsidP="001974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5.2. </w:t>
      </w:r>
      <w:r w:rsidRPr="00AA0A9D">
        <w:rPr>
          <w:sz w:val="28"/>
          <w:szCs w:val="28"/>
        </w:rPr>
        <w:t>Исследуем вольтметр В7-28</w:t>
      </w:r>
      <w:r w:rsidR="00763CD7">
        <w:rPr>
          <w:sz w:val="28"/>
          <w:szCs w:val="28"/>
        </w:rPr>
        <w:t>, определив его</w:t>
      </w:r>
      <w:r w:rsidR="00763CD7" w:rsidRPr="00970AA9">
        <w:rPr>
          <w:sz w:val="28"/>
          <w:szCs w:val="28"/>
        </w:rPr>
        <w:t xml:space="preserve"> входное сопротивление R</w:t>
      </w:r>
      <w:r w:rsidR="00763CD7" w:rsidRPr="001E53BB">
        <w:rPr>
          <w:sz w:val="28"/>
          <w:szCs w:val="28"/>
          <w:vertAlign w:val="subscript"/>
        </w:rPr>
        <w:t>V</w:t>
      </w:r>
      <w:r w:rsidR="00763CD7" w:rsidRPr="00970AA9">
        <w:rPr>
          <w:sz w:val="28"/>
          <w:szCs w:val="28"/>
        </w:rPr>
        <w:t xml:space="preserve"> и входную емкость C</w:t>
      </w:r>
      <w:r w:rsidR="00763CD7" w:rsidRPr="001E53BB">
        <w:rPr>
          <w:sz w:val="28"/>
          <w:szCs w:val="28"/>
          <w:vertAlign w:val="subscript"/>
        </w:rPr>
        <w:t>V</w:t>
      </w:r>
      <w:r w:rsidR="00763CD7">
        <w:rPr>
          <w:sz w:val="28"/>
          <w:szCs w:val="28"/>
        </w:rPr>
        <w:t>,  р</w:t>
      </w:r>
      <w:r>
        <w:rPr>
          <w:sz w:val="28"/>
          <w:szCs w:val="28"/>
        </w:rPr>
        <w:t>езультаты исследования занесем в таблицу 3.</w:t>
      </w:r>
    </w:p>
    <w:p w:rsidR="00AA0A9D" w:rsidRPr="00AA0A9D" w:rsidRDefault="00AA0A9D" w:rsidP="00AA0A9D">
      <w:pPr>
        <w:jc w:val="right"/>
        <w:rPr>
          <w:color w:val="000000"/>
          <w:sz w:val="24"/>
          <w:szCs w:val="24"/>
        </w:rPr>
      </w:pPr>
      <w:r w:rsidRPr="00AA0A9D">
        <w:rPr>
          <w:color w:val="000000"/>
          <w:sz w:val="24"/>
          <w:szCs w:val="24"/>
        </w:rPr>
        <w:t>таблица 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1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</w:tblGrid>
      <w:tr w:rsidR="00644D2B" w:rsidTr="00AA0A9D">
        <w:trPr>
          <w:trHeight w:hRule="exact" w:val="682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Г</w:t>
            </w:r>
            <w:r>
              <w:rPr>
                <w:color w:val="000000"/>
                <w:sz w:val="24"/>
              </w:rPr>
              <w:t>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  <w:vertAlign w:val="subscript"/>
                <w:lang w:val="en-US"/>
              </w:rPr>
              <w:t>H</w:t>
            </w:r>
            <w:proofErr w:type="spellEnd"/>
            <w:r>
              <w:rPr>
                <w:color w:val="000000"/>
                <w:sz w:val="24"/>
              </w:rPr>
              <w:t>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Гц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Pr="00AA0A9D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ГН</w:t>
            </w:r>
            <w:r>
              <w:rPr>
                <w:color w:val="000000"/>
                <w:sz w:val="24"/>
              </w:rPr>
              <w:t>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  <w:lang w:val="en-US"/>
              </w:rPr>
              <w:t>RV</w:t>
            </w:r>
            <w:r>
              <w:rPr>
                <w:color w:val="000000"/>
                <w:sz w:val="24"/>
              </w:rPr>
              <w:t>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36"/>
              </w:rPr>
              <w:t>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&lt;</w:t>
            </w:r>
            <w:r>
              <w:rPr>
                <w:color w:val="000000"/>
                <w:sz w:val="24"/>
                <w:lang w:val="en-US"/>
              </w:rPr>
              <w:t>R</w:t>
            </w:r>
            <w:r>
              <w:rPr>
                <w:color w:val="000000"/>
                <w:sz w:val="24"/>
                <w:vertAlign w:val="subscript"/>
                <w:lang w:val="en-US"/>
              </w:rPr>
              <w:t>V</w:t>
            </w:r>
            <w:r>
              <w:rPr>
                <w:color w:val="000000"/>
                <w:sz w:val="24"/>
              </w:rPr>
              <w:t xml:space="preserve">&gt;, 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  <w:vertAlign w:val="subscript"/>
              </w:rPr>
              <w:t>В</w:t>
            </w:r>
            <w:r>
              <w:rPr>
                <w:color w:val="000000"/>
                <w:sz w:val="24"/>
              </w:rPr>
              <w:t>,</w:t>
            </w:r>
          </w:p>
          <w:p w:rsidR="00644D2B" w:rsidRDefault="00AA0A9D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="00644D2B">
              <w:rPr>
                <w:color w:val="000000"/>
                <w:sz w:val="24"/>
              </w:rPr>
              <w:t>Гц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ГВ</w:t>
            </w:r>
            <w:r>
              <w:rPr>
                <w:color w:val="000000"/>
                <w:sz w:val="24"/>
              </w:rPr>
              <w:t>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пФ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  <w:szCs w:val="36"/>
              </w:rPr>
            </w:pPr>
            <w:r>
              <w:rPr>
                <w:color w:val="000000"/>
                <w:sz w:val="24"/>
                <w:szCs w:val="36"/>
                <w:lang w:val="en-US"/>
              </w:rPr>
              <w:t>U</w:t>
            </w:r>
            <w:r>
              <w:rPr>
                <w:color w:val="000000"/>
                <w:sz w:val="24"/>
                <w:szCs w:val="36"/>
                <w:vertAlign w:val="subscript"/>
                <w:lang w:val="en-US"/>
              </w:rPr>
              <w:t>CV</w:t>
            </w:r>
            <w:r w:rsidRPr="00AA0A9D">
              <w:rPr>
                <w:color w:val="000000"/>
                <w:sz w:val="24"/>
                <w:szCs w:val="36"/>
              </w:rPr>
              <w:t>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36"/>
              </w:rPr>
              <w:t>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C</w:t>
            </w:r>
            <w:r>
              <w:rPr>
                <w:color w:val="000000"/>
                <w:sz w:val="24"/>
                <w:vertAlign w:val="subscript"/>
                <w:lang w:val="en-US"/>
              </w:rPr>
              <w:t>V</w:t>
            </w:r>
            <w:r w:rsidRPr="00AA0A9D">
              <w:rPr>
                <w:color w:val="000000"/>
                <w:sz w:val="24"/>
              </w:rPr>
              <w:t>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пФ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Pr="00AA0A9D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 w:rsidRPr="00AA0A9D">
              <w:rPr>
                <w:color w:val="000000"/>
                <w:sz w:val="24"/>
                <w:szCs w:val="36"/>
              </w:rPr>
              <w:t>&lt;</w:t>
            </w:r>
            <w:r>
              <w:rPr>
                <w:color w:val="000000"/>
                <w:sz w:val="24"/>
                <w:szCs w:val="36"/>
              </w:rPr>
              <w:t>С</w:t>
            </w:r>
            <w:proofErr w:type="gramStart"/>
            <w:r>
              <w:rPr>
                <w:color w:val="000000"/>
                <w:sz w:val="24"/>
                <w:szCs w:val="36"/>
                <w:vertAlign w:val="subscript"/>
                <w:lang w:val="en-US"/>
              </w:rPr>
              <w:t>V</w:t>
            </w:r>
            <w:proofErr w:type="gramEnd"/>
            <w:r w:rsidRPr="00AA0A9D">
              <w:rPr>
                <w:color w:val="000000"/>
                <w:sz w:val="24"/>
                <w:szCs w:val="36"/>
                <w:vertAlign w:val="subscript"/>
              </w:rPr>
              <w:t xml:space="preserve"> </w:t>
            </w:r>
            <w:r w:rsidRPr="00AA0A9D">
              <w:rPr>
                <w:color w:val="000000"/>
                <w:sz w:val="24"/>
                <w:szCs w:val="36"/>
              </w:rPr>
              <w:t>&gt;,</w:t>
            </w:r>
          </w:p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пФ</w:t>
            </w:r>
          </w:p>
        </w:tc>
      </w:tr>
      <w:tr w:rsidR="00644D2B" w:rsidTr="00AA0A9D">
        <w:trPr>
          <w:cantSplit/>
          <w:trHeight w:hRule="exact" w:val="307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2,569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1,669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1038,5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AA0A9D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AA0A9D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2,566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0,635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AA0A9D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91,23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AA0A9D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75,38</w:t>
            </w:r>
          </w:p>
        </w:tc>
      </w:tr>
      <w:tr w:rsidR="00644D2B" w:rsidTr="00AA0A9D">
        <w:trPr>
          <w:cantSplit/>
          <w:trHeight w:hRule="exact" w:val="288"/>
        </w:trPr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1000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1,223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908,62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0,525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D2B" w:rsidRDefault="00AA0A9D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</w:tr>
      <w:tr w:rsidR="00644D2B" w:rsidTr="00AA0A9D">
        <w:trPr>
          <w:trHeight w:hRule="exact" w:val="287"/>
        </w:trPr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2,088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1172,1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0,382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D2B" w:rsidRDefault="00AA0A9D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57,17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D2B" w:rsidRDefault="00644D2B" w:rsidP="007B1B16">
            <w:pPr>
              <w:shd w:val="clear" w:color="auto" w:fill="FFFFFF"/>
              <w:rPr>
                <w:color w:val="000000"/>
                <w:sz w:val="24"/>
              </w:rPr>
            </w:pPr>
          </w:p>
        </w:tc>
      </w:tr>
    </w:tbl>
    <w:p w:rsidR="00644D2B" w:rsidRDefault="00644D2B" w:rsidP="00267DCC">
      <w:pPr>
        <w:rPr>
          <w:color w:val="000000"/>
          <w:sz w:val="28"/>
          <w:szCs w:val="28"/>
        </w:rPr>
      </w:pPr>
    </w:p>
    <w:p w:rsidR="00B0179E" w:rsidRDefault="00B0179E" w:rsidP="00B017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Входное сопротивление вольтметра при измерении переменного напряжения составляет примерно (1±0,2) МОм на всех пределах измерений. Входная шунтирующая емкость практически не превышает более чем на     50 пФ емкости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</w:rPr>
        <w:t>С</w:t>
      </w:r>
      <w:proofErr w:type="gramEnd"/>
      <w:r>
        <w:rPr>
          <w:color w:val="000000"/>
          <w:sz w:val="24"/>
        </w:rPr>
        <w:t>о</w:t>
      </w:r>
      <w:r>
        <w:rPr>
          <w:color w:val="000000"/>
          <w:sz w:val="28"/>
          <w:szCs w:val="28"/>
        </w:rPr>
        <w:t>, что соответствует данным указанным в технических характеристиках вольтметра.</w:t>
      </w:r>
    </w:p>
    <w:p w:rsidR="00B0179E" w:rsidRPr="00267DCC" w:rsidRDefault="00B0179E" w:rsidP="00267DCC">
      <w:pPr>
        <w:rPr>
          <w:color w:val="000000"/>
          <w:sz w:val="28"/>
          <w:szCs w:val="28"/>
        </w:rPr>
      </w:pPr>
    </w:p>
    <w:p w:rsidR="00267DCC" w:rsidRDefault="00763CD7" w:rsidP="00197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Pr="00970AA9">
        <w:rPr>
          <w:sz w:val="28"/>
          <w:szCs w:val="28"/>
        </w:rPr>
        <w:t>Определи</w:t>
      </w:r>
      <w:r>
        <w:rPr>
          <w:sz w:val="28"/>
          <w:szCs w:val="28"/>
        </w:rPr>
        <w:t>м</w:t>
      </w:r>
      <w:r w:rsidRPr="00970AA9">
        <w:rPr>
          <w:sz w:val="28"/>
          <w:szCs w:val="28"/>
        </w:rPr>
        <w:t xml:space="preserve"> для заданных сигналов различной формы пиковое </w:t>
      </w:r>
      <w:proofErr w:type="spellStart"/>
      <w:r w:rsidRPr="00970AA9">
        <w:rPr>
          <w:sz w:val="28"/>
          <w:szCs w:val="28"/>
        </w:rPr>
        <w:t>Um</w:t>
      </w:r>
      <w:proofErr w:type="spellEnd"/>
      <w:r w:rsidRPr="00970AA9">
        <w:rPr>
          <w:sz w:val="28"/>
          <w:szCs w:val="28"/>
        </w:rPr>
        <w:t>, среднеквадратическое U</w:t>
      </w:r>
      <w:r w:rsidRPr="001E53BB">
        <w:rPr>
          <w:sz w:val="28"/>
          <w:szCs w:val="28"/>
          <w:vertAlign w:val="subscript"/>
        </w:rPr>
        <w:t>CK</w:t>
      </w:r>
      <w:r w:rsidRPr="00970AA9">
        <w:rPr>
          <w:sz w:val="28"/>
          <w:szCs w:val="28"/>
        </w:rPr>
        <w:t>, средневыпрямлен</w:t>
      </w:r>
      <w:r>
        <w:rPr>
          <w:sz w:val="28"/>
          <w:szCs w:val="28"/>
        </w:rPr>
        <w:t>ное U</w:t>
      </w:r>
      <w:r w:rsidRPr="001E53BB">
        <w:rPr>
          <w:sz w:val="28"/>
          <w:szCs w:val="28"/>
          <w:vertAlign w:val="subscript"/>
        </w:rPr>
        <w:t>СВ</w:t>
      </w:r>
      <w:r>
        <w:rPr>
          <w:sz w:val="28"/>
          <w:szCs w:val="28"/>
        </w:rPr>
        <w:t xml:space="preserve"> значения напряжения, ко</w:t>
      </w:r>
      <w:r w:rsidRPr="00970AA9">
        <w:rPr>
          <w:sz w:val="28"/>
          <w:szCs w:val="28"/>
        </w:rPr>
        <w:t>эффициент амплитуды</w:t>
      </w:r>
      <w:proofErr w:type="gramStart"/>
      <w:r w:rsidRPr="00970AA9">
        <w:rPr>
          <w:sz w:val="28"/>
          <w:szCs w:val="28"/>
        </w:rPr>
        <w:t xml:space="preserve"> </w:t>
      </w:r>
      <w:proofErr w:type="spellStart"/>
      <w:r w:rsidRPr="00970AA9">
        <w:rPr>
          <w:sz w:val="28"/>
          <w:szCs w:val="28"/>
        </w:rPr>
        <w:t>К</w:t>
      </w:r>
      <w:proofErr w:type="gramEnd"/>
      <w:r w:rsidRPr="001E53BB">
        <w:rPr>
          <w:sz w:val="32"/>
          <w:szCs w:val="32"/>
          <w:vertAlign w:val="subscript"/>
        </w:rPr>
        <w:t>а</w:t>
      </w:r>
      <w:proofErr w:type="spellEnd"/>
      <w:r w:rsidRPr="00970AA9">
        <w:rPr>
          <w:sz w:val="28"/>
          <w:szCs w:val="28"/>
        </w:rPr>
        <w:t xml:space="preserve"> и коэффициент формы К</w:t>
      </w:r>
      <w:r w:rsidRPr="001E53BB">
        <w:rPr>
          <w:sz w:val="32"/>
          <w:szCs w:val="32"/>
          <w:vertAlign w:val="subscript"/>
        </w:rPr>
        <w:t>Ф</w:t>
      </w:r>
      <w:r>
        <w:rPr>
          <w:sz w:val="28"/>
          <w:szCs w:val="28"/>
        </w:rPr>
        <w:t>, и результаты занесем в таблицу 4.</w:t>
      </w:r>
    </w:p>
    <w:p w:rsidR="00763CD7" w:rsidRDefault="00763CD7" w:rsidP="00763CD7">
      <w:pPr>
        <w:jc w:val="right"/>
        <w:rPr>
          <w:sz w:val="24"/>
          <w:szCs w:val="24"/>
        </w:rPr>
      </w:pPr>
      <w:r w:rsidRPr="00763CD7">
        <w:rPr>
          <w:sz w:val="24"/>
          <w:szCs w:val="24"/>
        </w:rPr>
        <w:t>таблица 4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1591"/>
        <w:gridCol w:w="1592"/>
        <w:gridCol w:w="1592"/>
        <w:gridCol w:w="1592"/>
        <w:gridCol w:w="1592"/>
      </w:tblGrid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Номер точки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CD7" w:rsidRDefault="00763CD7" w:rsidP="00763CD7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 сигнала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6C2DE4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shape id="_x0000_s1030" style="position:absolute;left:0;text-align:left;margin-left:7.45pt;margin-top:11.95pt;width:58.75pt;height:32pt;z-index:251659264;mso-position-horizontal-relative:text;mso-position-vertical-relative:text" coordsize="1175,640" path="m,363c60,181,120,,180,33v60,33,118,525,180,525c422,558,488,26,555,33v67,7,153,565,210,570c822,608,850,63,900,63v50,,120,503,165,540c1110,640,1175,386,1170,288e" filled="f">
                  <v:path arrowok="t"/>
                </v:shape>
              </w:pict>
            </w:r>
          </w:p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</w:p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</w:p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6C2DE4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56.9pt;margin-top:15.85pt;width:16.5pt;height:24.05pt;z-index:251664384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37" type="#_x0000_t32" style="position:absolute;left:0;text-align:left;margin-left:45.65pt;margin-top:15.85pt;width:11.25pt;height:24.05pt;flip:x;z-index:251663360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36" type="#_x0000_t32" style="position:absolute;left:0;text-align:left;margin-left:29.15pt;margin-top:15.85pt;width:16.5pt;height:24.05pt;z-index:251662336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35" type="#_x0000_t32" style="position:absolute;left:0;text-align:left;margin-left:18.7pt;margin-top:15.85pt;width:10.45pt;height:24.05pt;flip:x;z-index:251661312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34" type="#_x0000_t32" style="position:absolute;left:0;text-align:left;margin-left:2.15pt;margin-top:15.85pt;width:16.5pt;height:24.05pt;z-index:251660288;mso-position-horizontal-relative:text;mso-position-vertical-relative:text" o:connectortype="straight"/>
              </w:pic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6C2DE4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7" type="#_x0000_t34" style="position:absolute;left:0;text-align:left;margin-left:55.3pt;margin-top:20.35pt;width:19.5pt;height:12.75pt;z-index:251667456;mso-position-horizontal-relative:text;mso-position-vertical-relative:text" o:connectortype="elbow" adj=",-656894,-387969"/>
              </w:pict>
            </w:r>
            <w:r>
              <w:rPr>
                <w:noProof/>
                <w:color w:val="000000"/>
                <w:sz w:val="24"/>
              </w:rPr>
              <w:pict>
                <v:shape id="_x0000_s1048" type="#_x0000_t34" style="position:absolute;left:0;text-align:left;margin-left:39.55pt;margin-top:20.35pt;width:15.75pt;height:12.75pt;rotation:180;flip:y;z-index:251668480;mso-position-horizontal-relative:text;mso-position-vertical-relative:text" o:connectortype="elbow" adj="10766,655624,-561600"/>
              </w:pict>
            </w:r>
            <w:r>
              <w:rPr>
                <w:noProof/>
                <w:color w:val="000000"/>
                <w:sz w:val="24"/>
              </w:rPr>
              <w:pict>
                <v:shape id="_x0000_s1046" type="#_x0000_t34" style="position:absolute;left:0;text-align:left;margin-left:4.3pt;margin-top:20.35pt;width:15.75pt;height:12.75pt;rotation:180;flip:y;z-index:251666432;mso-position-horizontal-relative:text;mso-position-vertical-relative:text" o:connectortype="elbow" adj="10766,656894,-480343"/>
              </w:pict>
            </w:r>
            <w:r>
              <w:rPr>
                <w:noProof/>
                <w:color w:val="000000"/>
                <w:sz w:val="24"/>
              </w:rPr>
              <w:pict>
                <v:shape id="_x0000_s1045" type="#_x0000_t34" style="position:absolute;left:0;text-align:left;margin-left:20.05pt;margin-top:20.35pt;width:19.5pt;height:12.75pt;z-index:251665408;mso-position-horizontal-relative:text;mso-position-vertical-relative:text" o:connectortype="elbow" adj=",-656894,-387969"/>
              </w:pic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6C2DE4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shape id="_x0000_s1058" type="#_x0000_t32" style="position:absolute;left:0;text-align:left;margin-left:2.7pt;margin-top:33.1pt;width:8.3pt;height:0;flip:x;z-index:251678720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57" type="#_x0000_t32" style="position:absolute;left:0;text-align:left;margin-left:11pt;margin-top:3.1pt;width:0;height:30pt;z-index:251677696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56" type="#_x0000_t32" style="position:absolute;left:0;text-align:left;margin-left:47.7pt;margin-top:33.1pt;width:12.75pt;height:0;z-index:251676672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55" type="#_x0000_t32" style="position:absolute;left:0;text-align:left;margin-left:47.7pt;margin-top:3.1pt;width:0;height:30pt;z-index:251675648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54" type="#_x0000_t32" style="position:absolute;left:0;text-align:left;margin-left:34.2pt;margin-top:3.1pt;width:13.5pt;height:0;z-index:251674624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53" type="#_x0000_t32" style="position:absolute;left:0;text-align:left;margin-left:34.2pt;margin-top:3.1pt;width:0;height:30pt;flip:y;z-index:251673600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52" type="#_x0000_t32" style="position:absolute;left:0;text-align:left;margin-left:22.95pt;margin-top:33.1pt;width:11.25pt;height:0;z-index:251672576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51" type="#_x0000_t32" style="position:absolute;left:0;text-align:left;margin-left:22.95pt;margin-top:3.1pt;width:0;height:30pt;z-index:251671552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50" type="#_x0000_t32" style="position:absolute;left:0;text-align:left;margin-left:11pt;margin-top:3.1pt;width:11.95pt;height:0;z-index:251670528;mso-position-horizontal-relative:text;mso-position-vertical-relative:text" o:connectortype="straight"/>
              </w:pic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6C2DE4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shape id="_x0000_s1070" type="#_x0000_t32" style="position:absolute;left:0;text-align:left;margin-left:60.35pt;margin-top:20.35pt;width:0;height:19.55pt;z-index:251691008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9" type="#_x0000_t32" style="position:absolute;left:0;text-align:left;margin-left:49.85pt;margin-top:11.95pt;width:10.5pt;height:8.4pt;z-index:251689984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8" type="#_x0000_t32" style="position:absolute;left:0;text-align:left;margin-left:49.85pt;margin-top:11.95pt;width:0;height:21.15pt;flip:y;z-index:251688960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7" type="#_x0000_t32" style="position:absolute;left:0;text-align:left;margin-left:40.85pt;margin-top:33.1pt;width:9pt;height:6.8pt;flip:y;z-index:251687936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6" type="#_x0000_t32" style="position:absolute;left:0;text-align:left;margin-left:40.85pt;margin-top:20.35pt;width:0;height:19.55pt;z-index:251686912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5" type="#_x0000_t32" style="position:absolute;left:0;text-align:left;margin-left:31.1pt;margin-top:11.95pt;width:9.75pt;height:8.4pt;z-index:251685888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4" type="#_x0000_t32" style="position:absolute;left:0;text-align:left;margin-left:31.1pt;margin-top:11.95pt;width:0;height:21.15pt;flip:y;z-index:251684864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3" type="#_x0000_t32" style="position:absolute;left:0;text-align:left;margin-left:22.1pt;margin-top:33.1pt;width:9pt;height:6.8pt;flip:y;z-index:251683840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2" type="#_x0000_t32" style="position:absolute;left:0;text-align:left;margin-left:22.1pt;margin-top:20.35pt;width:0;height:19.55pt;z-index:251682816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1" type="#_x0000_t32" style="position:absolute;left:0;text-align:left;margin-left:11.6pt;margin-top:11.95pt;width:10.5pt;height:8.4pt;z-index:251681792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60" type="#_x0000_t32" style="position:absolute;left:0;text-align:left;margin-left:11.6pt;margin-top:11.95pt;width:0;height:21.15pt;flip:y;z-index:251680768;mso-position-horizontal-relative:text;mso-position-vertical-relative:text" o:connectortype="straight"/>
              </w:pict>
            </w:r>
            <w:r>
              <w:rPr>
                <w:noProof/>
                <w:color w:val="000000"/>
                <w:sz w:val="24"/>
              </w:rPr>
              <w:pict>
                <v:shape id="_x0000_s1059" type="#_x0000_t32" style="position:absolute;left:0;text-align:left;margin-left:4.85pt;margin-top:33.1pt;width:6.75pt;height:6.8pt;flip:y;z-index:251679744;mso-position-horizontal-relative:text;mso-position-vertical-relative:text" o:connectortype="straight"/>
              </w:pic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В4-12</w:t>
            </w:r>
            <w:r>
              <w:rPr>
                <w:color w:val="000000"/>
                <w:sz w:val="24"/>
              </w:rPr>
              <w:t>, мВ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D80D54">
            <w:pPr>
              <w:shd w:val="clear" w:color="auto" w:fill="FFFFFF"/>
              <w:tabs>
                <w:tab w:val="left" w:pos="1380"/>
              </w:tabs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</w:t>
            </w:r>
            <w:r w:rsidR="00D80D54">
              <w:rPr>
                <w:color w:val="000000"/>
                <w:sz w:val="24"/>
              </w:rPr>
              <w:tab/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ПР В4-12,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  <w:szCs w:val="18"/>
              </w:rPr>
              <w:t>мВ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63CD7">
            <w:pPr>
              <w:jc w:val="center"/>
            </w:pPr>
            <w:r w:rsidRPr="00B83E0C">
              <w:rPr>
                <w:color w:val="000000"/>
                <w:sz w:val="24"/>
              </w:rPr>
              <w:t>1000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63CD7">
            <w:pPr>
              <w:jc w:val="center"/>
            </w:pPr>
            <w:r w:rsidRPr="00B83E0C">
              <w:rPr>
                <w:color w:val="000000"/>
                <w:sz w:val="24"/>
              </w:rPr>
              <w:t>1000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63CD7">
            <w:pPr>
              <w:jc w:val="center"/>
            </w:pPr>
            <w:r w:rsidRPr="00B83E0C">
              <w:rPr>
                <w:color w:val="000000"/>
                <w:sz w:val="24"/>
              </w:rPr>
              <w:t>1000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 xml:space="preserve">В3-40, </w:t>
            </w:r>
            <w:r>
              <w:rPr>
                <w:color w:val="000000"/>
                <w:sz w:val="24"/>
              </w:rPr>
              <w:t>мВ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 xml:space="preserve">ПР В3-40, </w:t>
            </w:r>
            <w:r>
              <w:rPr>
                <w:color w:val="000000"/>
                <w:sz w:val="24"/>
              </w:rPr>
              <w:t>мВ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63CD7">
            <w:pPr>
              <w:jc w:val="center"/>
            </w:pPr>
            <w:r w:rsidRPr="00354C08">
              <w:rPr>
                <w:color w:val="000000"/>
                <w:sz w:val="24"/>
              </w:rPr>
              <w:t>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63CD7">
            <w:pPr>
              <w:jc w:val="center"/>
            </w:pPr>
            <w:r w:rsidRPr="00354C08">
              <w:rPr>
                <w:color w:val="000000"/>
                <w:sz w:val="24"/>
              </w:rPr>
              <w:t>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 xml:space="preserve">В3-38, </w:t>
            </w:r>
            <w:r>
              <w:rPr>
                <w:color w:val="000000"/>
                <w:sz w:val="24"/>
              </w:rPr>
              <w:t>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EC601D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420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 xml:space="preserve">ПР В3-38, </w:t>
            </w:r>
            <w:r>
              <w:rPr>
                <w:color w:val="000000"/>
                <w:sz w:val="24"/>
              </w:rPr>
              <w:t>мВ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63CD7">
            <w:pPr>
              <w:jc w:val="center"/>
            </w:pPr>
            <w:r w:rsidRPr="00CA44FB">
              <w:rPr>
                <w:color w:val="000000"/>
                <w:sz w:val="24"/>
              </w:rPr>
              <w:t>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63CD7">
            <w:pPr>
              <w:jc w:val="center"/>
            </w:pPr>
            <w:r w:rsidRPr="00CA44FB">
              <w:rPr>
                <w:color w:val="000000"/>
                <w:sz w:val="24"/>
              </w:rPr>
              <w:t>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63CD7">
            <w:pPr>
              <w:jc w:val="center"/>
            </w:pPr>
            <w:r w:rsidRPr="00CA44FB">
              <w:rPr>
                <w:color w:val="000000"/>
                <w:sz w:val="24"/>
              </w:rPr>
              <w:t>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</w:tr>
      <w:tr w:rsidR="0032689F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U</w:t>
            </w:r>
            <w:r>
              <w:rPr>
                <w:color w:val="000000"/>
                <w:sz w:val="24"/>
                <w:szCs w:val="22"/>
                <w:vertAlign w:val="subscript"/>
                <w:lang w:val="en-US"/>
              </w:rPr>
              <w:t>m</w:t>
            </w:r>
            <w:r>
              <w:rPr>
                <w:color w:val="000000"/>
                <w:sz w:val="24"/>
                <w:szCs w:val="22"/>
                <w:vertAlign w:val="subscript"/>
              </w:rPr>
              <w:t>,</w:t>
            </w:r>
            <w:r>
              <w:rPr>
                <w:color w:val="000000"/>
                <w:sz w:val="24"/>
                <w:szCs w:val="22"/>
              </w:rPr>
              <w:t xml:space="preserve"> мВ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</w:tr>
      <w:tr w:rsidR="0032689F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36"/>
                <w:lang w:val="en-US"/>
              </w:rPr>
              <w:t>U</w:t>
            </w:r>
            <w:r>
              <w:rPr>
                <w:color w:val="000000"/>
                <w:sz w:val="24"/>
                <w:szCs w:val="36"/>
                <w:vertAlign w:val="subscript"/>
              </w:rPr>
              <w:t>СК</w:t>
            </w:r>
            <w:r>
              <w:rPr>
                <w:color w:val="000000"/>
                <w:sz w:val="24"/>
                <w:szCs w:val="36"/>
              </w:rPr>
              <w:t>, мВ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9F" w:rsidRDefault="0032689F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36"/>
                <w:lang w:val="en-US"/>
              </w:rPr>
              <w:t>U</w:t>
            </w:r>
            <w:r>
              <w:rPr>
                <w:color w:val="000000"/>
                <w:sz w:val="24"/>
                <w:szCs w:val="36"/>
                <w:vertAlign w:val="subscript"/>
              </w:rPr>
              <w:t>СВ,</w:t>
            </w:r>
            <w:r>
              <w:rPr>
                <w:color w:val="000000"/>
                <w:sz w:val="24"/>
                <w:szCs w:val="36"/>
              </w:rPr>
              <w:t xml:space="preserve"> </w:t>
            </w:r>
            <w:r w:rsidR="003A28C7">
              <w:rPr>
                <w:color w:val="000000"/>
                <w:sz w:val="24"/>
                <w:szCs w:val="36"/>
              </w:rPr>
              <w:t>м</w:t>
            </w:r>
            <w:r>
              <w:rPr>
                <w:color w:val="000000"/>
                <w:sz w:val="24"/>
                <w:szCs w:val="36"/>
              </w:rPr>
              <w:t>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3A28C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157,66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3A28C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202,7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3A28C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229,73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3A28C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378,38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3A28C7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378,38</w:t>
            </w:r>
          </w:p>
        </w:tc>
      </w:tr>
      <w:tr w:rsidR="008B0886" w:rsidTr="0032689F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Default="008B0886" w:rsidP="007B1B16">
            <w:pPr>
              <w:shd w:val="clear" w:color="auto" w:fill="FFFFFF"/>
              <w:rPr>
                <w:color w:val="000000"/>
                <w:sz w:val="24"/>
                <w:vertAlign w:val="subscript"/>
              </w:rPr>
            </w:pPr>
            <w:proofErr w:type="spellStart"/>
            <w:r>
              <w:rPr>
                <w:color w:val="000000"/>
                <w:sz w:val="24"/>
                <w:szCs w:val="36"/>
              </w:rPr>
              <w:t>К</w:t>
            </w:r>
            <w:r>
              <w:rPr>
                <w:color w:val="000000"/>
                <w:sz w:val="24"/>
                <w:szCs w:val="36"/>
                <w:vertAlign w:val="subscript"/>
              </w:rPr>
              <w:t>а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1,76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B0886" w:rsidTr="0032689F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Default="008B0886" w:rsidP="007B1B16">
            <w:pPr>
              <w:shd w:val="clear" w:color="auto" w:fill="FFFFFF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vertAlign w:val="subscript"/>
              </w:rPr>
              <w:t>Ф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86" w:rsidRPr="0032689F" w:rsidRDefault="008B0886" w:rsidP="0032689F">
            <w:pPr>
              <w:jc w:val="center"/>
              <w:rPr>
                <w:color w:val="000000"/>
                <w:sz w:val="24"/>
                <w:szCs w:val="24"/>
              </w:rPr>
            </w:pPr>
            <w:r w:rsidRPr="0032689F">
              <w:rPr>
                <w:color w:val="000000"/>
                <w:sz w:val="24"/>
                <w:szCs w:val="24"/>
              </w:rPr>
              <w:t>1,32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δ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В4-12</w:t>
            </w:r>
            <w:r>
              <w:rPr>
                <w:color w:val="000000"/>
                <w:sz w:val="24"/>
              </w:rPr>
              <w:t>, %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 w:rsidR="00D80D54">
              <w:rPr>
                <w:color w:val="000000"/>
                <w:sz w:val="24"/>
              </w:rPr>
              <w:t>13,3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 w:rsidR="00D80D54">
              <w:rPr>
                <w:color w:val="000000"/>
                <w:sz w:val="24"/>
              </w:rPr>
              <w:t>9,8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 w:rsidR="00D80D54">
              <w:rPr>
                <w:color w:val="000000"/>
                <w:sz w:val="24"/>
              </w:rPr>
              <w:t>12,1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 w:rsidR="00D80D54">
              <w:rPr>
                <w:color w:val="000000"/>
                <w:sz w:val="24"/>
              </w:rPr>
              <w:t>8,7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 w:rsidR="00D80D54">
              <w:rPr>
                <w:color w:val="000000"/>
                <w:sz w:val="24"/>
              </w:rPr>
              <w:t>8,0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В3-40</w:t>
            </w:r>
            <w:r>
              <w:rPr>
                <w:color w:val="000000"/>
                <w:sz w:val="24"/>
              </w:rPr>
              <w:t>, %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7,1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5,3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4,5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7,4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8,0</w:t>
            </w:r>
          </w:p>
        </w:tc>
      </w:tr>
      <w:tr w:rsidR="00763CD7" w:rsidTr="00763CD7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763CD7" w:rsidP="007B1B1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В3-38</w:t>
            </w:r>
            <w:r>
              <w:rPr>
                <w:color w:val="000000"/>
                <w:sz w:val="24"/>
              </w:rPr>
              <w:t>, %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6,9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5,3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4,7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9,5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CD7" w:rsidRDefault="00A07061" w:rsidP="007B1B16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</w:rPr>
            </w:pPr>
            <w:r>
              <w:rPr>
                <w:iCs/>
                <w:sz w:val="26"/>
              </w:rPr>
              <w:sym w:font="Symbol" w:char="F0B1"/>
            </w:r>
            <w:r>
              <w:rPr>
                <w:color w:val="000000"/>
                <w:sz w:val="24"/>
              </w:rPr>
              <w:t>9,5</w:t>
            </w:r>
          </w:p>
        </w:tc>
      </w:tr>
    </w:tbl>
    <w:p w:rsidR="00A07061" w:rsidRDefault="00A07061" w:rsidP="00D80D54">
      <w:pPr>
        <w:spacing w:line="360" w:lineRule="auto"/>
        <w:rPr>
          <w:sz w:val="28"/>
          <w:szCs w:val="28"/>
        </w:rPr>
      </w:pPr>
    </w:p>
    <w:p w:rsidR="00D80D54" w:rsidRDefault="00D80D54" w:rsidP="00D80D54">
      <w:pPr>
        <w:spacing w:line="360" w:lineRule="auto"/>
        <w:rPr>
          <w:sz w:val="28"/>
          <w:szCs w:val="28"/>
          <w:vertAlign w:val="subscript"/>
        </w:rPr>
      </w:pPr>
      <w:r w:rsidRPr="00D80D54">
        <w:rPr>
          <w:sz w:val="28"/>
          <w:szCs w:val="28"/>
        </w:rPr>
        <w:t xml:space="preserve">Для прибора В4-12 </w:t>
      </w:r>
      <w:r w:rsidRPr="00D80D54">
        <w:rPr>
          <w:sz w:val="28"/>
          <w:szCs w:val="28"/>
          <w:lang w:val="en-US"/>
        </w:rPr>
        <w:t>U</w:t>
      </w:r>
      <w:r w:rsidRPr="00D80D54">
        <w:rPr>
          <w:sz w:val="28"/>
          <w:szCs w:val="28"/>
          <w:vertAlign w:val="subscript"/>
          <w:lang w:val="en-US"/>
        </w:rPr>
        <w:t>m</w:t>
      </w:r>
      <w:r w:rsidRPr="00D80D54">
        <w:rPr>
          <w:sz w:val="28"/>
          <w:szCs w:val="28"/>
        </w:rPr>
        <w:t>=</w:t>
      </w:r>
      <w:proofErr w:type="spellStart"/>
      <w:r w:rsidRPr="00D80D54">
        <w:rPr>
          <w:sz w:val="28"/>
          <w:szCs w:val="28"/>
          <w:lang w:val="en-US"/>
        </w:rPr>
        <w:t>U</w:t>
      </w:r>
      <w:r w:rsidRPr="00D80D54">
        <w:rPr>
          <w:sz w:val="28"/>
          <w:szCs w:val="28"/>
          <w:vertAlign w:val="subscript"/>
          <w:lang w:val="en-US"/>
        </w:rPr>
        <w:t>v</w:t>
      </w:r>
      <w:proofErr w:type="spellEnd"/>
    </w:p>
    <w:p w:rsidR="00D80D54" w:rsidRPr="00D80D54" w:rsidRDefault="00D80D54" w:rsidP="00D80D54">
      <w:pPr>
        <w:spacing w:line="360" w:lineRule="auto"/>
        <w:rPr>
          <w:sz w:val="28"/>
          <w:szCs w:val="28"/>
        </w:rPr>
      </w:pPr>
      <w:r w:rsidRPr="00D80D54">
        <w:rPr>
          <w:sz w:val="28"/>
          <w:szCs w:val="28"/>
        </w:rPr>
        <w:t xml:space="preserve">Для прибора В3-40 </w:t>
      </w:r>
      <w:proofErr w:type="spellStart"/>
      <w:r w:rsidRPr="00D80D54">
        <w:rPr>
          <w:sz w:val="28"/>
          <w:szCs w:val="28"/>
          <w:lang w:val="en-US"/>
        </w:rPr>
        <w:t>U</w:t>
      </w:r>
      <w:r w:rsidRPr="00D80D54">
        <w:rPr>
          <w:sz w:val="28"/>
          <w:szCs w:val="28"/>
          <w:vertAlign w:val="subscript"/>
          <w:lang w:val="en-US"/>
        </w:rPr>
        <w:t>c</w:t>
      </w:r>
      <w:proofErr w:type="gramStart"/>
      <w:r w:rsidRPr="00D80D54">
        <w:rPr>
          <w:sz w:val="28"/>
          <w:szCs w:val="28"/>
          <w:vertAlign w:val="subscript"/>
        </w:rPr>
        <w:t>к</w:t>
      </w:r>
      <w:proofErr w:type="gramEnd"/>
      <w:r w:rsidRPr="00D80D54">
        <w:rPr>
          <w:sz w:val="28"/>
          <w:szCs w:val="28"/>
        </w:rPr>
        <w:t>=</w:t>
      </w:r>
      <w:r w:rsidRPr="00D80D54">
        <w:rPr>
          <w:sz w:val="28"/>
          <w:szCs w:val="28"/>
          <w:lang w:val="en-US"/>
        </w:rPr>
        <w:t>U</w:t>
      </w:r>
      <w:r w:rsidRPr="00D80D54">
        <w:rPr>
          <w:sz w:val="28"/>
          <w:szCs w:val="28"/>
          <w:vertAlign w:val="subscript"/>
          <w:lang w:val="en-US"/>
        </w:rPr>
        <w:t>v</w:t>
      </w:r>
      <w:proofErr w:type="spellEnd"/>
      <w:r w:rsidRPr="00D80D54">
        <w:rPr>
          <w:sz w:val="28"/>
          <w:szCs w:val="28"/>
        </w:rPr>
        <w:t xml:space="preserve"> </w:t>
      </w:r>
    </w:p>
    <w:p w:rsidR="00D80D54" w:rsidRPr="00D80D54" w:rsidRDefault="00D80D54" w:rsidP="00D80D54">
      <w:pPr>
        <w:spacing w:line="360" w:lineRule="auto"/>
        <w:rPr>
          <w:sz w:val="28"/>
          <w:szCs w:val="28"/>
        </w:rPr>
      </w:pPr>
      <w:r w:rsidRPr="00D80D54">
        <w:rPr>
          <w:sz w:val="28"/>
          <w:szCs w:val="28"/>
        </w:rPr>
        <w:t xml:space="preserve">Для прибора В3-38 </w:t>
      </w:r>
      <w:proofErr w:type="spellStart"/>
      <w:r w:rsidRPr="00D80D54">
        <w:rPr>
          <w:sz w:val="28"/>
          <w:szCs w:val="28"/>
          <w:lang w:val="en-US"/>
        </w:rPr>
        <w:t>U</w:t>
      </w:r>
      <w:r w:rsidRPr="00D80D54">
        <w:rPr>
          <w:sz w:val="28"/>
          <w:szCs w:val="28"/>
          <w:vertAlign w:val="subscript"/>
          <w:lang w:val="en-US"/>
        </w:rPr>
        <w:t>c</w:t>
      </w:r>
      <w:proofErr w:type="gramStart"/>
      <w:r w:rsidRPr="00D80D54">
        <w:rPr>
          <w:sz w:val="28"/>
          <w:szCs w:val="28"/>
          <w:vertAlign w:val="subscript"/>
        </w:rPr>
        <w:t>в</w:t>
      </w:r>
      <w:proofErr w:type="gramEnd"/>
      <w:r w:rsidRPr="00D80D54">
        <w:rPr>
          <w:sz w:val="28"/>
          <w:szCs w:val="28"/>
        </w:rPr>
        <w:t>=</w:t>
      </w:r>
      <w:r w:rsidRPr="00D80D54">
        <w:rPr>
          <w:sz w:val="28"/>
          <w:szCs w:val="28"/>
          <w:lang w:val="en-US"/>
        </w:rPr>
        <w:t>U</w:t>
      </w:r>
      <w:r w:rsidRPr="00D80D54">
        <w:rPr>
          <w:sz w:val="28"/>
          <w:szCs w:val="28"/>
          <w:vertAlign w:val="subscript"/>
          <w:lang w:val="en-US"/>
        </w:rPr>
        <w:t>v</w:t>
      </w:r>
      <w:proofErr w:type="spellEnd"/>
      <w:r w:rsidRPr="00D80D54">
        <w:rPr>
          <w:sz w:val="28"/>
          <w:szCs w:val="28"/>
        </w:rPr>
        <w:t>/1.11</w:t>
      </w:r>
    </w:p>
    <w:p w:rsidR="00D80D54" w:rsidRDefault="00D80D54" w:rsidP="00D80D54">
      <w:pPr>
        <w:rPr>
          <w:sz w:val="28"/>
          <w:vertAlign w:val="subscript"/>
        </w:rPr>
      </w:pPr>
      <w:r w:rsidRPr="006C2DE4">
        <w:rPr>
          <w:position w:val="-32"/>
          <w:sz w:val="28"/>
          <w:vertAlign w:val="subscript"/>
          <w:lang w:val="en-US"/>
        </w:rPr>
        <w:object w:dxaOrig="3780" w:dyaOrig="780">
          <v:shape id="_x0000_i1033" type="#_x0000_t75" style="width:200.25pt;height:41.25pt" o:ole="">
            <v:imagedata r:id="rId22" o:title=""/>
          </v:shape>
          <o:OLEObject Type="Embed" ProgID="Equation.3" ShapeID="_x0000_i1033" DrawAspect="Content" ObjectID="_1337362612" r:id="rId23"/>
        </w:object>
      </w:r>
      <w:r>
        <w:rPr>
          <w:sz w:val="28"/>
          <w:vertAlign w:val="subscript"/>
        </w:rPr>
        <w:t xml:space="preserve">         </w:t>
      </w:r>
    </w:p>
    <w:p w:rsidR="00D80D54" w:rsidRDefault="00D80D54" w:rsidP="00D80D54">
      <w:pPr>
        <w:rPr>
          <w:sz w:val="28"/>
          <w:vertAlign w:val="subscript"/>
        </w:rPr>
      </w:pPr>
      <w:r w:rsidRPr="006C2DE4">
        <w:rPr>
          <w:position w:val="-32"/>
          <w:sz w:val="28"/>
          <w:vertAlign w:val="subscript"/>
          <w:lang w:val="en-US"/>
        </w:rPr>
        <w:object w:dxaOrig="4000" w:dyaOrig="780">
          <v:shape id="_x0000_i1034" type="#_x0000_t75" style="width:207.75pt;height:40.5pt" o:ole="">
            <v:imagedata r:id="rId24" o:title=""/>
          </v:shape>
          <o:OLEObject Type="Embed" ProgID="Equation.3" ShapeID="_x0000_i1034" DrawAspect="Content" ObjectID="_1337362613" r:id="rId25"/>
        </w:object>
      </w:r>
    </w:p>
    <w:p w:rsidR="00D80D54" w:rsidRDefault="00D80D54" w:rsidP="00D80D54">
      <w:pPr>
        <w:rPr>
          <w:sz w:val="28"/>
          <w:vertAlign w:val="subscript"/>
          <w:lang w:val="en-US"/>
        </w:rPr>
      </w:pPr>
      <w:r w:rsidRPr="006C2DE4">
        <w:rPr>
          <w:position w:val="-32"/>
          <w:sz w:val="28"/>
          <w:vertAlign w:val="subscript"/>
          <w:lang w:val="en-US"/>
        </w:rPr>
        <w:object w:dxaOrig="4000" w:dyaOrig="780">
          <v:shape id="_x0000_i1035" type="#_x0000_t75" style="width:211.5pt;height:41.25pt" o:ole="">
            <v:imagedata r:id="rId26" o:title=""/>
          </v:shape>
          <o:OLEObject Type="Embed" ProgID="Equation.3" ShapeID="_x0000_i1035" DrawAspect="Content" ObjectID="_1337362614" r:id="rId27"/>
        </w:object>
      </w:r>
    </w:p>
    <w:p w:rsidR="00197400" w:rsidRDefault="00197400" w:rsidP="00D80D54">
      <w:pPr>
        <w:rPr>
          <w:sz w:val="28"/>
          <w:vertAlign w:val="subscript"/>
        </w:rPr>
      </w:pPr>
    </w:p>
    <w:p w:rsidR="00197400" w:rsidRPr="00197400" w:rsidRDefault="00197400" w:rsidP="00197400">
      <w:pPr>
        <w:pStyle w:val="a4"/>
        <w:numPr>
          <w:ilvl w:val="0"/>
          <w:numId w:val="2"/>
        </w:numPr>
        <w:ind w:left="993" w:hanging="284"/>
        <w:rPr>
          <w:sz w:val="28"/>
          <w:szCs w:val="28"/>
          <w:lang w:val="en-US"/>
        </w:rPr>
      </w:pPr>
      <w:r w:rsidRPr="00197400">
        <w:rPr>
          <w:sz w:val="28"/>
          <w:szCs w:val="28"/>
        </w:rPr>
        <w:t>Вывод</w:t>
      </w:r>
      <w:r w:rsidRPr="00197400">
        <w:rPr>
          <w:sz w:val="28"/>
          <w:szCs w:val="28"/>
          <w:lang w:val="en-US"/>
        </w:rPr>
        <w:t>:</w:t>
      </w:r>
    </w:p>
    <w:p w:rsidR="00197400" w:rsidRPr="00197400" w:rsidRDefault="00197400" w:rsidP="00197400">
      <w:pPr>
        <w:pStyle w:val="8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400">
        <w:rPr>
          <w:rFonts w:ascii="Times New Roman" w:hAnsi="Times New Roman" w:cs="Times New Roman"/>
          <w:color w:val="auto"/>
          <w:sz w:val="28"/>
          <w:szCs w:val="28"/>
        </w:rPr>
        <w:t xml:space="preserve">В данной лабораторной работе мы изучили принцип работы вольтметров и приобрели  практические навыки работы с генераторами, электронными вольтметрами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осциллографами. </w:t>
      </w:r>
      <w:r w:rsidRPr="00197400">
        <w:rPr>
          <w:rFonts w:ascii="Times New Roman" w:hAnsi="Times New Roman" w:cs="Times New Roman"/>
          <w:color w:val="auto"/>
          <w:sz w:val="28"/>
          <w:szCs w:val="28"/>
        </w:rPr>
        <w:t xml:space="preserve">Изучая поверку электронного вольтметра в части определения погрешности убедились в наличии погрешности прибора и результата измерения. </w:t>
      </w:r>
      <w:r w:rsidR="00C70EB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97400">
        <w:rPr>
          <w:rFonts w:ascii="Times New Roman" w:hAnsi="Times New Roman" w:cs="Times New Roman"/>
          <w:color w:val="auto"/>
          <w:sz w:val="28"/>
          <w:szCs w:val="28"/>
        </w:rPr>
        <w:t>делали вывод о недостаточной точности прибора из-за наличия небольшой относительной погрешности. Оценив входную емкость и сопротивление</w:t>
      </w:r>
      <w:r w:rsidR="00C70EB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97400">
        <w:rPr>
          <w:rFonts w:ascii="Times New Roman" w:hAnsi="Times New Roman" w:cs="Times New Roman"/>
          <w:color w:val="auto"/>
          <w:sz w:val="28"/>
          <w:szCs w:val="28"/>
        </w:rPr>
        <w:t xml:space="preserve"> убедились в большом входном сопротивлении и малой емкости.</w:t>
      </w:r>
    </w:p>
    <w:p w:rsidR="00197400" w:rsidRPr="00197400" w:rsidRDefault="00197400" w:rsidP="00197400">
      <w:pPr>
        <w:ind w:left="709"/>
        <w:rPr>
          <w:sz w:val="28"/>
          <w:szCs w:val="28"/>
        </w:rPr>
      </w:pPr>
    </w:p>
    <w:sectPr w:rsidR="00197400" w:rsidRPr="00197400" w:rsidSect="0030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F81"/>
    <w:multiLevelType w:val="hybridMultilevel"/>
    <w:tmpl w:val="FFEA65A0"/>
    <w:lvl w:ilvl="0" w:tplc="4DBED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F71112"/>
    <w:multiLevelType w:val="hybridMultilevel"/>
    <w:tmpl w:val="12F0D850"/>
    <w:lvl w:ilvl="0" w:tplc="CE46E9E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12C"/>
    <w:rsid w:val="0003495B"/>
    <w:rsid w:val="0006025F"/>
    <w:rsid w:val="00093300"/>
    <w:rsid w:val="00197400"/>
    <w:rsid w:val="00267DCC"/>
    <w:rsid w:val="003010E1"/>
    <w:rsid w:val="0032689F"/>
    <w:rsid w:val="00331938"/>
    <w:rsid w:val="003A28C7"/>
    <w:rsid w:val="00450BEE"/>
    <w:rsid w:val="00545D48"/>
    <w:rsid w:val="00644D2B"/>
    <w:rsid w:val="006C2DE4"/>
    <w:rsid w:val="00763CD7"/>
    <w:rsid w:val="00851C60"/>
    <w:rsid w:val="008B0886"/>
    <w:rsid w:val="009771E1"/>
    <w:rsid w:val="00A07061"/>
    <w:rsid w:val="00AA0A9D"/>
    <w:rsid w:val="00AD412C"/>
    <w:rsid w:val="00B0179E"/>
    <w:rsid w:val="00C70EB0"/>
    <w:rsid w:val="00D518CC"/>
    <w:rsid w:val="00D80D54"/>
    <w:rsid w:val="00DB655F"/>
    <w:rsid w:val="00DF799C"/>
    <w:rsid w:val="00E90539"/>
    <w:rsid w:val="00EC601D"/>
    <w:rsid w:val="00F0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31" type="connector" idref="#_x0000_s1067"/>
        <o:r id="V:Rule32" type="connector" idref="#_x0000_s1053"/>
        <o:r id="V:Rule33" type="connector" idref="#_x0000_s1062"/>
        <o:r id="V:Rule34" type="connector" idref="#_x0000_s1063"/>
        <o:r id="V:Rule35" type="connector" idref="#_x0000_s1068"/>
        <o:r id="V:Rule36" type="connector" idref="#_x0000_s1052"/>
        <o:r id="V:Rule37" type="connector" idref="#_x0000_s1051"/>
        <o:r id="V:Rule38" type="connector" idref="#_x0000_s1065"/>
        <o:r id="V:Rule39" type="connector" idref="#_x0000_s1035"/>
        <o:r id="V:Rule40" type="connector" idref="#_x0000_s1054"/>
        <o:r id="V:Rule41" type="connector" idref="#_x0000_s1034"/>
        <o:r id="V:Rule42" type="connector" idref="#_x0000_s1070"/>
        <o:r id="V:Rule43" type="connector" idref="#_x0000_s1061"/>
        <o:r id="V:Rule44" type="connector" idref="#_x0000_s1055"/>
        <o:r id="V:Rule45" type="connector" idref="#_x0000_s1069"/>
        <o:r id="V:Rule46" type="connector" idref="#_x0000_s1064"/>
        <o:r id="V:Rule47" type="connector" idref="#_x0000_s1038"/>
        <o:r id="V:Rule48" type="connector" idref="#_x0000_s1046"/>
        <o:r id="V:Rule49" type="connector" idref="#_x0000_s1045"/>
        <o:r id="V:Rule50" type="connector" idref="#_x0000_s1058"/>
        <o:r id="V:Rule51" type="connector" idref="#_x0000_s1047"/>
        <o:r id="V:Rule52" type="connector" idref="#_x0000_s1057"/>
        <o:r id="V:Rule53" type="connector" idref="#_x0000_s1048"/>
        <o:r id="V:Rule54" type="connector" idref="#_x0000_s1059"/>
        <o:r id="V:Rule55" type="connector" idref="#_x0000_s1036"/>
        <o:r id="V:Rule56" type="connector" idref="#_x0000_s1037"/>
        <o:r id="V:Rule57" type="connector" idref="#_x0000_s1066"/>
        <o:r id="V:Rule58" type="connector" idref="#_x0000_s1050"/>
        <o:r id="V:Rule59" type="connector" idref="#_x0000_s1056"/>
        <o:r id="V:Rule6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2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AD412C"/>
    <w:pPr>
      <w:keepNext/>
      <w:spacing w:line="379" w:lineRule="auto"/>
      <w:ind w:left="839" w:right="799"/>
      <w:jc w:val="center"/>
      <w:outlineLvl w:val="8"/>
    </w:pPr>
    <w:rPr>
      <w:i/>
      <w:i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D412C"/>
    <w:rPr>
      <w:rFonts w:ascii="Times New Roman" w:eastAsia="Times New Roman" w:hAnsi="Times New Roman" w:cs="Times New Roman"/>
      <w:i/>
      <w:iCs/>
      <w:sz w:val="28"/>
      <w:szCs w:val="18"/>
      <w:lang w:eastAsia="ru-RU"/>
    </w:rPr>
  </w:style>
  <w:style w:type="table" w:styleId="a3">
    <w:name w:val="Table Grid"/>
    <w:basedOn w:val="a1"/>
    <w:uiPriority w:val="59"/>
    <w:rsid w:val="00851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C60"/>
    <w:pPr>
      <w:ind w:left="720"/>
      <w:contextualSpacing/>
    </w:pPr>
  </w:style>
  <w:style w:type="paragraph" w:styleId="a5">
    <w:name w:val="Body Text"/>
    <w:basedOn w:val="a"/>
    <w:link w:val="a6"/>
    <w:semiHidden/>
    <w:rsid w:val="00E90539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90539"/>
    <w:rPr>
      <w:rFonts w:eastAsia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03495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349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9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9740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659E-BFFD-430B-832D-BE737CB7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lastModifiedBy>Дом</cp:lastModifiedBy>
  <cp:revision>10</cp:revision>
  <dcterms:created xsi:type="dcterms:W3CDTF">2010-03-04T16:15:00Z</dcterms:created>
  <dcterms:modified xsi:type="dcterms:W3CDTF">2010-06-06T17:50:00Z</dcterms:modified>
</cp:coreProperties>
</file>