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D3" w:rsidRDefault="007D48D3" w:rsidP="007D48D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Министерство образования Республики Беларусь</w:t>
      </w:r>
    </w:p>
    <w:p w:rsidR="007D48D3" w:rsidRDefault="007D48D3" w:rsidP="007D48D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Учреждение образования</w:t>
      </w:r>
    </w:p>
    <w:p w:rsidR="007D48D3" w:rsidRDefault="007D48D3" w:rsidP="007D48D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7D48D3" w:rsidRDefault="007D48D3" w:rsidP="007D48D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БЕЛОРУССКИЙ ГОСУДАРСТВЕННЫЙ УНИВЕРСИТЕТ</w:t>
      </w: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ИНФОРМАТИКИ И РАДИОЭЛЕКТРОНИКИ</w:t>
      </w: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Кафедра электроники</w:t>
      </w: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7D48D3" w:rsidRPr="00EF14B4" w:rsidRDefault="007D48D3" w:rsidP="007D48D3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Лабораторная работа №</w:t>
      </w:r>
      <w:r w:rsidRPr="00EF14B4">
        <w:rPr>
          <w:rFonts w:cs="TimesNewRoman"/>
          <w:sz w:val="28"/>
          <w:szCs w:val="28"/>
        </w:rPr>
        <w:t xml:space="preserve"> </w:t>
      </w:r>
      <w:r w:rsidR="001315BA">
        <w:rPr>
          <w:sz w:val="28"/>
          <w:szCs w:val="28"/>
        </w:rPr>
        <w:t>3</w:t>
      </w:r>
    </w:p>
    <w:p w:rsidR="007D48D3" w:rsidRDefault="007D48D3" w:rsidP="007D48D3">
      <w:pPr>
        <w:autoSpaceDE w:val="0"/>
        <w:autoSpaceDN w:val="0"/>
        <w:adjustRightInd w:val="0"/>
        <w:rPr>
          <w:sz w:val="28"/>
          <w:szCs w:val="28"/>
        </w:rPr>
      </w:pPr>
    </w:p>
    <w:p w:rsidR="007D48D3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Pr="00EF14B4" w:rsidRDefault="007D48D3" w:rsidP="007D48D3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7D48D3" w:rsidRPr="00EF14B4" w:rsidRDefault="007D48D3" w:rsidP="007D48D3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470B1">
        <w:rPr>
          <w:b/>
          <w:bCs/>
          <w:sz w:val="28"/>
          <w:szCs w:val="28"/>
        </w:rPr>
        <w:t xml:space="preserve">ИССЛЕДОВАНИЕ </w:t>
      </w:r>
      <w:r>
        <w:rPr>
          <w:b/>
          <w:bCs/>
          <w:sz w:val="28"/>
          <w:szCs w:val="28"/>
        </w:rPr>
        <w:t>ПОЛЕВЫХ ТРАНЗИСТОРОВ</w:t>
      </w:r>
      <w:r>
        <w:rPr>
          <w:sz w:val="28"/>
          <w:szCs w:val="28"/>
        </w:rPr>
        <w:t>»</w:t>
      </w: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Pr="008B3BFD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Pr="00342B40" w:rsidRDefault="007D48D3" w:rsidP="007D48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D3" w:rsidRPr="000F7D6F" w:rsidRDefault="007D48D3" w:rsidP="007D48D3">
      <w:pPr>
        <w:autoSpaceDE w:val="0"/>
        <w:autoSpaceDN w:val="0"/>
        <w:adjustRightInd w:val="0"/>
        <w:rPr>
          <w:sz w:val="28"/>
          <w:szCs w:val="28"/>
        </w:rPr>
      </w:pPr>
      <w:r w:rsidRPr="0043436F">
        <w:rPr>
          <w:rFonts w:cs="TimesNewRoman"/>
          <w:sz w:val="28"/>
          <w:szCs w:val="28"/>
        </w:rPr>
        <w:t xml:space="preserve">    </w:t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  <w:t xml:space="preserve">     </w:t>
      </w:r>
      <w:r w:rsidRPr="0043436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3436F">
        <w:rPr>
          <w:sz w:val="28"/>
          <w:szCs w:val="28"/>
        </w:rPr>
        <w:t xml:space="preserve">  </w:t>
      </w:r>
      <w:r>
        <w:rPr>
          <w:rFonts w:ascii="TimesNewRoman" w:hAnsi="TimesNewRoman" w:cs="TimesNewRoman"/>
          <w:sz w:val="28"/>
          <w:szCs w:val="28"/>
        </w:rPr>
        <w:t>Выполнил</w:t>
      </w:r>
      <w:r>
        <w:rPr>
          <w:sz w:val="28"/>
          <w:szCs w:val="28"/>
        </w:rPr>
        <w:t>:</w:t>
      </w:r>
    </w:p>
    <w:p w:rsidR="007D48D3" w:rsidRDefault="007D48D3" w:rsidP="007D48D3">
      <w:pPr>
        <w:autoSpaceDE w:val="0"/>
        <w:autoSpaceDN w:val="0"/>
        <w:adjustRightInd w:val="0"/>
        <w:ind w:left="6804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Студент гр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№ 951002</w:t>
      </w:r>
    </w:p>
    <w:p w:rsidR="007D48D3" w:rsidRDefault="007D48D3" w:rsidP="007D48D3">
      <w:pPr>
        <w:autoSpaceDE w:val="0"/>
        <w:autoSpaceDN w:val="0"/>
        <w:adjustRightInd w:val="0"/>
        <w:ind w:left="6804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Дементей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Дмитрий </w:t>
      </w:r>
    </w:p>
    <w:p w:rsidR="007D48D3" w:rsidRPr="00EF14B4" w:rsidRDefault="007D48D3" w:rsidP="007D48D3">
      <w:pPr>
        <w:autoSpaceDE w:val="0"/>
        <w:autoSpaceDN w:val="0"/>
        <w:adjustRightInd w:val="0"/>
        <w:ind w:left="6804"/>
        <w:rPr>
          <w:rFonts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Ермоленков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Коля</w:t>
      </w:r>
    </w:p>
    <w:p w:rsidR="007D48D3" w:rsidRDefault="007D48D3" w:rsidP="007D48D3">
      <w:pPr>
        <w:rPr>
          <w:rFonts w:cs="TimesNewRoman"/>
          <w:sz w:val="28"/>
          <w:szCs w:val="28"/>
        </w:rPr>
      </w:pPr>
    </w:p>
    <w:p w:rsidR="007D48D3" w:rsidRPr="007D48D3" w:rsidRDefault="007D48D3" w:rsidP="007D48D3">
      <w:pPr>
        <w:rPr>
          <w:rFonts w:cs="TimesNewRoman"/>
          <w:sz w:val="28"/>
          <w:szCs w:val="28"/>
        </w:rPr>
      </w:pPr>
    </w:p>
    <w:p w:rsidR="007D48D3" w:rsidRPr="007D48D3" w:rsidRDefault="007D48D3" w:rsidP="007D48D3">
      <w:pPr>
        <w:rPr>
          <w:rFonts w:cs="TimesNewRoman"/>
          <w:sz w:val="28"/>
          <w:szCs w:val="28"/>
        </w:rPr>
      </w:pPr>
    </w:p>
    <w:p w:rsidR="007D48D3" w:rsidRDefault="007D48D3" w:rsidP="007D48D3">
      <w:pPr>
        <w:rPr>
          <w:rFonts w:cs="TimesNewRoman"/>
          <w:sz w:val="28"/>
          <w:szCs w:val="28"/>
        </w:rPr>
      </w:pPr>
    </w:p>
    <w:p w:rsidR="007D48D3" w:rsidRDefault="007D48D3" w:rsidP="007D48D3">
      <w:pPr>
        <w:rPr>
          <w:rFonts w:cs="TimesNewRoman"/>
          <w:sz w:val="28"/>
          <w:szCs w:val="28"/>
        </w:rPr>
      </w:pPr>
    </w:p>
    <w:p w:rsidR="007D48D3" w:rsidRPr="00897404" w:rsidRDefault="007D48D3" w:rsidP="007D48D3">
      <w:pPr>
        <w:rPr>
          <w:rFonts w:cs="TimesNewRoman"/>
          <w:sz w:val="28"/>
          <w:szCs w:val="28"/>
        </w:rPr>
      </w:pPr>
    </w:p>
    <w:p w:rsidR="007D48D3" w:rsidRPr="000F7D6F" w:rsidRDefault="007D48D3" w:rsidP="007D48D3">
      <w:pPr>
        <w:rPr>
          <w:rFonts w:cs="TimesNewRoman"/>
          <w:sz w:val="28"/>
          <w:szCs w:val="28"/>
        </w:rPr>
      </w:pPr>
    </w:p>
    <w:p w:rsidR="007D48D3" w:rsidRPr="000F7D6F" w:rsidRDefault="007D48D3" w:rsidP="007D48D3">
      <w:pPr>
        <w:rPr>
          <w:rFonts w:cs="TimesNewRoman"/>
          <w:sz w:val="28"/>
          <w:szCs w:val="28"/>
        </w:rPr>
      </w:pPr>
    </w:p>
    <w:p w:rsidR="007D48D3" w:rsidRPr="000F7D6F" w:rsidRDefault="007D48D3" w:rsidP="007D48D3">
      <w:pPr>
        <w:rPr>
          <w:rFonts w:cs="TimesNewRoman"/>
          <w:sz w:val="28"/>
          <w:szCs w:val="28"/>
        </w:rPr>
      </w:pPr>
    </w:p>
    <w:p w:rsidR="007D48D3" w:rsidRPr="00897404" w:rsidRDefault="007D48D3" w:rsidP="007D48D3">
      <w:pPr>
        <w:jc w:val="center"/>
        <w:rPr>
          <w:b/>
          <w:sz w:val="28"/>
          <w:szCs w:val="28"/>
        </w:rPr>
      </w:pPr>
      <w:r w:rsidRPr="008B3BFD">
        <w:rPr>
          <w:rFonts w:ascii="TimesNewRoman" w:hAnsi="TimesNewRoman" w:cs="TimesNewRoman"/>
          <w:b/>
          <w:sz w:val="28"/>
          <w:szCs w:val="28"/>
        </w:rPr>
        <w:t xml:space="preserve">Минск </w:t>
      </w:r>
      <w:r>
        <w:rPr>
          <w:b/>
          <w:sz w:val="28"/>
          <w:szCs w:val="28"/>
        </w:rPr>
        <w:t>20</w:t>
      </w:r>
      <w:r w:rsidRPr="0043436F">
        <w:rPr>
          <w:b/>
          <w:sz w:val="28"/>
          <w:szCs w:val="28"/>
        </w:rPr>
        <w:t>10</w:t>
      </w:r>
    </w:p>
    <w:p w:rsidR="00987288" w:rsidRDefault="00D777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1. Цель работы: </w:t>
      </w:r>
    </w:p>
    <w:p w:rsidR="00987288" w:rsidRDefault="00D7772C">
      <w:pPr>
        <w:numPr>
          <w:ilvl w:val="0"/>
          <w:numId w:val="3"/>
        </w:numPr>
        <w:tabs>
          <w:tab w:val="clear" w:pos="720"/>
          <w:tab w:val="num" w:pos="284"/>
        </w:tabs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структуру, принцип действия полевых транзисторов, а также область их применения.</w:t>
      </w:r>
    </w:p>
    <w:p w:rsidR="00987288" w:rsidRDefault="00D7772C">
      <w:pPr>
        <w:numPr>
          <w:ilvl w:val="0"/>
          <w:numId w:val="3"/>
        </w:numPr>
        <w:tabs>
          <w:tab w:val="clear" w:pos="720"/>
          <w:tab w:val="num" w:pos="284"/>
        </w:tabs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Экспериментально исследовать статические характеристики и определить дифференциальные параметры полевых транзисторов. </w:t>
      </w:r>
    </w:p>
    <w:p w:rsidR="00987288" w:rsidRDefault="00987288">
      <w:pPr>
        <w:jc w:val="both"/>
        <w:rPr>
          <w:rFonts w:ascii="Times New Roman" w:hAnsi="Times New Roman" w:cs="Times New Roman"/>
        </w:rPr>
      </w:pPr>
    </w:p>
    <w:p w:rsidR="00987288" w:rsidRDefault="00D7772C">
      <w:pPr>
        <w:ind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Расчетные формулы:</w:t>
      </w:r>
    </w:p>
    <w:p w:rsidR="00987288" w:rsidRDefault="00D777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2"/>
        </w:rPr>
        <w:object w:dxaOrig="22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15pt;height:49.45pt" o:ole="">
            <v:imagedata r:id="rId9" o:title=""/>
          </v:shape>
          <o:OLEObject Type="Embed" ProgID="Equation.3" ShapeID="_x0000_i1025" DrawAspect="Content" ObjectID="_1349215423" r:id="rId10"/>
        </w:object>
      </w:r>
      <w:r>
        <w:rPr>
          <w:rFonts w:ascii="Times New Roman" w:hAnsi="Times New Roman" w:cs="Times New Roman"/>
          <w:b/>
          <w:bCs/>
        </w:rPr>
        <w:t xml:space="preserve">  -  </w:t>
      </w:r>
      <w:r>
        <w:rPr>
          <w:rFonts w:ascii="Times New Roman" w:hAnsi="Times New Roman" w:cs="Times New Roman"/>
        </w:rPr>
        <w:t>крутизна</w:t>
      </w:r>
    </w:p>
    <w:p w:rsidR="00987288" w:rsidRDefault="00D03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32"/>
        </w:rPr>
        <w:object w:dxaOrig="2400" w:dyaOrig="760">
          <v:shape id="_x0000_i1026" type="#_x0000_t75" style="width:151.5pt;height:48.35pt" o:ole="">
            <v:imagedata r:id="rId11" o:title=""/>
          </v:shape>
          <o:OLEObject Type="Embed" ProgID="Equation.3" ShapeID="_x0000_i1026" DrawAspect="Content" ObjectID="_1349215424" r:id="rId12"/>
        </w:object>
      </w:r>
      <w:r w:rsidR="00D7772C">
        <w:rPr>
          <w:rFonts w:ascii="Times New Roman" w:hAnsi="Times New Roman" w:cs="Times New Roman"/>
          <w:b/>
          <w:bCs/>
        </w:rPr>
        <w:t xml:space="preserve"> - </w:t>
      </w:r>
      <w:r w:rsidR="00D7772C">
        <w:rPr>
          <w:rFonts w:ascii="Times New Roman" w:hAnsi="Times New Roman" w:cs="Times New Roman"/>
        </w:rPr>
        <w:t>внутреннее (дифференциальное) сопротивление</w:t>
      </w:r>
    </w:p>
    <w:p w:rsidR="00987288" w:rsidRDefault="00D03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32"/>
        </w:rPr>
        <w:object w:dxaOrig="2160" w:dyaOrig="760">
          <v:shape id="_x0000_i1027" type="#_x0000_t75" style="width:132.2pt;height:46.2pt" o:ole="">
            <v:imagedata r:id="rId13" o:title=""/>
          </v:shape>
          <o:OLEObject Type="Embed" ProgID="Equation.3" ShapeID="_x0000_i1027" DrawAspect="Content" ObjectID="_1349215425" r:id="rId14"/>
        </w:object>
      </w:r>
      <w:r w:rsidR="00D7772C">
        <w:rPr>
          <w:rFonts w:ascii="Times New Roman" w:hAnsi="Times New Roman" w:cs="Times New Roman"/>
          <w:b/>
          <w:bCs/>
        </w:rPr>
        <w:t xml:space="preserve"> - </w:t>
      </w:r>
      <w:r w:rsidR="00D7772C">
        <w:rPr>
          <w:rFonts w:ascii="Times New Roman" w:hAnsi="Times New Roman" w:cs="Times New Roman"/>
        </w:rPr>
        <w:t>статистический коэффициент усиления</w:t>
      </w:r>
    </w:p>
    <w:p w:rsidR="00987288" w:rsidRDefault="00987288">
      <w:pPr>
        <w:jc w:val="both"/>
        <w:rPr>
          <w:rFonts w:ascii="Times New Roman" w:hAnsi="Times New Roman" w:cs="Times New Roman"/>
        </w:rPr>
      </w:pPr>
    </w:p>
    <w:p w:rsidR="00987288" w:rsidRDefault="00D7772C">
      <w:pPr>
        <w:ind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Паспортные данные транзистора:</w:t>
      </w:r>
    </w:p>
    <w:p w:rsidR="00987288" w:rsidRDefault="00987288">
      <w:pPr>
        <w:jc w:val="center"/>
        <w:rPr>
          <w:rFonts w:ascii="Times New Roman" w:hAnsi="Times New Roman" w:cs="Times New Roman"/>
          <w:b/>
          <w:bCs/>
        </w:rPr>
      </w:pPr>
    </w:p>
    <w:p w:rsidR="00987288" w:rsidRDefault="00D77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Характеристики  МДП транзистора КП-</w:t>
      </w:r>
      <w:r w:rsidR="00B36AFF">
        <w:rPr>
          <w:rFonts w:ascii="Times New Roman" w:hAnsi="Times New Roman" w:cs="Times New Roman"/>
        </w:rPr>
        <w:t>103</w:t>
      </w:r>
    </w:p>
    <w:p w:rsidR="00987288" w:rsidRDefault="00987288"/>
    <w:p w:rsidR="00987288" w:rsidRDefault="00987288"/>
    <w:p w:rsidR="00987288" w:rsidRDefault="0098728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page" w:tblpX="693" w:tblpY="7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987288"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288" w:rsidRDefault="00D7772C">
            <w:pPr>
              <w:jc w:val="center"/>
            </w:pPr>
            <w:r>
              <w:t>Канал транзистора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D7772C">
            <w:pPr>
              <w:jc w:val="center"/>
            </w:pPr>
            <w:r>
              <w:rPr>
                <w:lang w:val="en-US"/>
              </w:rPr>
              <w:t>S</w:t>
            </w:r>
            <w:r>
              <w:t>,мА/В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D7772C">
            <w:pPr>
              <w:jc w:val="center"/>
            </w:pPr>
            <w:r>
              <w:rPr>
                <w:position w:val="-12"/>
              </w:rPr>
              <w:object w:dxaOrig="780" w:dyaOrig="360">
                <v:shape id="_x0000_i1028" type="#_x0000_t75" style="width:38.7pt;height:18.25pt" o:ole="" fillcolor="window">
                  <v:imagedata r:id="rId15" o:title=""/>
                </v:shape>
                <o:OLEObject Type="Embed" ProgID="Equation.3" ShapeID="_x0000_i1028" DrawAspect="Content" ObjectID="_1349215426" r:id="rId16"/>
              </w:object>
            </w:r>
            <w:r>
              <w:t>,В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D7772C">
            <w:pPr>
              <w:jc w:val="center"/>
            </w:pPr>
            <w:r>
              <w:rPr>
                <w:position w:val="-10"/>
              </w:rPr>
              <w:object w:dxaOrig="520" w:dyaOrig="340">
                <v:shape id="_x0000_i1029" type="#_x0000_t75" style="width:25.8pt;height:17.2pt" o:ole="" fillcolor="window">
                  <v:imagedata r:id="rId17" o:title=""/>
                </v:shape>
                <o:OLEObject Type="Embed" ProgID="Equation.3" ShapeID="_x0000_i1029" DrawAspect="Content" ObjectID="_1349215427" r:id="rId18"/>
              </w:object>
            </w:r>
            <w:r>
              <w:t>,мВт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D7772C">
            <w:pPr>
              <w:jc w:val="center"/>
            </w:pPr>
            <w:r>
              <w:rPr>
                <w:position w:val="-12"/>
              </w:rPr>
              <w:object w:dxaOrig="639" w:dyaOrig="360">
                <v:shape id="_x0000_i1030" type="#_x0000_t75" style="width:32.25pt;height:18.25pt" o:ole="" fillcolor="window">
                  <v:imagedata r:id="rId19" o:title=""/>
                </v:shape>
                <o:OLEObject Type="Embed" ProgID="Equation.3" ShapeID="_x0000_i1030" DrawAspect="Content" ObjectID="_1349215428" r:id="rId20"/>
              </w:object>
            </w:r>
            <w:r>
              <w:t>,мА</w:t>
            </w:r>
          </w:p>
        </w:tc>
      </w:tr>
      <w:tr w:rsidR="00987288"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288" w:rsidRDefault="00D7772C">
            <w:pPr>
              <w:jc w:val="center"/>
            </w:pPr>
            <w:r>
              <w:rPr>
                <w:lang w:val="en-US"/>
              </w:rPr>
              <w:t>P-</w:t>
            </w:r>
            <w:r>
              <w:t>тип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987288">
            <w:pPr>
              <w:jc w:val="center"/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987288">
            <w:pPr>
              <w:jc w:val="center"/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987288">
            <w:pPr>
              <w:jc w:val="center"/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987288">
            <w:pPr>
              <w:jc w:val="center"/>
            </w:pPr>
          </w:p>
        </w:tc>
      </w:tr>
    </w:tbl>
    <w:p w:rsidR="00987288" w:rsidRDefault="00987288">
      <w:pPr>
        <w:jc w:val="center"/>
        <w:rPr>
          <w:rFonts w:ascii="Times New Roman" w:hAnsi="Times New Roman" w:cs="Times New Roman"/>
          <w:b/>
          <w:bCs/>
        </w:rPr>
      </w:pPr>
    </w:p>
    <w:p w:rsidR="00B36AFF" w:rsidRDefault="00B36AFF"/>
    <w:p w:rsidR="00987288" w:rsidRDefault="00D7772C">
      <w:pPr>
        <w:rPr>
          <w:rFonts w:ascii="Times New Roman" w:hAnsi="Times New Roman" w:cs="Times New Roman"/>
        </w:rPr>
      </w:pPr>
      <w:r w:rsidRPr="00B36AFF">
        <w:rPr>
          <w:rFonts w:ascii="Times New Roman" w:hAnsi="Times New Roman" w:cs="Times New Roman"/>
        </w:rPr>
        <w:t>Характеристики  транзистора КП-</w:t>
      </w:r>
      <w:r w:rsidR="00B36AFF">
        <w:rPr>
          <w:rFonts w:ascii="Times New Roman" w:hAnsi="Times New Roman" w:cs="Times New Roman"/>
        </w:rPr>
        <w:t>304</w:t>
      </w:r>
    </w:p>
    <w:p w:rsidR="00B36AFF" w:rsidRPr="00B36AFF" w:rsidRDefault="00B36AFF">
      <w:pPr>
        <w:rPr>
          <w:rFonts w:ascii="Times New Roman" w:hAnsi="Times New Roman" w:cs="Times New Roman"/>
        </w:rPr>
      </w:pPr>
    </w:p>
    <w:tbl>
      <w:tblPr>
        <w:tblW w:w="0" w:type="auto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730"/>
        <w:gridCol w:w="1730"/>
        <w:gridCol w:w="1730"/>
        <w:gridCol w:w="1730"/>
      </w:tblGrid>
      <w:tr w:rsidR="00987288">
        <w:trPr>
          <w:trHeight w:val="623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288" w:rsidRDefault="00D7772C">
            <w:pPr>
              <w:jc w:val="center"/>
            </w:pPr>
            <w:r>
              <w:t>Канал транзистора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D7772C">
            <w:pPr>
              <w:jc w:val="center"/>
            </w:pPr>
            <w:r>
              <w:rPr>
                <w:lang w:val="en-US"/>
              </w:rPr>
              <w:t>S</w:t>
            </w:r>
            <w:r>
              <w:t>,мА/В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D7772C">
            <w:pPr>
              <w:jc w:val="center"/>
            </w:pPr>
            <w:r>
              <w:rPr>
                <w:position w:val="-12"/>
              </w:rPr>
              <w:object w:dxaOrig="780" w:dyaOrig="360">
                <v:shape id="_x0000_i1031" type="#_x0000_t75" style="width:38.7pt;height:18.25pt" o:ole="" fillcolor="window">
                  <v:imagedata r:id="rId15" o:title=""/>
                </v:shape>
                <o:OLEObject Type="Embed" ProgID="Equation.3" ShapeID="_x0000_i1031" DrawAspect="Content" ObjectID="_1349215429" r:id="rId21"/>
              </w:object>
            </w:r>
            <w:r>
              <w:t>,В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D7772C">
            <w:pPr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MAX</w:t>
            </w:r>
            <w:r>
              <w:t>, мВт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D7772C">
            <w:pPr>
              <w:jc w:val="center"/>
            </w:pPr>
            <w:r>
              <w:rPr>
                <w:position w:val="-12"/>
              </w:rPr>
              <w:object w:dxaOrig="639" w:dyaOrig="360">
                <v:shape id="_x0000_i1032" type="#_x0000_t75" style="width:32.25pt;height:18.25pt" o:ole="" fillcolor="window">
                  <v:imagedata r:id="rId19" o:title=""/>
                </v:shape>
                <o:OLEObject Type="Embed" ProgID="Equation.3" ShapeID="_x0000_i1032" DrawAspect="Content" ObjectID="_1349215430" r:id="rId22"/>
              </w:object>
            </w:r>
            <w:r>
              <w:t>,мА</w:t>
            </w:r>
          </w:p>
        </w:tc>
      </w:tr>
      <w:tr w:rsidR="00987288">
        <w:trPr>
          <w:trHeight w:val="304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288" w:rsidRDefault="00D7772C">
            <w:pPr>
              <w:jc w:val="center"/>
            </w:pPr>
            <w:r>
              <w:rPr>
                <w:lang w:val="en-US"/>
              </w:rPr>
              <w:t>P</w:t>
            </w:r>
            <w:r>
              <w:t>-тип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987288">
            <w:pPr>
              <w:jc w:val="center"/>
            </w:pP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987288">
            <w:pPr>
              <w:jc w:val="center"/>
            </w:pP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987288">
            <w:pPr>
              <w:jc w:val="center"/>
            </w:pP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288" w:rsidRDefault="00987288">
            <w:pPr>
              <w:jc w:val="center"/>
            </w:pPr>
          </w:p>
        </w:tc>
      </w:tr>
    </w:tbl>
    <w:p w:rsidR="00987288" w:rsidRDefault="00987288">
      <w:pPr>
        <w:ind w:left="-709"/>
        <w:rPr>
          <w:rFonts w:ascii="Times New Roman" w:hAnsi="Times New Roman" w:cs="Times New Roman"/>
          <w:b/>
          <w:bCs/>
        </w:rPr>
      </w:pPr>
    </w:p>
    <w:p w:rsidR="00987288" w:rsidRDefault="00987288">
      <w:pPr>
        <w:jc w:val="center"/>
        <w:rPr>
          <w:rFonts w:ascii="Times New Roman" w:hAnsi="Times New Roman" w:cs="Times New Roman"/>
          <w:b/>
          <w:bCs/>
        </w:rPr>
      </w:pPr>
    </w:p>
    <w:p w:rsidR="00987288" w:rsidRDefault="00D7772C">
      <w:pPr>
        <w:numPr>
          <w:ilvl w:val="0"/>
          <w:numId w:val="4"/>
        </w:numPr>
        <w:tabs>
          <w:tab w:val="clear" w:pos="927"/>
          <w:tab w:val="num" w:pos="0"/>
        </w:tabs>
        <w:ind w:left="0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Схемы исследуемой установки:</w:t>
      </w:r>
    </w:p>
    <w:p w:rsidR="00987288" w:rsidRDefault="00987288"/>
    <w:p w:rsidR="00987288" w:rsidRDefault="00B36AFF">
      <w:r>
        <w:rPr>
          <w:noProof/>
        </w:rPr>
        <w:drawing>
          <wp:anchor distT="0" distB="0" distL="114300" distR="114300" simplePos="0" relativeHeight="251661312" behindDoc="1" locked="0" layoutInCell="1" allowOverlap="1" wp14:anchorId="173DAA27" wp14:editId="33B560FA">
            <wp:simplePos x="0" y="0"/>
            <wp:positionH relativeFrom="column">
              <wp:posOffset>-454660</wp:posOffset>
            </wp:positionH>
            <wp:positionV relativeFrom="paragraph">
              <wp:posOffset>529590</wp:posOffset>
            </wp:positionV>
            <wp:extent cx="3559810" cy="1955800"/>
            <wp:effectExtent l="0" t="0" r="2540" b="635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288" w:rsidRDefault="00B36AFF">
      <w:r>
        <w:rPr>
          <w:noProof/>
        </w:rPr>
        <w:drawing>
          <wp:anchor distT="0" distB="0" distL="114300" distR="114300" simplePos="0" relativeHeight="251662336" behindDoc="1" locked="0" layoutInCell="1" allowOverlap="1" wp14:anchorId="65405535" wp14:editId="7011BD19">
            <wp:simplePos x="0" y="0"/>
            <wp:positionH relativeFrom="column">
              <wp:posOffset>3177540</wp:posOffset>
            </wp:positionH>
            <wp:positionV relativeFrom="paragraph">
              <wp:posOffset>248920</wp:posOffset>
            </wp:positionV>
            <wp:extent cx="3479800" cy="2052955"/>
            <wp:effectExtent l="0" t="0" r="6350" b="4445"/>
            <wp:wrapTight wrapText="bothSides">
              <wp:wrapPolygon edited="0">
                <wp:start x="0" y="0"/>
                <wp:lineTo x="0" y="21446"/>
                <wp:lineTo x="21521" y="21446"/>
                <wp:lineTo x="2152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288" w:rsidRDefault="00987288"/>
    <w:p w:rsidR="00987288" w:rsidRDefault="00987288"/>
    <w:p w:rsidR="00987288" w:rsidRPr="00B36AFF" w:rsidRDefault="00987288">
      <w:pPr>
        <w:rPr>
          <w:rFonts w:ascii="Times New Roman" w:hAnsi="Times New Roman" w:cs="Times New Roman"/>
          <w:b/>
        </w:rPr>
      </w:pPr>
    </w:p>
    <w:p w:rsidR="003E1031" w:rsidRDefault="003E1031">
      <w:pPr>
        <w:rPr>
          <w:rFonts w:ascii="Times New Roman" w:hAnsi="Times New Roman" w:cs="Times New Roman"/>
          <w:b/>
        </w:rPr>
        <w:sectPr w:rsidR="003E1031">
          <w:footerReference w:type="even" r:id="rId25"/>
          <w:footerReference w:type="default" r:id="rId26"/>
          <w:pgSz w:w="11906" w:h="16838"/>
          <w:pgMar w:top="1134" w:right="850" w:bottom="709" w:left="1276" w:header="708" w:footer="708" w:gutter="0"/>
          <w:cols w:space="708"/>
          <w:titlePg/>
          <w:docGrid w:linePitch="360"/>
        </w:sectPr>
      </w:pPr>
    </w:p>
    <w:p w:rsidR="00987288" w:rsidRDefault="00987288">
      <w:pPr>
        <w:rPr>
          <w:rFonts w:ascii="Times New Roman" w:hAnsi="Times New Roman" w:cs="Times New Roman"/>
          <w:b/>
        </w:rPr>
      </w:pPr>
    </w:p>
    <w:p w:rsidR="00987288" w:rsidRDefault="00987288">
      <w:pPr>
        <w:jc w:val="both"/>
        <w:rPr>
          <w:rFonts w:ascii="Times New Roman" w:hAnsi="Times New Roman" w:cs="Times New Roman"/>
          <w:b/>
        </w:rPr>
      </w:pPr>
    </w:p>
    <w:p w:rsidR="00987288" w:rsidRPr="00D73A78" w:rsidRDefault="00D73A78" w:rsidP="00D73A7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73A78">
        <w:rPr>
          <w:rFonts w:ascii="Times New Roman" w:hAnsi="Times New Roman" w:cs="Times New Roman"/>
          <w:b/>
        </w:rPr>
        <w:t>Результаты полученных измерений: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63"/>
        <w:gridCol w:w="1339"/>
      </w:tblGrid>
      <w:tr w:rsidR="00987288">
        <w:trPr>
          <w:cantSplit/>
          <w:trHeight w:val="373"/>
        </w:trPr>
        <w:tc>
          <w:tcPr>
            <w:tcW w:w="450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:rsidR="00701EDD" w:rsidRDefault="00701EDD">
            <w:pPr>
              <w:jc w:val="center"/>
              <w:rPr>
                <w:rFonts w:ascii="Times New Roman" w:hAnsi="Times New Roman" w:cs="Times New Roman"/>
              </w:rPr>
            </w:pPr>
          </w:p>
          <w:p w:rsidR="00701EDD" w:rsidRDefault="00701EDD">
            <w:pPr>
              <w:jc w:val="center"/>
              <w:rPr>
                <w:rFonts w:ascii="Times New Roman" w:hAnsi="Times New Roman" w:cs="Times New Roman"/>
              </w:rPr>
            </w:pPr>
          </w:p>
          <w:p w:rsidR="00987288" w:rsidRDefault="00D777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Таблица 1,</w:t>
            </w:r>
            <w:r w:rsidR="00B36AFF">
              <w:rPr>
                <w:rFonts w:ascii="Times New Roman" w:hAnsi="Times New Roman" w:cs="Times New Roman"/>
              </w:rPr>
              <w:t xml:space="preserve">   </w:t>
            </w:r>
            <w:r w:rsidR="00715A8B" w:rsidRPr="00B36AFF">
              <w:rPr>
                <w:rFonts w:ascii="Times New Roman" w:hAnsi="Times New Roman" w:cs="Times New Roman"/>
                <w:position w:val="-12"/>
              </w:rPr>
              <w:object w:dxaOrig="1280" w:dyaOrig="360">
                <v:shape id="_x0000_i1033" type="#_x0000_t75" style="width:64.5pt;height:18.25pt" o:ole="" fillcolor="window">
                  <v:imagedata r:id="rId27" o:title=""/>
                </v:shape>
                <o:OLEObject Type="Embed" ProgID="Equation.3" ShapeID="_x0000_i1033" DrawAspect="Content" ObjectID="_1349215431" r:id="rId28"/>
              </w:object>
            </w:r>
          </w:p>
        </w:tc>
      </w:tr>
      <w:tr w:rsidR="00987288">
        <w:trPr>
          <w:trHeight w:val="373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</w:rPr>
              <w:object w:dxaOrig="460" w:dyaOrig="360">
                <v:shape id="_x0000_i1034" type="#_x0000_t75" style="width:22.55pt;height:18.25pt" o:ole="" fillcolor="window">
                  <v:imagedata r:id="rId29" o:title=""/>
                </v:shape>
                <o:OLEObject Type="Embed" ProgID="Equation.3" ShapeID="_x0000_i1034" DrawAspect="Content" ObjectID="_1349215432" r:id="rId30"/>
              </w:object>
            </w:r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</w:rPr>
              <w:object w:dxaOrig="440" w:dyaOrig="360">
                <v:shape id="_x0000_i1035" type="#_x0000_t75" style="width:21.5pt;height:18.25pt" o:ole="" fillcolor="window">
                  <v:imagedata r:id="rId31" o:title=""/>
                </v:shape>
                <o:OLEObject Type="Embed" ProgID="Equation.3" ShapeID="_x0000_i1035" DrawAspect="Content" ObjectID="_1349215433" r:id="rId32"/>
              </w:object>
            </w:r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D7772C" w:rsidP="007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36" type="#_x0000_t75" style="width:15.05pt;height:18.25pt" o:ole="" fillcolor="window">
                  <v:imagedata r:id="rId33" o:title=""/>
                </v:shape>
                <o:OLEObject Type="Embed" ProgID="Equation.3" ShapeID="_x0000_i1036" DrawAspect="Content" ObjectID="_1349215434" r:id="rId34"/>
              </w:object>
            </w:r>
            <w:r>
              <w:rPr>
                <w:rFonts w:ascii="Times New Roman" w:hAnsi="Times New Roman" w:cs="Times New Roman"/>
              </w:rPr>
              <w:t>, мА</w:t>
            </w:r>
          </w:p>
        </w:tc>
      </w:tr>
      <w:tr w:rsidR="00715A8B">
        <w:trPr>
          <w:cantSplit/>
          <w:trHeight w:val="28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</w:p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</w:p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715A8B">
        <w:trPr>
          <w:cantSplit/>
          <w:trHeight w:val="149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715A8B">
        <w:trPr>
          <w:cantSplit/>
          <w:trHeight w:val="149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15A8B" w:rsidTr="00715A8B">
        <w:trPr>
          <w:cantSplit/>
          <w:trHeight w:val="149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A8B" w:rsidRDefault="00715A8B" w:rsidP="007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15A8B">
        <w:trPr>
          <w:cantSplit/>
          <w:trHeight w:val="149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A8B" w:rsidRDefault="007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A8B" w:rsidRDefault="00715A8B" w:rsidP="0071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87288" w:rsidRDefault="0098728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73"/>
        <w:gridCol w:w="1329"/>
      </w:tblGrid>
      <w:tr w:rsidR="00987288">
        <w:trPr>
          <w:cantSplit/>
          <w:trHeight w:val="367"/>
        </w:trPr>
        <w:tc>
          <w:tcPr>
            <w:tcW w:w="450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Таблица 2 ,</w:t>
            </w:r>
            <w:r w:rsidR="00BA3672" w:rsidRPr="00BA3672">
              <w:rPr>
                <w:rFonts w:ascii="Times New Roman" w:hAnsi="Times New Roman" w:cs="Times New Roman"/>
                <w:position w:val="-12"/>
              </w:rPr>
              <w:object w:dxaOrig="1300" w:dyaOrig="360">
                <v:shape id="_x0000_i1037" type="#_x0000_t75" style="width:64.5pt;height:18.25pt" o:ole="" fillcolor="window">
                  <v:imagedata r:id="rId35" o:title=""/>
                </v:shape>
                <o:OLEObject Type="Embed" ProgID="Equation.3" ShapeID="_x0000_i1037" DrawAspect="Content" ObjectID="_1349215435" r:id="rId36"/>
              </w:object>
            </w:r>
          </w:p>
        </w:tc>
      </w:tr>
      <w:tr w:rsidR="00987288">
        <w:trPr>
          <w:trHeight w:val="36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</w:rPr>
              <w:object w:dxaOrig="460" w:dyaOrig="360">
                <v:shape id="_x0000_i1038" type="#_x0000_t75" style="width:22.55pt;height:18.25pt" o:ole="" fillcolor="window">
                  <v:imagedata r:id="rId29" o:title=""/>
                </v:shape>
                <o:OLEObject Type="Embed" ProgID="Equation.3" ShapeID="_x0000_i1038" DrawAspect="Content" ObjectID="_1349215436" r:id="rId37"/>
              </w:object>
            </w:r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</w:rPr>
              <w:object w:dxaOrig="440" w:dyaOrig="360">
                <v:shape id="_x0000_i1039" type="#_x0000_t75" style="width:21.5pt;height:18.25pt" o:ole="" fillcolor="window">
                  <v:imagedata r:id="rId31" o:title=""/>
                </v:shape>
                <o:OLEObject Type="Embed" ProgID="Equation.3" ShapeID="_x0000_i1039" DrawAspect="Content" ObjectID="_1349215437" r:id="rId38"/>
              </w:object>
            </w:r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D7772C" w:rsidP="009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40" type="#_x0000_t75" style="width:15.05pt;height:18.25pt" o:ole="" fillcolor="window">
                  <v:imagedata r:id="rId33" o:title=""/>
                </v:shape>
                <o:OLEObject Type="Embed" ProgID="Equation.3" ShapeID="_x0000_i1040" DrawAspect="Content" ObjectID="_1349215438" r:id="rId39"/>
              </w:object>
            </w:r>
            <w:r>
              <w:rPr>
                <w:rFonts w:ascii="Times New Roman" w:hAnsi="Times New Roman" w:cs="Times New Roman"/>
              </w:rPr>
              <w:t>, мА</w:t>
            </w:r>
          </w:p>
        </w:tc>
      </w:tr>
      <w:tr w:rsidR="00987288">
        <w:trPr>
          <w:cantSplit/>
          <w:trHeight w:val="291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BA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BA3672" w:rsidP="00BA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BA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BA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BA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BA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BA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BA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BA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  <w:p w:rsidR="00987288" w:rsidRDefault="00BA36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672">
              <w:rPr>
                <w:rFonts w:ascii="Times New Roman" w:hAnsi="Times New Roman" w:cs="Times New Roman"/>
                <w:position w:val="-12"/>
                <w:lang w:val="en-US"/>
              </w:rPr>
              <w:object w:dxaOrig="1740" w:dyaOrig="360">
                <v:shape id="_x0000_i1041" type="#_x0000_t75" style="width:87.05pt;height:18.25pt" o:ole="" fillcolor="window">
                  <v:imagedata r:id="rId40" o:title=""/>
                </v:shape>
                <o:OLEObject Type="Embed" ProgID="Equation.3" ShapeID="_x0000_i1041" DrawAspect="Content" ObjectID="_1349215439" r:id="rId41"/>
              </w:objec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87288">
        <w:trPr>
          <w:cantSplit/>
          <w:trHeight w:val="291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Pr="0042290E" w:rsidRDefault="0042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Pr="0042290E" w:rsidRDefault="0042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BA3672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A3672" w:rsidRDefault="00BA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3672" w:rsidRDefault="00BA36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BA3672" w:rsidRPr="0042290E" w:rsidRDefault="0042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Pr="0042290E" w:rsidRDefault="0042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Pr="0042290E" w:rsidRDefault="0042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7288" w:rsidRDefault="009872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87288" w:rsidRDefault="00422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position w:val="-12"/>
                <w:lang w:val="en-US"/>
              </w:rPr>
              <w:object w:dxaOrig="1760" w:dyaOrig="360">
                <v:shape id="_x0000_i1042" type="#_x0000_t75" style="width:88.1pt;height:18.25pt" o:ole="" fillcolor="window">
                  <v:imagedata r:id="rId42" o:title=""/>
                </v:shape>
                <o:OLEObject Type="Embed" ProgID="Equation.3" ShapeID="_x0000_i1042" DrawAspect="Content" ObjectID="_1349215440" r:id="rId43"/>
              </w:objec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42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42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A3672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A3672" w:rsidRDefault="00BA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3672" w:rsidRDefault="00BA3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BA3672" w:rsidRDefault="0042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987288" w:rsidRDefault="0042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987288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D77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98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288" w:rsidRDefault="0042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</w:tbl>
    <w:p w:rsidR="003E1031" w:rsidRDefault="00103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8480" behindDoc="0" locked="0" layoutInCell="0" allowOverlap="1" wp14:anchorId="2134CECA" wp14:editId="01EDD8C1">
            <wp:simplePos x="0" y="0"/>
            <wp:positionH relativeFrom="column">
              <wp:posOffset>3419475</wp:posOffset>
            </wp:positionH>
            <wp:positionV relativeFrom="paragraph">
              <wp:posOffset>4345940</wp:posOffset>
            </wp:positionV>
            <wp:extent cx="2981325" cy="1756410"/>
            <wp:effectExtent l="0" t="0" r="9525" b="15240"/>
            <wp:wrapTopAndBottom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2C">
        <w:rPr>
          <w:rFonts w:ascii="Times New Roman" w:hAnsi="Times New Roman" w:cs="Times New Roman"/>
        </w:rPr>
        <w:br w:type="textWrapping" w:clear="all"/>
        <w:t xml:space="preserve"> </w:t>
      </w:r>
    </w:p>
    <w:tbl>
      <w:tblPr>
        <w:tblpPr w:leftFromText="180" w:rightFromText="180" w:horzAnchor="margin" w:tblpXSpec="right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63"/>
        <w:gridCol w:w="1339"/>
      </w:tblGrid>
      <w:tr w:rsidR="003E1031" w:rsidTr="00701EDD">
        <w:trPr>
          <w:cantSplit/>
          <w:trHeight w:val="373"/>
        </w:trPr>
        <w:tc>
          <w:tcPr>
            <w:tcW w:w="450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:rsidR="00701EDD" w:rsidRDefault="00701EDD" w:rsidP="00701EDD">
            <w:pPr>
              <w:rPr>
                <w:rFonts w:ascii="Times New Roman" w:hAnsi="Times New Roman" w:cs="Times New Roman"/>
              </w:rPr>
            </w:pPr>
          </w:p>
          <w:p w:rsidR="00701EDD" w:rsidRDefault="00701EDD" w:rsidP="0070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E1031" w:rsidRDefault="00701EDD" w:rsidP="00701E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1031">
              <w:rPr>
                <w:rFonts w:ascii="Times New Roman" w:hAnsi="Times New Roman" w:cs="Times New Roman"/>
              </w:rPr>
              <w:t xml:space="preserve">Таблица </w:t>
            </w:r>
            <w:r w:rsidR="0094152D">
              <w:rPr>
                <w:rFonts w:ascii="Times New Roman" w:hAnsi="Times New Roman" w:cs="Times New Roman"/>
              </w:rPr>
              <w:t>3</w:t>
            </w:r>
            <w:r w:rsidR="003E1031">
              <w:rPr>
                <w:rFonts w:ascii="Times New Roman" w:hAnsi="Times New Roman" w:cs="Times New Roman"/>
              </w:rPr>
              <w:t xml:space="preserve">,   </w:t>
            </w:r>
            <w:r w:rsidR="003E1031" w:rsidRPr="00B36AFF">
              <w:rPr>
                <w:rFonts w:ascii="Times New Roman" w:hAnsi="Times New Roman" w:cs="Times New Roman"/>
                <w:position w:val="-12"/>
              </w:rPr>
              <w:object w:dxaOrig="1280" w:dyaOrig="360">
                <v:shape id="_x0000_i1043" type="#_x0000_t75" style="width:64.5pt;height:18.25pt" o:ole="" fillcolor="window">
                  <v:imagedata r:id="rId27" o:title=""/>
                </v:shape>
                <o:OLEObject Type="Embed" ProgID="Equation.3" ShapeID="_x0000_i1043" DrawAspect="Content" ObjectID="_1349215441" r:id="rId45"/>
              </w:object>
            </w:r>
          </w:p>
        </w:tc>
      </w:tr>
      <w:tr w:rsidR="003E1031" w:rsidTr="00701EDD">
        <w:trPr>
          <w:trHeight w:val="373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031" w:rsidRDefault="003E1031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</w:rPr>
              <w:object w:dxaOrig="460" w:dyaOrig="360">
                <v:shape id="_x0000_i1044" type="#_x0000_t75" style="width:22.55pt;height:18.25pt" o:ole="" fillcolor="window">
                  <v:imagedata r:id="rId29" o:title=""/>
                </v:shape>
                <o:OLEObject Type="Embed" ProgID="Equation.3" ShapeID="_x0000_i1044" DrawAspect="Content" ObjectID="_1349215442" r:id="rId46"/>
              </w:object>
            </w:r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031" w:rsidRDefault="003E1031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</w:rPr>
              <w:object w:dxaOrig="440" w:dyaOrig="360">
                <v:shape id="_x0000_i1045" type="#_x0000_t75" style="width:21.5pt;height:18.25pt" o:ole="" fillcolor="window">
                  <v:imagedata r:id="rId31" o:title=""/>
                </v:shape>
                <o:OLEObject Type="Embed" ProgID="Equation.3" ShapeID="_x0000_i1045" DrawAspect="Content" ObjectID="_1349215443" r:id="rId47"/>
              </w:object>
            </w:r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031" w:rsidRDefault="003E1031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46" type="#_x0000_t75" style="width:15.05pt;height:18.25pt" o:ole="" fillcolor="window">
                  <v:imagedata r:id="rId33" o:title=""/>
                </v:shape>
                <o:OLEObject Type="Embed" ProgID="Equation.3" ShapeID="_x0000_i1046" DrawAspect="Content" ObjectID="_1349215444" r:id="rId48"/>
              </w:object>
            </w:r>
            <w:r>
              <w:rPr>
                <w:rFonts w:ascii="Times New Roman" w:hAnsi="Times New Roman" w:cs="Times New Roman"/>
              </w:rPr>
              <w:t>, мА</w:t>
            </w:r>
          </w:p>
        </w:tc>
      </w:tr>
      <w:tr w:rsidR="003E1031" w:rsidTr="00701EDD">
        <w:trPr>
          <w:cantSplit/>
          <w:trHeight w:val="28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1031" w:rsidRDefault="003E1031" w:rsidP="00701EDD">
            <w:pPr>
              <w:jc w:val="center"/>
              <w:rPr>
                <w:rFonts w:ascii="Times New Roman" w:hAnsi="Times New Roman" w:cs="Times New Roman"/>
              </w:rPr>
            </w:pPr>
          </w:p>
          <w:p w:rsidR="003E1031" w:rsidRDefault="003E1031" w:rsidP="00701EDD">
            <w:pPr>
              <w:jc w:val="center"/>
              <w:rPr>
                <w:rFonts w:ascii="Times New Roman" w:hAnsi="Times New Roman" w:cs="Times New Roman"/>
              </w:rPr>
            </w:pPr>
          </w:p>
          <w:p w:rsidR="003E1031" w:rsidRDefault="003E1031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1031" w:rsidRDefault="0094152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1031" w:rsidRDefault="0094152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031" w:rsidTr="00701EDD">
        <w:trPr>
          <w:cantSplit/>
          <w:trHeight w:val="149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031" w:rsidRDefault="003E1031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3E1031" w:rsidRDefault="0094152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3E1031" w:rsidRDefault="003E1031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3E1031" w:rsidTr="00701EDD">
        <w:trPr>
          <w:cantSplit/>
          <w:trHeight w:val="149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031" w:rsidRDefault="003E1031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3E1031" w:rsidRDefault="0094152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9" w:type="dxa"/>
            <w:tcBorders>
              <w:left w:val="single" w:sz="18" w:space="0" w:color="auto"/>
              <w:right w:val="single" w:sz="18" w:space="0" w:color="auto"/>
            </w:tcBorders>
          </w:tcPr>
          <w:p w:rsidR="003E1031" w:rsidRDefault="0094152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10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1031" w:rsidTr="00701EDD">
        <w:trPr>
          <w:cantSplit/>
          <w:trHeight w:val="149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031" w:rsidRDefault="003E1031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1031" w:rsidRDefault="0094152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1031" w:rsidRDefault="0094152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3E1031" w:rsidTr="00701EDD">
        <w:trPr>
          <w:cantSplit/>
          <w:trHeight w:val="149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031" w:rsidRDefault="003E1031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031" w:rsidRDefault="0094152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031" w:rsidRDefault="0094152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1031">
              <w:rPr>
                <w:rFonts w:ascii="Times New Roman" w:hAnsi="Times New Roman" w:cs="Times New Roman"/>
              </w:rPr>
              <w:t>0</w:t>
            </w:r>
          </w:p>
        </w:tc>
      </w:tr>
    </w:tbl>
    <w:p w:rsidR="00F33810" w:rsidRDefault="00F33810" w:rsidP="00F33810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Определение напряжения  </w:t>
      </w:r>
      <w:proofErr w:type="gramStart"/>
      <w:r>
        <w:rPr>
          <w:rFonts w:ascii="Times New Roman" w:hAnsi="Times New Roman" w:cs="Times New Roman"/>
          <w:lang w:val="en-US"/>
        </w:rPr>
        <w:t>U</w:t>
      </w:r>
      <w:proofErr w:type="gramEnd"/>
      <w:r>
        <w:rPr>
          <w:rFonts w:ascii="Times New Roman" w:hAnsi="Times New Roman" w:cs="Times New Roman"/>
          <w:vertAlign w:val="subscript"/>
        </w:rPr>
        <w:t>ЗИ ОТС</w:t>
      </w:r>
    </w:p>
    <w:p w:rsidR="00F33810" w:rsidRPr="00F33810" w:rsidRDefault="00F33810" w:rsidP="00F33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транзистора КП-103    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vertAlign w:val="subscript"/>
        </w:rPr>
        <w:t>ЗИ ОТС</w:t>
      </w:r>
      <w:r>
        <w:rPr>
          <w:rFonts w:ascii="Times New Roman" w:hAnsi="Times New Roman" w:cs="Times New Roman"/>
        </w:rPr>
        <w:t>=0.8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3E1031" w:rsidRDefault="003E1031" w:rsidP="003E1031">
      <w:pPr>
        <w:rPr>
          <w:rFonts w:ascii="Times New Roman" w:hAnsi="Times New Roman" w:cs="Times New Roman"/>
        </w:rPr>
      </w:pPr>
    </w:p>
    <w:p w:rsidR="003E1031" w:rsidRDefault="003E1031" w:rsidP="003E1031">
      <w:pPr>
        <w:jc w:val="both"/>
        <w:rPr>
          <w:rFonts w:ascii="Times New Roman" w:hAnsi="Times New Roman" w:cs="Times New Roman"/>
          <w:b/>
        </w:rPr>
      </w:pPr>
    </w:p>
    <w:p w:rsidR="003E1031" w:rsidRDefault="003E1031" w:rsidP="003E1031">
      <w:pPr>
        <w:jc w:val="both"/>
        <w:rPr>
          <w:rFonts w:ascii="Times New Roman" w:hAnsi="Times New Roman" w:cs="Times New Roman"/>
          <w:b/>
        </w:rPr>
      </w:pPr>
    </w:p>
    <w:p w:rsidR="003E1031" w:rsidRDefault="003E1031" w:rsidP="003E1031">
      <w:pPr>
        <w:jc w:val="both"/>
        <w:rPr>
          <w:rFonts w:ascii="Times New Roman" w:hAnsi="Times New Roman" w:cs="Times New Roman"/>
          <w:b/>
        </w:rPr>
      </w:pPr>
    </w:p>
    <w:p w:rsidR="003E1031" w:rsidRDefault="003E1031" w:rsidP="003E1031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73"/>
        <w:gridCol w:w="1329"/>
      </w:tblGrid>
      <w:tr w:rsidR="00701EDD" w:rsidTr="00701EDD">
        <w:trPr>
          <w:cantSplit/>
          <w:trHeight w:val="367"/>
        </w:trPr>
        <w:tc>
          <w:tcPr>
            <w:tcW w:w="450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:rsidR="00701EDD" w:rsidRDefault="00701EDD" w:rsidP="00701EDD">
            <w:pPr>
              <w:rPr>
                <w:rFonts w:ascii="Times New Roman" w:hAnsi="Times New Roman" w:cs="Times New Roman"/>
              </w:rPr>
            </w:pPr>
          </w:p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  <w:p w:rsidR="00701EDD" w:rsidRDefault="00701EDD" w:rsidP="00701E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Таблица 4 ,</w:t>
            </w:r>
            <w:r w:rsidRPr="00BA3672">
              <w:rPr>
                <w:rFonts w:ascii="Times New Roman" w:hAnsi="Times New Roman" w:cs="Times New Roman"/>
                <w:position w:val="-12"/>
              </w:rPr>
              <w:object w:dxaOrig="1300" w:dyaOrig="360">
                <v:shape id="_x0000_i1047" type="#_x0000_t75" style="width:64.5pt;height:18.25pt" o:ole="" fillcolor="window">
                  <v:imagedata r:id="rId35" o:title=""/>
                </v:shape>
                <o:OLEObject Type="Embed" ProgID="Equation.3" ShapeID="_x0000_i1047" DrawAspect="Content" ObjectID="_1349215445" r:id="rId49"/>
              </w:object>
            </w:r>
          </w:p>
        </w:tc>
      </w:tr>
      <w:tr w:rsidR="00701EDD" w:rsidTr="00701EDD">
        <w:trPr>
          <w:trHeight w:val="36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</w:rPr>
              <w:object w:dxaOrig="460" w:dyaOrig="360">
                <v:shape id="_x0000_i1048" type="#_x0000_t75" style="width:22.55pt;height:18.25pt" o:ole="" fillcolor="window">
                  <v:imagedata r:id="rId29" o:title=""/>
                </v:shape>
                <o:OLEObject Type="Embed" ProgID="Equation.3" ShapeID="_x0000_i1048" DrawAspect="Content" ObjectID="_1349215446" r:id="rId50"/>
              </w:object>
            </w:r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</w:rPr>
              <w:object w:dxaOrig="440" w:dyaOrig="360">
                <v:shape id="_x0000_i1049" type="#_x0000_t75" style="width:21.5pt;height:18.25pt" o:ole="" fillcolor="window">
                  <v:imagedata r:id="rId31" o:title=""/>
                </v:shape>
                <o:OLEObject Type="Embed" ProgID="Equation.3" ShapeID="_x0000_i1049" DrawAspect="Content" ObjectID="_1349215447" r:id="rId51"/>
              </w:object>
            </w:r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50" type="#_x0000_t75" style="width:15.05pt;height:18.25pt" o:ole="" fillcolor="window">
                  <v:imagedata r:id="rId33" o:title=""/>
                </v:shape>
                <o:OLEObject Type="Embed" ProgID="Equation.3" ShapeID="_x0000_i1050" DrawAspect="Content" ObjectID="_1349215448" r:id="rId52"/>
              </w:object>
            </w:r>
            <w:r>
              <w:rPr>
                <w:rFonts w:ascii="Times New Roman" w:hAnsi="Times New Roman" w:cs="Times New Roman"/>
              </w:rPr>
              <w:t>, мА</w:t>
            </w:r>
          </w:p>
        </w:tc>
      </w:tr>
      <w:tr w:rsidR="00701EDD" w:rsidTr="00701EDD">
        <w:trPr>
          <w:cantSplit/>
          <w:trHeight w:val="291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 w:rsidRPr="0094152D">
              <w:rPr>
                <w:rFonts w:ascii="Times New Roman" w:hAnsi="Times New Roman" w:cs="Times New Roman"/>
                <w:position w:val="-14"/>
                <w:lang w:val="en-US"/>
              </w:rPr>
              <w:object w:dxaOrig="1520" w:dyaOrig="380">
                <v:shape id="_x0000_i1051" type="#_x0000_t75" style="width:76.3pt;height:19.35pt" o:ole="" fillcolor="window">
                  <v:imagedata r:id="rId53" o:title=""/>
                </v:shape>
                <o:OLEObject Type="Embed" ProgID="Equation.3" ShapeID="_x0000_i1051" DrawAspect="Content" ObjectID="_1349215449" r:id="rId54"/>
              </w:objec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  <w:p w:rsidR="00701EDD" w:rsidRDefault="007A56F8" w:rsidP="00701E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52D">
              <w:rPr>
                <w:rFonts w:ascii="Times New Roman" w:hAnsi="Times New Roman" w:cs="Times New Roman"/>
                <w:position w:val="-14"/>
                <w:lang w:val="en-US"/>
              </w:rPr>
              <w:object w:dxaOrig="1359" w:dyaOrig="380">
                <v:shape id="_x0000_i1052" type="#_x0000_t75" style="width:67.7pt;height:19.35pt" o:ole="" fillcolor="window">
                  <v:imagedata r:id="rId55" o:title=""/>
                </v:shape>
                <o:OLEObject Type="Embed" ProgID="Equation.3" ShapeID="_x0000_i1052" DrawAspect="Content" ObjectID="_1349215450" r:id="rId56"/>
              </w:objec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01EDD" w:rsidTr="00701EDD">
        <w:trPr>
          <w:cantSplit/>
          <w:trHeight w:val="291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Pr="0042290E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Pr="0042290E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Pr="0042290E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Pr="0042290E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01EDD" w:rsidRDefault="00701EDD" w:rsidP="00701E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01EDD" w:rsidRPr="0094152D" w:rsidRDefault="007A56F8" w:rsidP="00701E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152D">
              <w:rPr>
                <w:rFonts w:ascii="Times New Roman" w:hAnsi="Times New Roman" w:cs="Times New Roman"/>
                <w:position w:val="-14"/>
                <w:lang w:val="en-US"/>
              </w:rPr>
              <w:object w:dxaOrig="1640" w:dyaOrig="380">
                <v:shape id="_x0000_i1053" type="#_x0000_t75" style="width:81.65pt;height:19.35pt" o:ole="" fillcolor="window">
                  <v:imagedata r:id="rId57" o:title=""/>
                </v:shape>
                <o:OLEObject Type="Embed" ProgID="Equation.3" ShapeID="_x0000_i1053" DrawAspect="Content" ObjectID="_1349215451" r:id="rId58"/>
              </w:objec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701EDD" w:rsidTr="00701EDD">
        <w:trPr>
          <w:cantSplit/>
          <w:trHeight w:val="27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0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DD" w:rsidRDefault="00701EDD" w:rsidP="0070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</w:tbl>
    <w:p w:rsidR="003E1031" w:rsidRDefault="00F33810" w:rsidP="003E10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0" locked="0" layoutInCell="0" allowOverlap="1" wp14:anchorId="05878AB0" wp14:editId="3BE02694">
            <wp:simplePos x="0" y="0"/>
            <wp:positionH relativeFrom="column">
              <wp:posOffset>-3512820</wp:posOffset>
            </wp:positionH>
            <wp:positionV relativeFrom="paragraph">
              <wp:posOffset>7056755</wp:posOffset>
            </wp:positionV>
            <wp:extent cx="2981325" cy="1756410"/>
            <wp:effectExtent l="0" t="0" r="9525" b="15240"/>
            <wp:wrapTopAndBottom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031" w:rsidRDefault="003E1031" w:rsidP="003E1031">
      <w:pPr>
        <w:jc w:val="both"/>
        <w:rPr>
          <w:rFonts w:ascii="Times New Roman" w:hAnsi="Times New Roman" w:cs="Times New Roman"/>
          <w:b/>
        </w:rPr>
      </w:pPr>
    </w:p>
    <w:p w:rsidR="003E1031" w:rsidRDefault="003E1031" w:rsidP="003E1031">
      <w:pPr>
        <w:jc w:val="both"/>
        <w:rPr>
          <w:rFonts w:ascii="Times New Roman" w:hAnsi="Times New Roman" w:cs="Times New Roman"/>
          <w:b/>
        </w:rPr>
      </w:pPr>
    </w:p>
    <w:p w:rsidR="003E1031" w:rsidRDefault="003E1031" w:rsidP="003E1031">
      <w:pPr>
        <w:jc w:val="both"/>
        <w:rPr>
          <w:rFonts w:ascii="Times New Roman" w:hAnsi="Times New Roman" w:cs="Times New Roman"/>
          <w:b/>
        </w:rPr>
      </w:pPr>
    </w:p>
    <w:p w:rsidR="003E1031" w:rsidRDefault="003E1031" w:rsidP="003E1031">
      <w:pPr>
        <w:jc w:val="both"/>
        <w:rPr>
          <w:rFonts w:ascii="Times New Roman" w:hAnsi="Times New Roman" w:cs="Times New Roman"/>
          <w:b/>
        </w:rPr>
      </w:pPr>
    </w:p>
    <w:p w:rsidR="001036A6" w:rsidRDefault="001036A6" w:rsidP="001036A6">
      <w:pPr>
        <w:jc w:val="both"/>
        <w:rPr>
          <w:rFonts w:ascii="Times New Roman" w:hAnsi="Times New Roman" w:cs="Times New Roman"/>
          <w:b/>
        </w:rPr>
      </w:pPr>
    </w:p>
    <w:p w:rsidR="001036A6" w:rsidRPr="001036A6" w:rsidRDefault="001036A6" w:rsidP="001036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position w:val="-12"/>
        </w:rPr>
        <w:object w:dxaOrig="1320" w:dyaOrig="360">
          <v:shape id="_x0000_i1054" type="#_x0000_t75" style="width:65.55pt;height:18.25pt" o:ole="" fillcolor="window">
            <v:imagedata r:id="rId60" o:title=""/>
          </v:shape>
          <o:OLEObject Type="Embed" ProgID="Equation.3" ShapeID="_x0000_i1054" DrawAspect="Content" ObjectID="_1349215452" r:id="rId61"/>
        </w:object>
      </w:r>
      <w:r>
        <w:rPr>
          <w:rFonts w:ascii="Times New Roman" w:hAnsi="Times New Roman" w:cs="Times New Roman"/>
        </w:rPr>
        <w:t xml:space="preserve"> для транзистора КП</w:t>
      </w:r>
      <w:r w:rsidR="00FC4EF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301Б  при 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vertAlign w:val="subscript"/>
        </w:rPr>
        <w:t>СИ</w:t>
      </w:r>
      <w:r>
        <w:rPr>
          <w:rFonts w:ascii="Times New Roman" w:hAnsi="Times New Roman" w:cs="Times New Roman"/>
        </w:rPr>
        <w:t xml:space="preserve">=6В и определение 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vertAlign w:val="subscript"/>
        </w:rPr>
        <w:t xml:space="preserve">ЗИ ПОР </w:t>
      </w:r>
      <w:r>
        <w:rPr>
          <w:rFonts w:ascii="Times New Roman" w:hAnsi="Times New Roman" w:cs="Times New Roman"/>
        </w:rPr>
        <w:t>=3.</w:t>
      </w:r>
      <w:r w:rsidR="00F45E21"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3E1031" w:rsidRDefault="003E1031" w:rsidP="003E1031">
      <w:pPr>
        <w:jc w:val="both"/>
        <w:rPr>
          <w:rFonts w:ascii="Times New Roman" w:hAnsi="Times New Roman" w:cs="Times New Roman"/>
          <w:b/>
        </w:rPr>
      </w:pPr>
    </w:p>
    <w:p w:rsidR="003E1031" w:rsidRDefault="003E1031" w:rsidP="003E1031">
      <w:pPr>
        <w:jc w:val="both"/>
        <w:rPr>
          <w:rFonts w:ascii="Times New Roman" w:hAnsi="Times New Roman" w:cs="Times New Roman"/>
          <w:b/>
        </w:rPr>
      </w:pPr>
    </w:p>
    <w:p w:rsidR="003E1031" w:rsidRDefault="003E1031" w:rsidP="003E1031">
      <w:pPr>
        <w:jc w:val="both"/>
        <w:rPr>
          <w:rFonts w:ascii="Times New Roman" w:hAnsi="Times New Roman" w:cs="Times New Roman"/>
          <w:b/>
        </w:rPr>
      </w:pPr>
    </w:p>
    <w:p w:rsidR="003E1031" w:rsidRDefault="003E1031" w:rsidP="003E1031">
      <w:pPr>
        <w:jc w:val="both"/>
        <w:rPr>
          <w:rFonts w:ascii="Times New Roman" w:hAnsi="Times New Roman" w:cs="Times New Roman"/>
          <w:b/>
        </w:rPr>
      </w:pPr>
    </w:p>
    <w:p w:rsidR="007A56F8" w:rsidRDefault="007A56F8" w:rsidP="003E1031">
      <w:pPr>
        <w:jc w:val="both"/>
        <w:rPr>
          <w:rFonts w:ascii="Times New Roman" w:hAnsi="Times New Roman" w:cs="Times New Roman"/>
          <w:b/>
        </w:rPr>
      </w:pPr>
    </w:p>
    <w:p w:rsidR="00FD0938" w:rsidRDefault="00FD0938" w:rsidP="003E1031">
      <w:pPr>
        <w:jc w:val="both"/>
        <w:rPr>
          <w:rFonts w:ascii="Times New Roman" w:hAnsi="Times New Roman" w:cs="Times New Roman"/>
          <w:b/>
        </w:rPr>
      </w:pPr>
    </w:p>
    <w:p w:rsidR="00FD0938" w:rsidRDefault="00FD0938" w:rsidP="003E1031">
      <w:pPr>
        <w:jc w:val="both"/>
        <w:rPr>
          <w:rFonts w:ascii="Times New Roman" w:hAnsi="Times New Roman" w:cs="Times New Roman"/>
          <w:b/>
        </w:rPr>
        <w:sectPr w:rsidR="00FD0938" w:rsidSect="003E1031">
          <w:type w:val="continuous"/>
          <w:pgSz w:w="11906" w:h="16838"/>
          <w:pgMar w:top="568" w:right="850" w:bottom="709" w:left="1276" w:header="708" w:footer="708" w:gutter="0"/>
          <w:cols w:num="2" w:space="708"/>
          <w:titlePg/>
          <w:docGrid w:linePitch="360"/>
        </w:sectPr>
      </w:pPr>
    </w:p>
    <w:p w:rsidR="00FD0938" w:rsidRPr="00FD0938" w:rsidRDefault="00FC4EF6" w:rsidP="00FD0938">
      <w:pPr>
        <w:rPr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70528" behindDoc="0" locked="0" layoutInCell="0" allowOverlap="1" wp14:anchorId="6F2EAA65" wp14:editId="6C4BDF0C">
            <wp:simplePos x="0" y="0"/>
            <wp:positionH relativeFrom="column">
              <wp:posOffset>-224155</wp:posOffset>
            </wp:positionH>
            <wp:positionV relativeFrom="paragraph">
              <wp:posOffset>488315</wp:posOffset>
            </wp:positionV>
            <wp:extent cx="5786120" cy="2592705"/>
            <wp:effectExtent l="0" t="0" r="24130" b="17145"/>
            <wp:wrapTopAndBottom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938" w:rsidRPr="00FD0938">
        <w:rPr>
          <w:b/>
        </w:rPr>
        <w:t>Графики зависимости выходных характеристик от напряжения на затворе</w:t>
      </w:r>
      <w:r>
        <w:rPr>
          <w:b/>
        </w:rPr>
        <w:t xml:space="preserve"> для </w:t>
      </w:r>
      <w:r w:rsidRPr="00FC4EF6">
        <w:rPr>
          <w:b/>
        </w:rPr>
        <w:t>транзистора КП-103</w:t>
      </w:r>
      <w:r w:rsidR="00FD0938" w:rsidRPr="00FD0938">
        <w:rPr>
          <w:b/>
        </w:rPr>
        <w:t>:</w:t>
      </w:r>
    </w:p>
    <w:p w:rsidR="00987288" w:rsidRPr="00FD0938" w:rsidRDefault="00FD0938">
      <w:pPr>
        <w:jc w:val="both"/>
        <w:rPr>
          <w:rFonts w:ascii="Times New Roman" w:hAnsi="Times New Roman" w:cs="Times New Roman"/>
          <w:b/>
        </w:rPr>
      </w:pPr>
      <w:r w:rsidRPr="00FD093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2576" behindDoc="0" locked="0" layoutInCell="0" allowOverlap="1" wp14:anchorId="22577E52" wp14:editId="1195C358">
            <wp:simplePos x="0" y="0"/>
            <wp:positionH relativeFrom="column">
              <wp:posOffset>-229235</wp:posOffset>
            </wp:positionH>
            <wp:positionV relativeFrom="paragraph">
              <wp:posOffset>2955290</wp:posOffset>
            </wp:positionV>
            <wp:extent cx="5868035" cy="2933700"/>
            <wp:effectExtent l="0" t="0" r="18415" b="19050"/>
            <wp:wrapTopAndBottom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D0938">
        <w:rPr>
          <w:b/>
        </w:rPr>
        <w:t>U</w:t>
      </w:r>
      <w:proofErr w:type="gramEnd"/>
      <w:r w:rsidRPr="00FD0938">
        <w:rPr>
          <w:b/>
          <w:vertAlign w:val="subscript"/>
        </w:rPr>
        <w:t>ЗИ</w:t>
      </w:r>
      <w:r w:rsidRPr="00FD0938">
        <w:rPr>
          <w:b/>
        </w:rPr>
        <w:t>=</w:t>
      </w:r>
      <w:r w:rsidR="00FC4EF6">
        <w:rPr>
          <w:b/>
        </w:rPr>
        <w:t>0</w:t>
      </w:r>
      <w:r w:rsidRPr="00FD0938">
        <w:rPr>
          <w:b/>
        </w:rPr>
        <w:t xml:space="preserve"> </w:t>
      </w:r>
      <w:r w:rsidRPr="00FD0938">
        <w:rPr>
          <w:b/>
        </w:rPr>
        <w:tab/>
      </w:r>
    </w:p>
    <w:p w:rsidR="00987288" w:rsidRPr="00FD0938" w:rsidRDefault="00FD0938">
      <w:pPr>
        <w:jc w:val="both"/>
        <w:rPr>
          <w:rFonts w:ascii="Times New Roman" w:hAnsi="Times New Roman" w:cs="Times New Roman"/>
          <w:b/>
        </w:rPr>
      </w:pPr>
      <w:r w:rsidRPr="00FD093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4624" behindDoc="0" locked="0" layoutInCell="0" allowOverlap="1" wp14:anchorId="27967B28" wp14:editId="52FF7C21">
            <wp:simplePos x="0" y="0"/>
            <wp:positionH relativeFrom="column">
              <wp:posOffset>-224155</wp:posOffset>
            </wp:positionH>
            <wp:positionV relativeFrom="paragraph">
              <wp:posOffset>3310890</wp:posOffset>
            </wp:positionV>
            <wp:extent cx="5868035" cy="2470150"/>
            <wp:effectExtent l="0" t="0" r="18415" b="25400"/>
            <wp:wrapTopAndBottom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D0938">
        <w:rPr>
          <w:b/>
        </w:rPr>
        <w:t>U</w:t>
      </w:r>
      <w:proofErr w:type="gramEnd"/>
      <w:r w:rsidRPr="00FD0938">
        <w:rPr>
          <w:b/>
          <w:vertAlign w:val="subscript"/>
        </w:rPr>
        <w:t>ЗИ</w:t>
      </w:r>
      <w:r w:rsidRPr="00FD0938">
        <w:rPr>
          <w:b/>
        </w:rPr>
        <w:t>=</w:t>
      </w:r>
      <w:r w:rsidR="00FC4EF6">
        <w:rPr>
          <w:b/>
        </w:rPr>
        <w:t>0,3</w:t>
      </w:r>
      <w:r w:rsidRPr="00FD0938">
        <w:rPr>
          <w:b/>
        </w:rPr>
        <w:t>U</w:t>
      </w:r>
      <w:r w:rsidR="00FC4EF6" w:rsidRPr="00FC4EF6">
        <w:rPr>
          <w:b/>
          <w:vertAlign w:val="subscript"/>
        </w:rPr>
        <w:t>отс</w:t>
      </w:r>
      <w:r w:rsidRPr="00FD0938">
        <w:rPr>
          <w:b/>
        </w:rPr>
        <w:t xml:space="preserve"> </w:t>
      </w:r>
      <w:r w:rsidRPr="00FD0938">
        <w:rPr>
          <w:b/>
        </w:rPr>
        <w:tab/>
      </w:r>
    </w:p>
    <w:p w:rsidR="00987288" w:rsidRPr="00FD0938" w:rsidRDefault="00FC4EF6">
      <w:pPr>
        <w:jc w:val="both"/>
        <w:rPr>
          <w:rFonts w:ascii="Times New Roman" w:hAnsi="Times New Roman" w:cs="Times New Roman"/>
          <w:b/>
        </w:rPr>
      </w:pPr>
      <w:proofErr w:type="gramStart"/>
      <w:r w:rsidRPr="00FD0938">
        <w:rPr>
          <w:b/>
        </w:rPr>
        <w:lastRenderedPageBreak/>
        <w:t>U</w:t>
      </w:r>
      <w:proofErr w:type="gramEnd"/>
      <w:r w:rsidRPr="00FD0938">
        <w:rPr>
          <w:b/>
          <w:vertAlign w:val="subscript"/>
        </w:rPr>
        <w:t>ЗИ</w:t>
      </w:r>
      <w:r w:rsidRPr="00FD0938">
        <w:rPr>
          <w:b/>
        </w:rPr>
        <w:t>=</w:t>
      </w:r>
      <w:r>
        <w:rPr>
          <w:b/>
        </w:rPr>
        <w:t>0,6</w:t>
      </w:r>
      <w:r w:rsidRPr="00FD0938">
        <w:rPr>
          <w:b/>
        </w:rPr>
        <w:t>U</w:t>
      </w:r>
      <w:r w:rsidRPr="00FC4EF6">
        <w:rPr>
          <w:b/>
          <w:vertAlign w:val="subscript"/>
        </w:rPr>
        <w:t>отс</w:t>
      </w:r>
      <w:r w:rsidR="00FD0938" w:rsidRPr="00FD0938">
        <w:rPr>
          <w:b/>
        </w:rPr>
        <w:tab/>
      </w:r>
    </w:p>
    <w:p w:rsidR="00FC4EF6" w:rsidRPr="00FD0938" w:rsidRDefault="00FC4EF6" w:rsidP="00FC4EF6">
      <w:pPr>
        <w:rPr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6672" behindDoc="0" locked="0" layoutInCell="0" allowOverlap="1" wp14:anchorId="3CD3E6DD" wp14:editId="284C81C8">
            <wp:simplePos x="0" y="0"/>
            <wp:positionH relativeFrom="column">
              <wp:posOffset>-224155</wp:posOffset>
            </wp:positionH>
            <wp:positionV relativeFrom="paragraph">
              <wp:posOffset>488315</wp:posOffset>
            </wp:positionV>
            <wp:extent cx="5786120" cy="2592705"/>
            <wp:effectExtent l="0" t="0" r="24130" b="17145"/>
            <wp:wrapTopAndBottom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938">
        <w:rPr>
          <w:b/>
        </w:rPr>
        <w:t>Графики зависимости выходных характеристик от напряжения на затворе</w:t>
      </w:r>
      <w:r>
        <w:rPr>
          <w:b/>
        </w:rPr>
        <w:t xml:space="preserve"> для </w:t>
      </w:r>
      <w:r w:rsidRPr="00FC4EF6">
        <w:rPr>
          <w:b/>
        </w:rPr>
        <w:t>транзистора КП-</w:t>
      </w:r>
      <w:r>
        <w:rPr>
          <w:b/>
        </w:rPr>
        <w:t>304</w:t>
      </w:r>
      <w:r w:rsidRPr="00FD0938">
        <w:rPr>
          <w:b/>
        </w:rPr>
        <w:t>:</w:t>
      </w:r>
    </w:p>
    <w:p w:rsidR="00FC4EF6" w:rsidRPr="00FD0938" w:rsidRDefault="00FC4EF6" w:rsidP="00FC4EF6">
      <w:pPr>
        <w:jc w:val="both"/>
        <w:rPr>
          <w:rFonts w:ascii="Times New Roman" w:hAnsi="Times New Roman" w:cs="Times New Roman"/>
          <w:b/>
        </w:rPr>
      </w:pPr>
      <w:r w:rsidRPr="00FD093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7696" behindDoc="0" locked="0" layoutInCell="0" allowOverlap="1" wp14:anchorId="556E0943" wp14:editId="79662AF9">
            <wp:simplePos x="0" y="0"/>
            <wp:positionH relativeFrom="column">
              <wp:posOffset>-229235</wp:posOffset>
            </wp:positionH>
            <wp:positionV relativeFrom="paragraph">
              <wp:posOffset>2955290</wp:posOffset>
            </wp:positionV>
            <wp:extent cx="5868035" cy="2933700"/>
            <wp:effectExtent l="0" t="0" r="18415" b="19050"/>
            <wp:wrapTopAndBottom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D0938">
        <w:rPr>
          <w:b/>
        </w:rPr>
        <w:t>U</w:t>
      </w:r>
      <w:proofErr w:type="gramEnd"/>
      <w:r w:rsidRPr="00FD0938">
        <w:rPr>
          <w:b/>
          <w:vertAlign w:val="subscript"/>
        </w:rPr>
        <w:t>ЗИ</w:t>
      </w:r>
      <w:r w:rsidRPr="00FD0938">
        <w:rPr>
          <w:b/>
        </w:rPr>
        <w:t>=</w:t>
      </w:r>
      <w:r>
        <w:rPr>
          <w:b/>
        </w:rPr>
        <w:t>1,5</w:t>
      </w:r>
      <w:r w:rsidRPr="00FD0938">
        <w:rPr>
          <w:b/>
        </w:rPr>
        <w:t>U</w:t>
      </w:r>
      <w:r>
        <w:rPr>
          <w:b/>
          <w:vertAlign w:val="subscript"/>
        </w:rPr>
        <w:t>пор</w:t>
      </w:r>
      <w:r w:rsidRPr="00FD0938">
        <w:rPr>
          <w:b/>
        </w:rPr>
        <w:tab/>
      </w:r>
    </w:p>
    <w:p w:rsidR="00FC4EF6" w:rsidRPr="00FD0938" w:rsidRDefault="00FC4EF6" w:rsidP="00FC4EF6">
      <w:pPr>
        <w:jc w:val="both"/>
        <w:rPr>
          <w:rFonts w:ascii="Times New Roman" w:hAnsi="Times New Roman" w:cs="Times New Roman"/>
          <w:b/>
        </w:rPr>
      </w:pPr>
      <w:r w:rsidRPr="00FD093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8720" behindDoc="0" locked="0" layoutInCell="0" allowOverlap="1" wp14:anchorId="358AAE77" wp14:editId="2453E36C">
            <wp:simplePos x="0" y="0"/>
            <wp:positionH relativeFrom="column">
              <wp:posOffset>-224155</wp:posOffset>
            </wp:positionH>
            <wp:positionV relativeFrom="paragraph">
              <wp:posOffset>3310890</wp:posOffset>
            </wp:positionV>
            <wp:extent cx="5868035" cy="2470150"/>
            <wp:effectExtent l="0" t="0" r="18415" b="25400"/>
            <wp:wrapTopAndBottom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D0938">
        <w:rPr>
          <w:b/>
        </w:rPr>
        <w:t>U</w:t>
      </w:r>
      <w:proofErr w:type="gramEnd"/>
      <w:r w:rsidRPr="00FD0938">
        <w:rPr>
          <w:b/>
          <w:vertAlign w:val="subscript"/>
        </w:rPr>
        <w:t>ЗИ</w:t>
      </w:r>
      <w:r w:rsidRPr="00FD0938">
        <w:rPr>
          <w:b/>
        </w:rPr>
        <w:t>=</w:t>
      </w:r>
      <w:r>
        <w:rPr>
          <w:b/>
        </w:rPr>
        <w:t>2,5</w:t>
      </w:r>
      <w:r w:rsidRPr="00FD0938">
        <w:rPr>
          <w:b/>
        </w:rPr>
        <w:t>U</w:t>
      </w:r>
      <w:r>
        <w:rPr>
          <w:b/>
          <w:vertAlign w:val="subscript"/>
        </w:rPr>
        <w:t>пор</w:t>
      </w:r>
      <w:r w:rsidRPr="00FD0938">
        <w:rPr>
          <w:b/>
        </w:rPr>
        <w:t xml:space="preserve"> </w:t>
      </w:r>
      <w:r w:rsidRPr="00FD0938">
        <w:rPr>
          <w:b/>
        </w:rPr>
        <w:tab/>
      </w:r>
    </w:p>
    <w:p w:rsidR="00987288" w:rsidRDefault="00FC4EF6">
      <w:pPr>
        <w:jc w:val="both"/>
        <w:rPr>
          <w:rFonts w:ascii="Times New Roman" w:hAnsi="Times New Roman" w:cs="Times New Roman"/>
          <w:b/>
        </w:rPr>
      </w:pPr>
      <w:proofErr w:type="gramStart"/>
      <w:r w:rsidRPr="00FD0938">
        <w:rPr>
          <w:b/>
        </w:rPr>
        <w:lastRenderedPageBreak/>
        <w:t>U</w:t>
      </w:r>
      <w:proofErr w:type="gramEnd"/>
      <w:r w:rsidRPr="00FD0938">
        <w:rPr>
          <w:b/>
          <w:vertAlign w:val="subscript"/>
        </w:rPr>
        <w:t>ЗИ</w:t>
      </w:r>
      <w:r w:rsidRPr="00FD0938">
        <w:rPr>
          <w:b/>
        </w:rPr>
        <w:t>=</w:t>
      </w:r>
      <w:r>
        <w:rPr>
          <w:b/>
        </w:rPr>
        <w:t>3,5</w:t>
      </w:r>
      <w:r w:rsidRPr="00FD0938">
        <w:rPr>
          <w:b/>
        </w:rPr>
        <w:t>U</w:t>
      </w:r>
      <w:r>
        <w:rPr>
          <w:b/>
          <w:vertAlign w:val="subscript"/>
        </w:rPr>
        <w:t>пор</w:t>
      </w:r>
      <w:r w:rsidRPr="00FD0938">
        <w:rPr>
          <w:b/>
        </w:rPr>
        <w:tab/>
      </w:r>
    </w:p>
    <w:p w:rsidR="00987288" w:rsidRDefault="00987288">
      <w:pPr>
        <w:jc w:val="both"/>
        <w:rPr>
          <w:rFonts w:ascii="Times New Roman" w:hAnsi="Times New Roman" w:cs="Times New Roman"/>
          <w:b/>
        </w:rPr>
      </w:pPr>
    </w:p>
    <w:p w:rsidR="00987288" w:rsidRDefault="00987288">
      <w:pPr>
        <w:jc w:val="both"/>
        <w:rPr>
          <w:rFonts w:ascii="Times New Roman" w:hAnsi="Times New Roman" w:cs="Times New Roman"/>
          <w:b/>
        </w:rPr>
      </w:pPr>
    </w:p>
    <w:p w:rsidR="00987288" w:rsidRDefault="00D7772C">
      <w:pPr>
        <w:numPr>
          <w:ilvl w:val="0"/>
          <w:numId w:val="4"/>
        </w:numPr>
        <w:tabs>
          <w:tab w:val="clear" w:pos="927"/>
          <w:tab w:val="num" w:pos="0"/>
        </w:tabs>
        <w:ind w:left="0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 дифференциальных параметров транзистора</w:t>
      </w:r>
      <w:r w:rsidR="00E44921" w:rsidRPr="00E44921">
        <w:rPr>
          <w:b/>
        </w:rPr>
        <w:t xml:space="preserve"> </w:t>
      </w:r>
      <w:r w:rsidR="00E44921" w:rsidRPr="00FC4EF6">
        <w:rPr>
          <w:b/>
        </w:rPr>
        <w:t>КП-103</w:t>
      </w:r>
      <w:r>
        <w:rPr>
          <w:rFonts w:ascii="Times New Roman" w:hAnsi="Times New Roman" w:cs="Times New Roman"/>
          <w:b/>
        </w:rPr>
        <w:t>:</w:t>
      </w:r>
    </w:p>
    <w:p w:rsidR="00987288" w:rsidRDefault="00987288">
      <w:pPr>
        <w:rPr>
          <w:rFonts w:ascii="Times New Roman" w:hAnsi="Times New Roman" w:cs="Times New Roman"/>
          <w:b/>
        </w:rPr>
      </w:pPr>
    </w:p>
    <w:p w:rsidR="00987288" w:rsidRDefault="00987288">
      <w:pPr>
        <w:jc w:val="center"/>
        <w:rPr>
          <w:rFonts w:ascii="Times New Roman" w:hAnsi="Times New Roman" w:cs="Times New Roman"/>
          <w:b/>
          <w:bCs/>
        </w:rPr>
      </w:pPr>
    </w:p>
    <w:p w:rsidR="00987288" w:rsidRDefault="000A0F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position w:val="-32"/>
        </w:rPr>
        <w:object w:dxaOrig="4720" w:dyaOrig="760">
          <v:shape id="_x0000_i1055" type="#_x0000_t75" style="width:260.05pt;height:41.9pt" o:ole="">
            <v:imagedata r:id="rId68" o:title=""/>
          </v:shape>
          <o:OLEObject Type="Embed" ProgID="Equation.3" ShapeID="_x0000_i1055" DrawAspect="Content" ObjectID="_1349215453" r:id="rId69"/>
        </w:object>
      </w:r>
    </w:p>
    <w:p w:rsidR="00987288" w:rsidRDefault="00987288">
      <w:pPr>
        <w:rPr>
          <w:rFonts w:ascii="Times New Roman" w:hAnsi="Times New Roman" w:cs="Times New Roman"/>
          <w:b/>
          <w:bCs/>
        </w:rPr>
      </w:pPr>
    </w:p>
    <w:p w:rsidR="00987288" w:rsidRDefault="00E44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2"/>
        </w:rPr>
        <w:object w:dxaOrig="4780" w:dyaOrig="760">
          <v:shape id="_x0000_i1056" type="#_x0000_t75" style="width:257.9pt;height:40.85pt" o:ole="">
            <v:imagedata r:id="rId70" o:title=""/>
          </v:shape>
          <o:OLEObject Type="Embed" ProgID="Equation.3" ShapeID="_x0000_i1056" DrawAspect="Content" ObjectID="_1349215454" r:id="rId71"/>
        </w:object>
      </w:r>
    </w:p>
    <w:p w:rsidR="00E44921" w:rsidRDefault="00822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="00E44921">
        <w:rPr>
          <w:rFonts w:ascii="Times New Roman" w:hAnsi="Times New Roman" w:cs="Times New Roman"/>
          <w:b/>
        </w:rPr>
        <w:t>ранзистор</w:t>
      </w:r>
      <w:r w:rsidR="00E44921" w:rsidRPr="00E44921">
        <w:rPr>
          <w:b/>
        </w:rPr>
        <w:t xml:space="preserve"> </w:t>
      </w:r>
      <w:r w:rsidR="00E44921" w:rsidRPr="00FC4EF6">
        <w:rPr>
          <w:b/>
        </w:rPr>
        <w:t>КП-103</w:t>
      </w:r>
      <w:r w:rsidR="00E44921">
        <w:rPr>
          <w:b/>
        </w:rPr>
        <w:t>:</w:t>
      </w:r>
    </w:p>
    <w:p w:rsidR="000A0F91" w:rsidRDefault="000A0F91">
      <w:pPr>
        <w:rPr>
          <w:rFonts w:ascii="Times New Roman" w:hAnsi="Times New Roman" w:cs="Times New Roman"/>
        </w:rPr>
      </w:pPr>
    </w:p>
    <w:p w:rsidR="000A0F91" w:rsidRDefault="000A0F91">
      <w:pPr>
        <w:rPr>
          <w:rFonts w:ascii="Times New Roman" w:hAnsi="Times New Roman" w:cs="Times New Roman"/>
        </w:rPr>
      </w:pPr>
      <w:r w:rsidRPr="00B750CD">
        <w:rPr>
          <w:position w:val="-12"/>
        </w:rPr>
        <w:object w:dxaOrig="460" w:dyaOrig="360">
          <v:shape id="_x0000_i1057" type="#_x0000_t75" style="width:22.55pt;height:18.25pt" o:ole="">
            <v:imagedata r:id="rId72" o:title=""/>
          </v:shape>
          <o:OLEObject Type="Embed" ProgID="Equation.3" ShapeID="_x0000_i1057" DrawAspect="Content" ObjectID="_1349215455" r:id="rId73"/>
        </w:object>
      </w:r>
      <w:r>
        <w:t>=5В</w:t>
      </w:r>
    </w:p>
    <w:p w:rsidR="000A0F91" w:rsidRDefault="000A0F91">
      <w:pPr>
        <w:rPr>
          <w:rFonts w:ascii="Times New Roman" w:hAnsi="Times New Roman" w:cs="Times New Roman"/>
        </w:rPr>
      </w:pPr>
    </w:p>
    <w:p w:rsidR="00987288" w:rsidRDefault="00E44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 w:dxaOrig="3700" w:dyaOrig="660">
          <v:shape id="_x0000_i1058" type="#_x0000_t75" style="width:184.85pt;height:33.3pt" o:ole="">
            <v:imagedata r:id="rId74" o:title=""/>
          </v:shape>
          <o:OLEObject Type="Embed" ProgID="Equation.3" ShapeID="_x0000_i1058" DrawAspect="Content" ObjectID="_1349215456" r:id="rId75"/>
        </w:object>
      </w:r>
    </w:p>
    <w:p w:rsidR="00D03DEA" w:rsidRDefault="00D03DEA">
      <w:pPr>
        <w:rPr>
          <w:rFonts w:ascii="Times New Roman" w:hAnsi="Times New Roman" w:cs="Times New Roman"/>
        </w:rPr>
      </w:pPr>
    </w:p>
    <w:p w:rsidR="00D03DEA" w:rsidRDefault="00D03DEA" w:rsidP="00D03DEA">
      <w:pPr>
        <w:rPr>
          <w:rFonts w:ascii="Times New Roman" w:hAnsi="Times New Roman" w:cs="Times New Roman"/>
        </w:rPr>
      </w:pPr>
      <w:r w:rsidRPr="00D03DEA">
        <w:rPr>
          <w:position w:val="-6"/>
        </w:rPr>
        <w:object w:dxaOrig="440" w:dyaOrig="279">
          <v:shape id="_x0000_i1059" type="#_x0000_t75" style="width:21.5pt;height:13.95pt" o:ole="">
            <v:imagedata r:id="rId76" o:title=""/>
          </v:shape>
          <o:OLEObject Type="Embed" ProgID="Equation.3" ShapeID="_x0000_i1059" DrawAspect="Content" ObjectID="_1349215457" r:id="rId77"/>
        </w:object>
      </w:r>
      <w:r>
        <w:t>=0,24</w:t>
      </w:r>
      <w:proofErr w:type="gramStart"/>
      <w:r>
        <w:t>В</w:t>
      </w:r>
      <w:proofErr w:type="gramEnd"/>
    </w:p>
    <w:p w:rsidR="00D03DEA" w:rsidRDefault="00D03DEA">
      <w:pPr>
        <w:rPr>
          <w:rFonts w:ascii="Times New Roman" w:hAnsi="Times New Roman" w:cs="Times New Roman"/>
        </w:rPr>
      </w:pPr>
    </w:p>
    <w:p w:rsidR="00987288" w:rsidRDefault="00E44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  <w:lang w:val="en-US"/>
        </w:rPr>
        <w:object w:dxaOrig="2760" w:dyaOrig="680">
          <v:shape id="_x0000_i1060" type="#_x0000_t75" style="width:137.55pt;height:34.4pt" o:ole="">
            <v:imagedata r:id="rId78" o:title=""/>
          </v:shape>
          <o:OLEObject Type="Embed" ProgID="Equation.3" ShapeID="_x0000_i1060" DrawAspect="Content" ObjectID="_1349215458" r:id="rId79"/>
        </w:object>
      </w:r>
      <w:r w:rsidR="00D7772C">
        <w:rPr>
          <w:rFonts w:ascii="Times New Roman" w:hAnsi="Times New Roman" w:cs="Times New Roman"/>
        </w:rPr>
        <w:t xml:space="preserve"> </w:t>
      </w:r>
      <w:r w:rsidR="00D03DEA">
        <w:rPr>
          <w:rFonts w:ascii="Times New Roman" w:hAnsi="Times New Roman" w:cs="Times New Roman"/>
        </w:rPr>
        <w:t>к</w:t>
      </w:r>
      <w:r w:rsidR="00D7772C">
        <w:rPr>
          <w:rFonts w:ascii="Times New Roman" w:hAnsi="Times New Roman" w:cs="Times New Roman"/>
        </w:rPr>
        <w:t>Ом</w:t>
      </w:r>
    </w:p>
    <w:p w:rsidR="00E44921" w:rsidRDefault="00E44921">
      <w:pPr>
        <w:rPr>
          <w:rFonts w:ascii="Times New Roman" w:hAnsi="Times New Roman" w:cs="Times New Roman"/>
        </w:rPr>
      </w:pPr>
    </w:p>
    <w:p w:rsidR="00D03DEA" w:rsidRDefault="00E44921">
      <w:r w:rsidRPr="00B750CD">
        <w:rPr>
          <w:position w:val="-10"/>
        </w:rPr>
        <w:object w:dxaOrig="240" w:dyaOrig="260">
          <v:shape id="_x0000_i1061" type="#_x0000_t75" style="width:11.8pt;height:12.9pt" o:ole="">
            <v:imagedata r:id="rId80" o:title=""/>
          </v:shape>
          <o:OLEObject Type="Embed" ProgID="Equation.3" ShapeID="_x0000_i1061" DrawAspect="Content" ObjectID="_1349215459" r:id="rId81"/>
        </w:object>
      </w:r>
      <w:r>
        <w:t>=</w:t>
      </w:r>
      <w:r w:rsidRPr="00B750CD">
        <w:rPr>
          <w:position w:val="-6"/>
        </w:rPr>
        <w:object w:dxaOrig="220" w:dyaOrig="279">
          <v:shape id="_x0000_i1062" type="#_x0000_t75" style="width:10.75pt;height:13.95pt" o:ole="">
            <v:imagedata r:id="rId82" o:title=""/>
          </v:shape>
          <o:OLEObject Type="Embed" ProgID="Equation.3" ShapeID="_x0000_i1062" DrawAspect="Content" ObjectID="_1349215460" r:id="rId83"/>
        </w:object>
      </w:r>
      <w:r w:rsidRPr="00B750CD">
        <w:rPr>
          <w:position w:val="-12"/>
        </w:rPr>
        <w:object w:dxaOrig="260" w:dyaOrig="360">
          <v:shape id="_x0000_i1063" type="#_x0000_t75" style="width:12.9pt;height:18.25pt" o:ole="">
            <v:imagedata r:id="rId84" o:title=""/>
          </v:shape>
          <o:OLEObject Type="Embed" ProgID="Equation.3" ShapeID="_x0000_i1063" DrawAspect="Content" ObjectID="_1349215461" r:id="rId85"/>
        </w:object>
      </w:r>
    </w:p>
    <w:p w:rsidR="00E44921" w:rsidRDefault="00E44921">
      <w:pPr>
        <w:rPr>
          <w:rFonts w:ascii="Times New Roman" w:hAnsi="Times New Roman" w:cs="Times New Roman"/>
        </w:rPr>
      </w:pPr>
    </w:p>
    <w:p w:rsidR="00D03DEA" w:rsidRDefault="00E44921">
      <w:r w:rsidRPr="00B750CD">
        <w:rPr>
          <w:position w:val="-10"/>
        </w:rPr>
        <w:object w:dxaOrig="240" w:dyaOrig="260">
          <v:shape id="_x0000_i1064" type="#_x0000_t75" style="width:11.8pt;height:12.9pt" o:ole="">
            <v:imagedata r:id="rId80" o:title=""/>
          </v:shape>
          <o:OLEObject Type="Embed" ProgID="Equation.3" ShapeID="_x0000_i1064" DrawAspect="Content" ObjectID="_1349215462" r:id="rId86"/>
        </w:object>
      </w:r>
      <w:r>
        <w:t>=-2,29*10</w:t>
      </w:r>
      <w:r w:rsidRPr="00E44921">
        <w:rPr>
          <w:vertAlign w:val="superscript"/>
        </w:rPr>
        <w:t>-4</w:t>
      </w:r>
      <w:r>
        <w:t>*4*10</w:t>
      </w:r>
      <w:r>
        <w:rPr>
          <w:vertAlign w:val="superscript"/>
        </w:rPr>
        <w:t>4</w:t>
      </w:r>
      <w:r>
        <w:t>=9,16</w:t>
      </w:r>
    </w:p>
    <w:p w:rsidR="00E44921" w:rsidRDefault="00E44921"/>
    <w:p w:rsidR="00822A2B" w:rsidRDefault="00822A2B" w:rsidP="00822A2B">
      <w:pPr>
        <w:rPr>
          <w:rFonts w:ascii="Times New Roman" w:hAnsi="Times New Roman" w:cs="Times New Roman"/>
        </w:rPr>
      </w:pPr>
    </w:p>
    <w:p w:rsidR="00822A2B" w:rsidRDefault="00822A2B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585805" w:rsidRDefault="00585805" w:rsidP="00E44921">
      <w:pPr>
        <w:rPr>
          <w:rFonts w:ascii="Times New Roman" w:hAnsi="Times New Roman" w:cs="Times New Roman"/>
        </w:rPr>
      </w:pPr>
    </w:p>
    <w:p w:rsidR="00987288" w:rsidRDefault="00987288">
      <w:pPr>
        <w:rPr>
          <w:rFonts w:ascii="Times New Roman" w:hAnsi="Times New Roman" w:cs="Times New Roman"/>
        </w:rPr>
      </w:pPr>
    </w:p>
    <w:p w:rsidR="00D7772C" w:rsidRPr="00741A87" w:rsidRDefault="00D7772C" w:rsidP="00741A87">
      <w:pPr>
        <w:numPr>
          <w:ilvl w:val="0"/>
          <w:numId w:val="4"/>
        </w:numPr>
        <w:tabs>
          <w:tab w:val="clear" w:pos="927"/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805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585805">
        <w:rPr>
          <w:rFonts w:ascii="Times New Roman" w:hAnsi="Times New Roman" w:cs="Times New Roman"/>
          <w:sz w:val="28"/>
          <w:szCs w:val="28"/>
        </w:rPr>
        <w:t xml:space="preserve"> Изучил структуру, принцип действия полевых транзисторов, а также ознакомилс</w:t>
      </w:r>
      <w:r w:rsidR="00585805">
        <w:rPr>
          <w:rFonts w:ascii="Times New Roman" w:hAnsi="Times New Roman" w:cs="Times New Roman"/>
          <w:sz w:val="28"/>
          <w:szCs w:val="28"/>
        </w:rPr>
        <w:t>я</w:t>
      </w:r>
      <w:r w:rsidRPr="00585805">
        <w:rPr>
          <w:rFonts w:ascii="Times New Roman" w:hAnsi="Times New Roman" w:cs="Times New Roman"/>
          <w:sz w:val="28"/>
          <w:szCs w:val="28"/>
        </w:rPr>
        <w:t xml:space="preserve"> с областью их применения, экспериментально исследовал статические характеристики и определил дифференциальные параметры полевых транзисторов.</w:t>
      </w:r>
      <w:bookmarkStart w:id="0" w:name="_GoBack"/>
      <w:bookmarkEnd w:id="0"/>
    </w:p>
    <w:sectPr w:rsidR="00D7772C" w:rsidRPr="00741A87" w:rsidSect="003E1031">
      <w:type w:val="continuous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3C" w:rsidRDefault="00350A3C">
      <w:r>
        <w:separator/>
      </w:r>
    </w:p>
  </w:endnote>
  <w:endnote w:type="continuationSeparator" w:id="0">
    <w:p w:rsidR="00350A3C" w:rsidRDefault="0035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88" w:rsidRDefault="00D777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7288" w:rsidRDefault="009872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88" w:rsidRDefault="00D777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1A87">
      <w:rPr>
        <w:rStyle w:val="a4"/>
        <w:noProof/>
      </w:rPr>
      <w:t>6</w:t>
    </w:r>
    <w:r>
      <w:rPr>
        <w:rStyle w:val="a4"/>
      </w:rPr>
      <w:fldChar w:fldCharType="end"/>
    </w:r>
  </w:p>
  <w:p w:rsidR="00987288" w:rsidRDefault="009872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3C" w:rsidRDefault="00350A3C">
      <w:r>
        <w:separator/>
      </w:r>
    </w:p>
  </w:footnote>
  <w:footnote w:type="continuationSeparator" w:id="0">
    <w:p w:rsidR="00350A3C" w:rsidRDefault="0035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4D9"/>
    <w:multiLevelType w:val="hybridMultilevel"/>
    <w:tmpl w:val="DE201C5E"/>
    <w:lvl w:ilvl="0" w:tplc="DD024E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6E0538C"/>
    <w:multiLevelType w:val="hybridMultilevel"/>
    <w:tmpl w:val="B4C8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F2355"/>
    <w:multiLevelType w:val="hybridMultilevel"/>
    <w:tmpl w:val="6F4C1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E43B2"/>
    <w:multiLevelType w:val="hybridMultilevel"/>
    <w:tmpl w:val="7A84B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BF"/>
    <w:rsid w:val="000A0F91"/>
    <w:rsid w:val="001036A6"/>
    <w:rsid w:val="001315BA"/>
    <w:rsid w:val="001360C5"/>
    <w:rsid w:val="00350A3C"/>
    <w:rsid w:val="003B50EB"/>
    <w:rsid w:val="003E1031"/>
    <w:rsid w:val="0042290E"/>
    <w:rsid w:val="00571128"/>
    <w:rsid w:val="00585805"/>
    <w:rsid w:val="00701EDD"/>
    <w:rsid w:val="00715A8B"/>
    <w:rsid w:val="00741A87"/>
    <w:rsid w:val="007A56F8"/>
    <w:rsid w:val="007D48D3"/>
    <w:rsid w:val="00822A2B"/>
    <w:rsid w:val="00873D93"/>
    <w:rsid w:val="008840A8"/>
    <w:rsid w:val="00923026"/>
    <w:rsid w:val="0094152D"/>
    <w:rsid w:val="00987288"/>
    <w:rsid w:val="00A33BD7"/>
    <w:rsid w:val="00AB290E"/>
    <w:rsid w:val="00B36AFF"/>
    <w:rsid w:val="00BA3672"/>
    <w:rsid w:val="00D03DEA"/>
    <w:rsid w:val="00D06C50"/>
    <w:rsid w:val="00D73A78"/>
    <w:rsid w:val="00D7772C"/>
    <w:rsid w:val="00E44921"/>
    <w:rsid w:val="00EB4BA1"/>
    <w:rsid w:val="00ED03BF"/>
    <w:rsid w:val="00F33810"/>
    <w:rsid w:val="00F45E21"/>
    <w:rsid w:val="00F92AD7"/>
    <w:rsid w:val="00FC4EF6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hAnsi="Tahoma" w:cs="Microsoft Sans Serif"/>
      <w:sz w:val="24"/>
      <w:szCs w:val="24"/>
    </w:rPr>
  </w:style>
  <w:style w:type="paragraph" w:styleId="2">
    <w:name w:val="heading 2"/>
    <w:basedOn w:val="a"/>
    <w:next w:val="a"/>
    <w:qFormat/>
    <w:pPr>
      <w:keepNext/>
      <w:ind w:left="-1418"/>
      <w:outlineLvl w:val="1"/>
    </w:pPr>
    <w:rPr>
      <w:rFonts w:ascii="Times New Roman" w:hAnsi="Times New Roman" w:cs="Times New Roman"/>
      <w:sz w:val="40"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B36AFF"/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A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hAnsi="Tahoma" w:cs="Microsoft Sans Serif"/>
      <w:sz w:val="24"/>
      <w:szCs w:val="24"/>
    </w:rPr>
  </w:style>
  <w:style w:type="paragraph" w:styleId="2">
    <w:name w:val="heading 2"/>
    <w:basedOn w:val="a"/>
    <w:next w:val="a"/>
    <w:qFormat/>
    <w:pPr>
      <w:keepNext/>
      <w:ind w:left="-1418"/>
      <w:outlineLvl w:val="1"/>
    </w:pPr>
    <w:rPr>
      <w:rFonts w:ascii="Times New Roman" w:hAnsi="Times New Roman" w:cs="Times New Roman"/>
      <w:sz w:val="40"/>
      <w:szCs w:val="20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B36AFF"/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A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21" Type="http://schemas.openxmlformats.org/officeDocument/2006/relationships/oleObject" Target="embeddings/oleObject7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1.bin"/><Relationship Id="rId63" Type="http://schemas.openxmlformats.org/officeDocument/2006/relationships/chart" Target="charts/chart4.xml"/><Relationship Id="rId68" Type="http://schemas.openxmlformats.org/officeDocument/2006/relationships/image" Target="media/image20.wmf"/><Relationship Id="rId84" Type="http://schemas.openxmlformats.org/officeDocument/2006/relationships/image" Target="media/image28.wmf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image" Target="media/image16.wmf"/><Relationship Id="rId58" Type="http://schemas.openxmlformats.org/officeDocument/2006/relationships/oleObject" Target="embeddings/oleObject29.bin"/><Relationship Id="rId74" Type="http://schemas.openxmlformats.org/officeDocument/2006/relationships/image" Target="media/image23.wmf"/><Relationship Id="rId79" Type="http://schemas.openxmlformats.org/officeDocument/2006/relationships/oleObject" Target="embeddings/oleObject36.bin"/><Relationship Id="rId5" Type="http://schemas.openxmlformats.org/officeDocument/2006/relationships/settings" Target="settings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64" Type="http://schemas.openxmlformats.org/officeDocument/2006/relationships/chart" Target="charts/chart5.xml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image" Target="media/image22.wmf"/><Relationship Id="rId80" Type="http://schemas.openxmlformats.org/officeDocument/2006/relationships/image" Target="media/image26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chart" Target="charts/chart2.xml"/><Relationship Id="rId67" Type="http://schemas.openxmlformats.org/officeDocument/2006/relationships/chart" Target="charts/chart8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7.bin"/><Relationship Id="rId62" Type="http://schemas.openxmlformats.org/officeDocument/2006/relationships/chart" Target="charts/chart3.xml"/><Relationship Id="rId70" Type="http://schemas.openxmlformats.org/officeDocument/2006/relationships/image" Target="media/image2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3.bin"/><Relationship Id="rId57" Type="http://schemas.openxmlformats.org/officeDocument/2006/relationships/image" Target="media/image1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chart" Target="charts/chart1.xml"/><Relationship Id="rId52" Type="http://schemas.openxmlformats.org/officeDocument/2006/relationships/oleObject" Target="embeddings/oleObject26.bin"/><Relationship Id="rId60" Type="http://schemas.openxmlformats.org/officeDocument/2006/relationships/image" Target="media/image19.wmf"/><Relationship Id="rId65" Type="http://schemas.openxmlformats.org/officeDocument/2006/relationships/chart" Target="charts/chart6.xml"/><Relationship Id="rId73" Type="http://schemas.openxmlformats.org/officeDocument/2006/relationships/oleObject" Target="embeddings/oleObject33.bin"/><Relationship Id="rId78" Type="http://schemas.openxmlformats.org/officeDocument/2006/relationships/image" Target="media/image25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17.wmf"/><Relationship Id="rId76" Type="http://schemas.openxmlformats.org/officeDocument/2006/relationships/image" Target="media/image24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png"/><Relationship Id="rId40" Type="http://schemas.openxmlformats.org/officeDocument/2006/relationships/image" Target="media/image14.wmf"/><Relationship Id="rId45" Type="http://schemas.openxmlformats.org/officeDocument/2006/relationships/oleObject" Target="embeddings/oleObject19.bin"/><Relationship Id="rId66" Type="http://schemas.openxmlformats.org/officeDocument/2006/relationships/chart" Target="charts/chart7.xml"/><Relationship Id="rId87" Type="http://schemas.openxmlformats.org/officeDocument/2006/relationships/fontTable" Target="fontTable.xml"/><Relationship Id="rId61" Type="http://schemas.openxmlformats.org/officeDocument/2006/relationships/oleObject" Target="embeddings/oleObject30.bin"/><Relationship Id="rId82" Type="http://schemas.openxmlformats.org/officeDocument/2006/relationships/image" Target="media/image27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999278844138091"/>
          <c:y val="4.5154605132059149E-2"/>
          <c:w val="0.81974248927038629"/>
          <c:h val="0.6730038022813688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Лист1!$A$3:$J$3</c:f>
              <c:numCache>
                <c:formatCode>General</c:formatCode>
                <c:ptCount val="10"/>
                <c:pt idx="0">
                  <c:v>3.2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</c:numCache>
            </c:numRef>
          </c:xVal>
          <c:yVal>
            <c:numRef>
              <c:f>Лист1!$A$4:$J$4</c:f>
              <c:numCache>
                <c:formatCode>General</c:formatCode>
                <c:ptCount val="10"/>
                <c:pt idx="0">
                  <c:v>0</c:v>
                </c:pt>
                <c:pt idx="1">
                  <c:v>0.8</c:v>
                </c:pt>
                <c:pt idx="2">
                  <c:v>3.3</c:v>
                </c:pt>
                <c:pt idx="3">
                  <c:v>6.8</c:v>
                </c:pt>
                <c:pt idx="4">
                  <c:v>10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865472"/>
        <c:axId val="137866048"/>
      </c:scatterChart>
      <c:valAx>
        <c:axId val="137865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r>
                  <a:rPr lang="en-US"/>
                  <a:t>U</a:t>
                </a:r>
                <a:r>
                  <a:rPr lang="ru-RU"/>
                  <a:t>эб</a:t>
                </a:r>
              </a:p>
            </c:rich>
          </c:tx>
          <c:layout>
            <c:manualLayout>
              <c:xMode val="edge"/>
              <c:yMode val="edge"/>
              <c:x val="0.50858369098712441"/>
              <c:y val="0.870722433460076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7866048"/>
        <c:crosses val="autoZero"/>
        <c:crossBetween val="midCat"/>
      </c:valAx>
      <c:valAx>
        <c:axId val="1378660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</a:t>
                </a:r>
                <a:r>
                  <a:rPr lang="ru-RU"/>
                  <a:t>с</a:t>
                </a:r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2.3605150214592276E-2"/>
              <c:y val="0.387832699619771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78654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999280285766125"/>
          <c:y val="5.961592111181329E-2"/>
          <c:w val="0.81974248927038629"/>
          <c:h val="0.6730038022813688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Лист1!$A$3:$J$3</c:f>
              <c:numCache>
                <c:formatCode>General</c:formatCode>
                <c:ptCount val="10"/>
                <c:pt idx="0">
                  <c:v>0</c:v>
                </c:pt>
                <c:pt idx="1">
                  <c:v>0.2</c:v>
                </c:pt>
                <c:pt idx="2">
                  <c:v>0.43</c:v>
                </c:pt>
                <c:pt idx="3">
                  <c:v>0.6</c:v>
                </c:pt>
                <c:pt idx="4">
                  <c:v>0.8</c:v>
                </c:pt>
              </c:numCache>
            </c:numRef>
          </c:xVal>
          <c:yVal>
            <c:numRef>
              <c:f>Лист1!$A$4:$J$4</c:f>
              <c:numCache>
                <c:formatCode>General</c:formatCode>
                <c:ptCount val="10"/>
                <c:pt idx="0">
                  <c:v>1.6</c:v>
                </c:pt>
                <c:pt idx="1">
                  <c:v>0.8</c:v>
                </c:pt>
                <c:pt idx="2">
                  <c:v>0.4</c:v>
                </c:pt>
                <c:pt idx="3">
                  <c:v>0.2</c:v>
                </c:pt>
                <c:pt idx="4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864896"/>
        <c:axId val="137868352"/>
      </c:scatterChart>
      <c:valAx>
        <c:axId val="137864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r>
                  <a:rPr lang="en-US"/>
                  <a:t>U</a:t>
                </a:r>
                <a:r>
                  <a:rPr lang="ru-RU"/>
                  <a:t>эб</a:t>
                </a:r>
              </a:p>
            </c:rich>
          </c:tx>
          <c:layout>
            <c:manualLayout>
              <c:xMode val="edge"/>
              <c:yMode val="edge"/>
              <c:x val="0.50858369098712441"/>
              <c:y val="0.870722433460076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7868352"/>
        <c:crosses val="autoZero"/>
        <c:crossBetween val="midCat"/>
      </c:valAx>
      <c:valAx>
        <c:axId val="1378683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</a:t>
                </a:r>
                <a:r>
                  <a:rPr lang="ru-RU"/>
                  <a:t>с</a:t>
                </a:r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2.3605150214592276E-2"/>
              <c:y val="0.387832699619771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78648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18984539592522"/>
          <c:y val="0.12571795313906931"/>
          <c:w val="0.81974248927038629"/>
          <c:h val="0.6730038022813688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Лист1!$A$3:$J$3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Лист1!$A$4:$J$4</c:f>
              <c:numCache>
                <c:formatCode>General</c:formatCode>
                <c:ptCount val="10"/>
                <c:pt idx="0">
                  <c:v>0</c:v>
                </c:pt>
                <c:pt idx="1">
                  <c:v>1.2</c:v>
                </c:pt>
                <c:pt idx="2">
                  <c:v>1.42</c:v>
                </c:pt>
                <c:pt idx="3">
                  <c:v>1.5</c:v>
                </c:pt>
                <c:pt idx="4">
                  <c:v>1.6</c:v>
                </c:pt>
                <c:pt idx="5">
                  <c:v>1.65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867776"/>
        <c:axId val="137870656"/>
      </c:scatterChart>
      <c:valAx>
        <c:axId val="137867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r>
                  <a:rPr lang="en-US"/>
                  <a:t>U</a:t>
                </a:r>
                <a:r>
                  <a:rPr lang="ru-RU"/>
                  <a:t>эб</a:t>
                </a:r>
              </a:p>
            </c:rich>
          </c:tx>
          <c:layout>
            <c:manualLayout>
              <c:xMode val="edge"/>
              <c:yMode val="edge"/>
              <c:x val="0.50858369098712441"/>
              <c:y val="0.870722433460076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7870656"/>
        <c:crosses val="autoZero"/>
        <c:crossBetween val="midCat"/>
      </c:valAx>
      <c:valAx>
        <c:axId val="1378706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I</a:t>
                </a:r>
                <a:r>
                  <a:rPr lang="ru-RU" sz="1400"/>
                  <a:t>с</a:t>
                </a:r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2.0479403050438073E-3"/>
              <c:y val="0.387874782075598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78677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18984539592522"/>
          <c:y val="0.12571795313906931"/>
          <c:w val="0.81974248927038629"/>
          <c:h val="0.6730038022813688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Лист1!$A$3:$J$3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Лист1!$A$4:$J$4</c:f>
              <c:numCache>
                <c:formatCode>General</c:formatCode>
                <c:ptCount val="10"/>
                <c:pt idx="0">
                  <c:v>0</c:v>
                </c:pt>
                <c:pt idx="1">
                  <c:v>0.5</c:v>
                </c:pt>
                <c:pt idx="2">
                  <c:v>0.65</c:v>
                </c:pt>
                <c:pt idx="3">
                  <c:v>0.7</c:v>
                </c:pt>
                <c:pt idx="4">
                  <c:v>0.75</c:v>
                </c:pt>
                <c:pt idx="5">
                  <c:v>0.8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870080"/>
        <c:axId val="162268864"/>
      </c:scatterChart>
      <c:valAx>
        <c:axId val="137870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r>
                  <a:rPr lang="en-US"/>
                  <a:t>U</a:t>
                </a:r>
                <a:r>
                  <a:rPr lang="ru-RU"/>
                  <a:t>эб</a:t>
                </a:r>
              </a:p>
            </c:rich>
          </c:tx>
          <c:layout>
            <c:manualLayout>
              <c:xMode val="edge"/>
              <c:yMode val="edge"/>
              <c:x val="0.50858369098712441"/>
              <c:y val="0.870722433460076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2268864"/>
        <c:crosses val="autoZero"/>
        <c:crossBetween val="midCat"/>
      </c:valAx>
      <c:valAx>
        <c:axId val="1622688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I</a:t>
                </a:r>
                <a:r>
                  <a:rPr lang="ru-RU" sz="1400"/>
                  <a:t>с</a:t>
                </a:r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2.0479403050438073E-3"/>
              <c:y val="0.387874782075598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787008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18984539592522"/>
          <c:y val="0.12571795313906931"/>
          <c:w val="0.81974248927038629"/>
          <c:h val="0.6730038022813688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Лист1!$A$3:$J$3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Лист1!$A$4:$J$4</c:f>
              <c:numCache>
                <c:formatCode>General</c:formatCode>
                <c:ptCount val="10"/>
                <c:pt idx="0">
                  <c:v>0</c:v>
                </c:pt>
                <c:pt idx="1">
                  <c:v>0.3</c:v>
                </c:pt>
                <c:pt idx="2">
                  <c:v>0.4</c:v>
                </c:pt>
                <c:pt idx="3">
                  <c:v>0.42</c:v>
                </c:pt>
                <c:pt idx="4">
                  <c:v>0.44</c:v>
                </c:pt>
                <c:pt idx="5">
                  <c:v>0.46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268288"/>
        <c:axId val="162271168"/>
      </c:scatterChart>
      <c:valAx>
        <c:axId val="162268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r>
                  <a:rPr lang="en-US"/>
                  <a:t>U</a:t>
                </a:r>
                <a:r>
                  <a:rPr lang="ru-RU"/>
                  <a:t>эб</a:t>
                </a:r>
              </a:p>
            </c:rich>
          </c:tx>
          <c:layout>
            <c:manualLayout>
              <c:xMode val="edge"/>
              <c:yMode val="edge"/>
              <c:x val="0.50858369098712441"/>
              <c:y val="0.870722433460076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2271168"/>
        <c:crosses val="autoZero"/>
        <c:crossBetween val="midCat"/>
      </c:valAx>
      <c:valAx>
        <c:axId val="1622711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I</a:t>
                </a:r>
                <a:r>
                  <a:rPr lang="ru-RU" sz="1400"/>
                  <a:t>с</a:t>
                </a:r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2.0479403050438073E-3"/>
              <c:y val="0.387874782075598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22682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18984539592522"/>
          <c:y val="0.12571795313906931"/>
          <c:w val="0.81974248927038629"/>
          <c:h val="0.6730038022813688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Лист1!$A$3:$J$3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Лист1!$A$4:$J$4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2.4</c:v>
                </c:pt>
                <c:pt idx="3">
                  <c:v>2.6</c:v>
                </c:pt>
                <c:pt idx="4">
                  <c:v>2.8</c:v>
                </c:pt>
                <c:pt idx="5">
                  <c:v>3.1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270592"/>
        <c:axId val="162273472"/>
      </c:scatterChart>
      <c:valAx>
        <c:axId val="162270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r>
                  <a:rPr lang="en-US"/>
                  <a:t>U</a:t>
                </a:r>
                <a:r>
                  <a:rPr lang="ru-RU"/>
                  <a:t>эб</a:t>
                </a:r>
              </a:p>
            </c:rich>
          </c:tx>
          <c:layout>
            <c:manualLayout>
              <c:xMode val="edge"/>
              <c:yMode val="edge"/>
              <c:x val="0.50858369098712441"/>
              <c:y val="0.870722433460076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2273472"/>
        <c:crosses val="autoZero"/>
        <c:crossBetween val="midCat"/>
      </c:valAx>
      <c:valAx>
        <c:axId val="1622734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I</a:t>
                </a:r>
                <a:r>
                  <a:rPr lang="ru-RU" sz="1400"/>
                  <a:t>с</a:t>
                </a:r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2.0479403050438073E-3"/>
              <c:y val="0.387874782075598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22705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18984539592522"/>
          <c:y val="0.12571795313906931"/>
          <c:w val="0.81974248927038629"/>
          <c:h val="0.6730038022813688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Лист1!$A$3:$J$3</c:f>
              <c:numCache>
                <c:formatCode>General</c:formatCode>
                <c:ptCount val="10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1.4</c:v>
                </c:pt>
                <c:pt idx="4">
                  <c:v>1.6</c:v>
                </c:pt>
              </c:numCache>
            </c:numRef>
          </c:xVal>
          <c:yVal>
            <c:numRef>
              <c:f>Лист1!$A$4:$J$4</c:f>
              <c:numCache>
                <c:formatCode>General</c:formatCode>
                <c:ptCount val="10"/>
                <c:pt idx="0">
                  <c:v>0</c:v>
                </c:pt>
                <c:pt idx="1">
                  <c:v>3.6</c:v>
                </c:pt>
                <c:pt idx="2">
                  <c:v>6.8</c:v>
                </c:pt>
                <c:pt idx="3">
                  <c:v>9.1</c:v>
                </c:pt>
                <c:pt idx="4">
                  <c:v>9.9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272896"/>
        <c:axId val="162300480"/>
      </c:scatterChart>
      <c:valAx>
        <c:axId val="162272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r>
                  <a:rPr lang="en-US"/>
                  <a:t>U</a:t>
                </a:r>
                <a:r>
                  <a:rPr lang="ru-RU"/>
                  <a:t>эб</a:t>
                </a:r>
              </a:p>
            </c:rich>
          </c:tx>
          <c:layout>
            <c:manualLayout>
              <c:xMode val="edge"/>
              <c:yMode val="edge"/>
              <c:x val="0.50858369098712441"/>
              <c:y val="0.870722433460076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2300480"/>
        <c:crosses val="autoZero"/>
        <c:crossBetween val="midCat"/>
      </c:valAx>
      <c:valAx>
        <c:axId val="1623004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I</a:t>
                </a:r>
                <a:r>
                  <a:rPr lang="ru-RU" sz="1400"/>
                  <a:t>с</a:t>
                </a:r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2.0479403050438073E-3"/>
              <c:y val="0.387874782075598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22728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18984539592522"/>
          <c:y val="0.12571795313906931"/>
          <c:w val="0.81974248927038629"/>
          <c:h val="0.6730038022813688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Лист1!$A$3:$J$3</c:f>
              <c:numCache>
                <c:formatCode>General</c:formatCode>
                <c:ptCount val="10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</c:numCache>
            </c:numRef>
          </c:xVal>
          <c:yVal>
            <c:numRef>
              <c:f>Лист1!$A$4:$J$4</c:f>
              <c:numCache>
                <c:formatCode>General</c:formatCode>
                <c:ptCount val="10"/>
                <c:pt idx="0">
                  <c:v>0</c:v>
                </c:pt>
                <c:pt idx="1">
                  <c:v>2.4</c:v>
                </c:pt>
                <c:pt idx="2">
                  <c:v>4.4000000000000004</c:v>
                </c:pt>
                <c:pt idx="3">
                  <c:v>6.8</c:v>
                </c:pt>
                <c:pt idx="4">
                  <c:v>8.4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299904"/>
        <c:axId val="162302784"/>
      </c:scatterChart>
      <c:valAx>
        <c:axId val="162299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r>
                  <a:rPr lang="en-US"/>
                  <a:t>U</a:t>
                </a:r>
                <a:r>
                  <a:rPr lang="ru-RU"/>
                  <a:t>эб</a:t>
                </a:r>
              </a:p>
            </c:rich>
          </c:tx>
          <c:layout>
            <c:manualLayout>
              <c:xMode val="edge"/>
              <c:yMode val="edge"/>
              <c:x val="0.50858369098712441"/>
              <c:y val="0.870722433460076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2302784"/>
        <c:crosses val="autoZero"/>
        <c:crossBetween val="midCat"/>
      </c:valAx>
      <c:valAx>
        <c:axId val="1623027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I</a:t>
                </a:r>
                <a:r>
                  <a:rPr lang="ru-RU" sz="1400"/>
                  <a:t>с</a:t>
                </a:r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2.0479403050438073E-3"/>
              <c:y val="0.387874782075598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22999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31C8-484C-4F48-984F-E76E92D4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BSUIR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Dns</dc:creator>
  <cp:lastModifiedBy>Дима</cp:lastModifiedBy>
  <cp:revision>19</cp:revision>
  <dcterms:created xsi:type="dcterms:W3CDTF">2010-10-21T15:44:00Z</dcterms:created>
  <dcterms:modified xsi:type="dcterms:W3CDTF">2010-10-21T22:17:00Z</dcterms:modified>
</cp:coreProperties>
</file>