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592" w:rsidRPr="003139DE" w:rsidRDefault="00875592" w:rsidP="00875592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3.9.1 Однополупериодный выпрямитель</w:t>
      </w:r>
    </w:p>
    <w:p w:rsidR="00875592" w:rsidRPr="003139DE" w:rsidRDefault="00875592" w:rsidP="00875592">
      <w:pPr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243580" cy="983615"/>
            <wp:effectExtent l="19050" t="0" r="0" b="0"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580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592" w:rsidRPr="003139DE" w:rsidRDefault="00875592" w:rsidP="00875592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3.20</w:t>
      </w:r>
    </w:p>
    <w:p w:rsidR="00875592" w:rsidRPr="003139DE" w:rsidRDefault="00875592" w:rsidP="00875592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position w:val="-50"/>
          <w:sz w:val="28"/>
          <w:szCs w:val="28"/>
        </w:rPr>
        <w:object w:dxaOrig="2480" w:dyaOrig="1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.75pt;height:56.25pt" o:ole="">
            <v:imagedata r:id="rId5" o:title=""/>
          </v:shape>
          <o:OLEObject Type="Embed" ProgID="Equation.3" ShapeID="_x0000_i1025" DrawAspect="Content" ObjectID="_1369152909" r:id="rId6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(3.48)</w:t>
      </w:r>
    </w:p>
    <w:p w:rsidR="00875592" w:rsidRPr="003139DE" w:rsidRDefault="00875592" w:rsidP="00875592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position w:val="-24"/>
          <w:sz w:val="28"/>
          <w:szCs w:val="28"/>
          <w:lang w:val="en-US"/>
        </w:rPr>
        <w:object w:dxaOrig="1040" w:dyaOrig="639">
          <v:shape id="_x0000_i1026" type="#_x0000_t75" style="width:51.75pt;height:32.25pt" o:ole="">
            <v:imagedata r:id="rId7" o:title=""/>
          </v:shape>
          <o:OLEObject Type="Embed" ProgID="Equation.3" ShapeID="_x0000_i1026" DrawAspect="Content" ObjectID="_1369152910" r:id="rId8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(3.49)</w:t>
      </w:r>
    </w:p>
    <w:p w:rsidR="00875592" w:rsidRPr="003139DE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875592" w:rsidRPr="003139DE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 xml:space="preserve">Из формулы следует, что напряжение на выходе схемы </w:t>
      </w:r>
      <w:proofErr w:type="gramStart"/>
      <w:r w:rsidRPr="003139DE">
        <w:rPr>
          <w:sz w:val="28"/>
          <w:szCs w:val="28"/>
        </w:rPr>
        <w:t>в</w:t>
      </w:r>
      <w:proofErr w:type="gramEnd"/>
      <w:r w:rsidRPr="003139DE">
        <w:rPr>
          <w:sz w:val="28"/>
          <w:szCs w:val="28"/>
        </w:rPr>
        <w:t xml:space="preserve"> </w:t>
      </w:r>
      <w:r w:rsidRPr="003139DE">
        <w:rPr>
          <w:position w:val="-6"/>
          <w:sz w:val="28"/>
          <w:szCs w:val="28"/>
        </w:rPr>
        <w:object w:dxaOrig="220" w:dyaOrig="220">
          <v:shape id="_x0000_i1027" type="#_x0000_t75" style="width:11.25pt;height:11.25pt" o:ole="">
            <v:imagedata r:id="rId9" o:title=""/>
          </v:shape>
          <o:OLEObject Type="Embed" ProgID="Equation.3" ShapeID="_x0000_i1027" DrawAspect="Content" ObjectID="_1369152911" r:id="rId10"/>
        </w:object>
      </w:r>
      <w:r w:rsidRPr="003139DE">
        <w:rPr>
          <w:sz w:val="28"/>
          <w:szCs w:val="28"/>
        </w:rPr>
        <w:t xml:space="preserve"> </w:t>
      </w:r>
      <w:proofErr w:type="gramStart"/>
      <w:r w:rsidRPr="003139DE">
        <w:rPr>
          <w:sz w:val="28"/>
          <w:szCs w:val="28"/>
        </w:rPr>
        <w:t>раза</w:t>
      </w:r>
      <w:proofErr w:type="gramEnd"/>
      <w:r w:rsidRPr="003139DE">
        <w:rPr>
          <w:sz w:val="28"/>
          <w:szCs w:val="28"/>
        </w:rPr>
        <w:t xml:space="preserve"> меньше, чем на выходе трансформатора.</w:t>
      </w:r>
    </w:p>
    <w:p w:rsidR="00875592" w:rsidRPr="003139DE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875592" w:rsidRPr="003139DE" w:rsidRDefault="00875592" w:rsidP="00875592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position w:val="-14"/>
          <w:sz w:val="28"/>
          <w:szCs w:val="28"/>
        </w:rPr>
        <w:object w:dxaOrig="2100" w:dyaOrig="380">
          <v:shape id="_x0000_i1028" type="#_x0000_t75" style="width:105pt;height:18.75pt" o:ole="">
            <v:imagedata r:id="rId11" o:title=""/>
          </v:shape>
          <o:OLEObject Type="Embed" ProgID="Equation.3" ShapeID="_x0000_i1028" DrawAspect="Content" ObjectID="_1369152912" r:id="rId12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(3.50)</w:t>
      </w:r>
    </w:p>
    <w:p w:rsidR="00875592" w:rsidRPr="003139DE" w:rsidRDefault="00875592" w:rsidP="00875592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position w:val="-28"/>
          <w:sz w:val="28"/>
          <w:szCs w:val="28"/>
        </w:rPr>
        <w:object w:dxaOrig="1060" w:dyaOrig="680">
          <v:shape id="_x0000_i1029" type="#_x0000_t75" style="width:53.25pt;height:33.75pt" o:ole="">
            <v:imagedata r:id="rId13" o:title=""/>
          </v:shape>
          <o:OLEObject Type="Embed" ProgID="Equation.3" ShapeID="_x0000_i1029" DrawAspect="Content" ObjectID="_1369152913" r:id="rId14"/>
        </w:object>
      </w:r>
      <w:r w:rsidRPr="003139DE">
        <w:rPr>
          <w:sz w:val="28"/>
          <w:szCs w:val="28"/>
        </w:rPr>
        <w:t xml:space="preserve"> - действующее значение</w: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(3.51)</w:t>
      </w:r>
    </w:p>
    <w:p w:rsidR="00875592" w:rsidRPr="003139DE" w:rsidRDefault="00875592" w:rsidP="00875592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position w:val="-28"/>
          <w:sz w:val="28"/>
          <w:szCs w:val="28"/>
        </w:rPr>
        <w:object w:dxaOrig="1920" w:dyaOrig="680">
          <v:shape id="_x0000_i1030" type="#_x0000_t75" style="width:96pt;height:33.75pt" o:ole="">
            <v:imagedata r:id="rId15" o:title=""/>
          </v:shape>
          <o:OLEObject Type="Embed" ProgID="Equation.3" ShapeID="_x0000_i1030" DrawAspect="Content" ObjectID="_1369152914" r:id="rId16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(3.52)</w:t>
      </w:r>
    </w:p>
    <w:p w:rsidR="00875592" w:rsidRPr="003139DE" w:rsidRDefault="00875592" w:rsidP="00875592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position w:val="-30"/>
          <w:sz w:val="28"/>
          <w:szCs w:val="28"/>
        </w:rPr>
        <w:object w:dxaOrig="2520" w:dyaOrig="700">
          <v:shape id="_x0000_i1031" type="#_x0000_t75" style="width:126pt;height:35.25pt" o:ole="">
            <v:imagedata r:id="rId17" o:title=""/>
          </v:shape>
          <o:OLEObject Type="Embed" ProgID="Equation.3" ShapeID="_x0000_i1031" DrawAspect="Content" ObjectID="_1369152915" r:id="rId18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(3.53)</w:t>
      </w:r>
    </w:p>
    <w:p w:rsidR="00875592" w:rsidRPr="003139DE" w:rsidRDefault="00875592" w:rsidP="00875592">
      <w:pPr>
        <w:spacing w:after="0" w:line="240" w:lineRule="auto"/>
        <w:ind w:firstLine="851"/>
        <w:jc w:val="center"/>
        <w:rPr>
          <w:sz w:val="28"/>
          <w:szCs w:val="28"/>
        </w:rPr>
      </w:pPr>
    </w:p>
    <w:p w:rsidR="00875592" w:rsidRPr="003139DE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Зная максимальный ток, находим</w:t>
      </w:r>
    </w:p>
    <w:p w:rsidR="00875592" w:rsidRPr="00875592" w:rsidRDefault="00875592" w:rsidP="00875592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position w:val="-24"/>
          <w:sz w:val="28"/>
          <w:szCs w:val="28"/>
        </w:rPr>
        <w:object w:dxaOrig="1080" w:dyaOrig="639">
          <v:shape id="_x0000_i1032" type="#_x0000_t75" style="width:54pt;height:32.25pt" o:ole="">
            <v:imagedata r:id="rId19" o:title=""/>
          </v:shape>
          <o:OLEObject Type="Embed" ProgID="Equation.3" ShapeID="_x0000_i1032" DrawAspect="Content" ObjectID="_1369152916" r:id="rId20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(3.54)</w:t>
      </w:r>
    </w:p>
    <w:p w:rsidR="00875592" w:rsidRPr="003139DE" w:rsidRDefault="00875592" w:rsidP="00875592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Надо определить действующее значение тока:</w:t>
      </w:r>
    </w:p>
    <w:p w:rsidR="00875592" w:rsidRPr="003139DE" w:rsidRDefault="00875592" w:rsidP="00875592">
      <w:pPr>
        <w:spacing w:after="0" w:line="240" w:lineRule="auto"/>
        <w:ind w:firstLine="851"/>
        <w:rPr>
          <w:sz w:val="28"/>
          <w:szCs w:val="28"/>
        </w:rPr>
      </w:pPr>
    </w:p>
    <w:p w:rsidR="00875592" w:rsidRPr="003139DE" w:rsidRDefault="00875592" w:rsidP="00875592">
      <w:pPr>
        <w:spacing w:after="0" w:line="240" w:lineRule="auto"/>
        <w:ind w:firstLine="851"/>
        <w:jc w:val="center"/>
        <w:rPr>
          <w:sz w:val="28"/>
          <w:szCs w:val="28"/>
          <w:lang w:val="en-US"/>
        </w:rPr>
      </w:pPr>
      <w:r w:rsidRPr="003139DE">
        <w:rPr>
          <w:position w:val="-10"/>
          <w:sz w:val="28"/>
          <w:szCs w:val="28"/>
          <w:lang w:val="en-US"/>
        </w:rPr>
        <w:object w:dxaOrig="1440" w:dyaOrig="340">
          <v:shape id="_x0000_i1033" type="#_x0000_t75" style="width:1in;height:17.25pt" o:ole="">
            <v:imagedata r:id="rId21" o:title=""/>
          </v:shape>
          <o:OLEObject Type="Embed" ProgID="Equation.3" ShapeID="_x0000_i1033" DrawAspect="Content" ObjectID="_1369152917" r:id="rId22"/>
        </w:object>
      </w:r>
    </w:p>
    <w:p w:rsidR="00875592" w:rsidRPr="00875592" w:rsidRDefault="00875592" w:rsidP="00875592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position w:val="-98"/>
          <w:sz w:val="28"/>
          <w:szCs w:val="28"/>
        </w:rPr>
        <w:object w:dxaOrig="4020" w:dyaOrig="2079">
          <v:shape id="_x0000_i1034" type="#_x0000_t75" style="width:201pt;height:104.25pt" o:ole="">
            <v:imagedata r:id="rId23" o:title=""/>
          </v:shape>
          <o:OLEObject Type="Embed" ProgID="Equation.3" ShapeID="_x0000_i1034" DrawAspect="Content" ObjectID="_1369152918" r:id="rId24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(3.55)</w:t>
      </w:r>
    </w:p>
    <w:p w:rsidR="00875592" w:rsidRPr="00875592" w:rsidRDefault="00875592" w:rsidP="00875592">
      <w:pPr>
        <w:spacing w:after="0" w:line="240" w:lineRule="auto"/>
        <w:ind w:firstLine="851"/>
        <w:jc w:val="center"/>
        <w:rPr>
          <w:sz w:val="28"/>
          <w:szCs w:val="28"/>
        </w:rPr>
      </w:pPr>
    </w:p>
    <w:p w:rsidR="00875592" w:rsidRPr="003139DE" w:rsidRDefault="00875592" w:rsidP="00875592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position w:val="-24"/>
          <w:sz w:val="28"/>
          <w:szCs w:val="28"/>
          <w:lang w:val="en-US"/>
        </w:rPr>
        <w:object w:dxaOrig="2840" w:dyaOrig="639">
          <v:shape id="_x0000_i1035" type="#_x0000_t75" style="width:141.75pt;height:32.25pt" o:ole="">
            <v:imagedata r:id="rId25" o:title=""/>
          </v:shape>
          <o:OLEObject Type="Embed" ProgID="Equation.3" ShapeID="_x0000_i1035" DrawAspect="Content" ObjectID="_1369152919" r:id="rId26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(3.56)</w:t>
      </w:r>
    </w:p>
    <w:p w:rsidR="00875592" w:rsidRPr="00875592" w:rsidRDefault="00875592" w:rsidP="00875592">
      <w:pPr>
        <w:spacing w:after="0" w:line="240" w:lineRule="auto"/>
        <w:ind w:firstLine="851"/>
        <w:jc w:val="center"/>
        <w:rPr>
          <w:sz w:val="28"/>
          <w:szCs w:val="28"/>
        </w:rPr>
      </w:pPr>
    </w:p>
    <w:p w:rsidR="00875592" w:rsidRPr="003139DE" w:rsidRDefault="00875592" w:rsidP="00875592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position w:val="-28"/>
          <w:sz w:val="28"/>
          <w:szCs w:val="28"/>
          <w:lang w:val="en-US"/>
        </w:rPr>
        <w:object w:dxaOrig="4560" w:dyaOrig="700">
          <v:shape id="_x0000_i1036" type="#_x0000_t75" style="width:228pt;height:35.25pt" o:ole="">
            <v:imagedata r:id="rId27" o:title=""/>
          </v:shape>
          <o:OLEObject Type="Embed" ProgID="Equation.3" ShapeID="_x0000_i1036" DrawAspect="Content" ObjectID="_1369152920" r:id="rId28"/>
        </w:object>
      </w:r>
      <w:r w:rsidRPr="003139DE">
        <w:rPr>
          <w:sz w:val="28"/>
          <w:szCs w:val="28"/>
        </w:rPr>
        <w:t xml:space="preserve">, </w: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(3.57)</w:t>
      </w:r>
    </w:p>
    <w:p w:rsidR="00875592" w:rsidRPr="003139DE" w:rsidRDefault="00875592" w:rsidP="00875592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lastRenderedPageBreak/>
        <w:t xml:space="preserve">где </w:t>
      </w:r>
      <w:r w:rsidRPr="003139DE">
        <w:rPr>
          <w:position w:val="-12"/>
          <w:sz w:val="28"/>
          <w:szCs w:val="28"/>
        </w:rPr>
        <w:object w:dxaOrig="1020" w:dyaOrig="360">
          <v:shape id="_x0000_i1037" type="#_x0000_t75" style="width:51pt;height:18pt" o:ole="">
            <v:imagedata r:id="rId29" o:title=""/>
          </v:shape>
          <o:OLEObject Type="Embed" ProgID="Equation.3" ShapeID="_x0000_i1037" DrawAspect="Content" ObjectID="_1369152921" r:id="rId30"/>
        </w:object>
      </w:r>
      <w:r w:rsidRPr="003139DE">
        <w:rPr>
          <w:sz w:val="28"/>
          <w:szCs w:val="28"/>
        </w:rPr>
        <w:t xml:space="preserve">, </w:t>
      </w:r>
      <w:r w:rsidRPr="003139DE">
        <w:rPr>
          <w:position w:val="-12"/>
          <w:sz w:val="28"/>
          <w:szCs w:val="28"/>
        </w:rPr>
        <w:object w:dxaOrig="300" w:dyaOrig="360">
          <v:shape id="_x0000_i1038" type="#_x0000_t75" style="width:15pt;height:18pt" o:ole="">
            <v:imagedata r:id="rId31" o:title=""/>
          </v:shape>
          <o:OLEObject Type="Embed" ProgID="Equation.3" ShapeID="_x0000_i1038" DrawAspect="Content" ObjectID="_1369152922" r:id="rId32"/>
        </w:object>
      </w:r>
      <w:r w:rsidRPr="003139DE">
        <w:rPr>
          <w:sz w:val="28"/>
          <w:szCs w:val="28"/>
        </w:rPr>
        <w:t xml:space="preserve"> - мощность во 2-й обмотке трансформатора</w:t>
      </w:r>
    </w:p>
    <w:p w:rsidR="00875592" w:rsidRPr="003139DE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875592" w:rsidRPr="003139DE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Так как мощность 2 обмотки более чем в 3 раза больше мощности, отдаваемой в нагрузку, следует считать, что трансформатор используется не полностью.</w:t>
      </w:r>
    </w:p>
    <w:p w:rsidR="00875592" w:rsidRPr="003139DE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875592" w:rsidRPr="003139DE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Коэффициент использования мощности во 2-й обмотке: </w:t>
      </w:r>
    </w:p>
    <w:p w:rsidR="00875592" w:rsidRPr="003139DE" w:rsidRDefault="00875592" w:rsidP="00875592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position w:val="-30"/>
          <w:sz w:val="28"/>
          <w:szCs w:val="28"/>
        </w:rPr>
        <w:object w:dxaOrig="1540" w:dyaOrig="700">
          <v:shape id="_x0000_i1039" type="#_x0000_t75" style="width:77.25pt;height:35.25pt" o:ole="">
            <v:imagedata r:id="rId33" o:title=""/>
          </v:shape>
          <o:OLEObject Type="Embed" ProgID="Equation.3" ShapeID="_x0000_i1039" DrawAspect="Content" ObjectID="_1369152923" r:id="rId34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(3.58)</w:t>
      </w:r>
    </w:p>
    <w:p w:rsidR="00875592" w:rsidRPr="003139DE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 xml:space="preserve">Для отыскания электромагнитной мощности в 1 обмотке трансформатора необходимо найти </w:t>
      </w:r>
      <w:r w:rsidRPr="003139DE">
        <w:rPr>
          <w:position w:val="-10"/>
          <w:sz w:val="28"/>
          <w:szCs w:val="28"/>
        </w:rPr>
        <w:object w:dxaOrig="240" w:dyaOrig="340">
          <v:shape id="_x0000_i1040" type="#_x0000_t75" style="width:12pt;height:17.25pt" o:ole="">
            <v:imagedata r:id="rId35" o:title=""/>
          </v:shape>
          <o:OLEObject Type="Embed" ProgID="Equation.3" ShapeID="_x0000_i1040" DrawAspect="Content" ObjectID="_1369152924" r:id="rId36"/>
        </w:object>
      </w:r>
      <w:r w:rsidRPr="003139DE">
        <w:rPr>
          <w:sz w:val="28"/>
          <w:szCs w:val="28"/>
        </w:rPr>
        <w:t>.</w:t>
      </w:r>
    </w:p>
    <w:p w:rsidR="00875592" w:rsidRPr="003139DE" w:rsidRDefault="00875592" w:rsidP="00875592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position w:val="-24"/>
          <w:sz w:val="28"/>
          <w:szCs w:val="28"/>
        </w:rPr>
        <w:object w:dxaOrig="2540" w:dyaOrig="639">
          <v:shape id="_x0000_i1041" type="#_x0000_t75" style="width:126.75pt;height:32.25pt" o:ole="">
            <v:imagedata r:id="rId37" o:title=""/>
          </v:shape>
          <o:OLEObject Type="Embed" ProgID="Equation.3" ShapeID="_x0000_i1041" DrawAspect="Content" ObjectID="_1369152925" r:id="rId38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(3.59)</w:t>
      </w:r>
    </w:p>
    <w:p w:rsidR="00875592" w:rsidRPr="003139DE" w:rsidRDefault="00875592" w:rsidP="00875592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position w:val="-12"/>
          <w:sz w:val="28"/>
          <w:szCs w:val="28"/>
        </w:rPr>
        <w:object w:dxaOrig="2079" w:dyaOrig="360">
          <v:shape id="_x0000_i1042" type="#_x0000_t75" style="width:104.25pt;height:18pt" o:ole="">
            <v:imagedata r:id="rId39" o:title=""/>
          </v:shape>
          <o:OLEObject Type="Embed" ProgID="Equation.3" ShapeID="_x0000_i1042" DrawAspect="Content" ObjectID="_1369152926" r:id="rId40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(3.60)</w:t>
      </w:r>
    </w:p>
    <w:p w:rsidR="00875592" w:rsidRPr="003139DE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 xml:space="preserve">Теперь находим </w:t>
      </w:r>
    </w:p>
    <w:p w:rsidR="00875592" w:rsidRPr="003139DE" w:rsidRDefault="00875592" w:rsidP="00875592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position w:val="-24"/>
          <w:sz w:val="28"/>
          <w:szCs w:val="28"/>
        </w:rPr>
        <w:object w:dxaOrig="2340" w:dyaOrig="639">
          <v:shape id="_x0000_i1043" type="#_x0000_t75" style="width:117pt;height:32.25pt" o:ole="">
            <v:imagedata r:id="rId41" o:title=""/>
          </v:shape>
          <o:OLEObject Type="Embed" ProgID="Equation.3" ShapeID="_x0000_i1043" DrawAspect="Content" ObjectID="_1369152927" r:id="rId42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(3.61)</w:t>
      </w:r>
    </w:p>
    <w:p w:rsidR="00875592" w:rsidRPr="003139DE" w:rsidRDefault="00875592" w:rsidP="00875592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position w:val="-12"/>
          <w:sz w:val="28"/>
          <w:szCs w:val="28"/>
        </w:rPr>
        <w:object w:dxaOrig="1160" w:dyaOrig="360">
          <v:shape id="_x0000_i1044" type="#_x0000_t75" style="width:57.75pt;height:18pt" o:ole="">
            <v:imagedata r:id="rId43" o:title=""/>
          </v:shape>
          <o:OLEObject Type="Embed" ProgID="Equation.3" ShapeID="_x0000_i1044" DrawAspect="Content" ObjectID="_1369152928" r:id="rId44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(3.62)</w:t>
      </w:r>
    </w:p>
    <w:p w:rsidR="00875592" w:rsidRPr="003139DE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Габаритная мощность трансформатора:</w:t>
      </w:r>
    </w:p>
    <w:p w:rsidR="00875592" w:rsidRPr="003139DE" w:rsidRDefault="00875592" w:rsidP="00875592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position w:val="-24"/>
          <w:sz w:val="28"/>
          <w:szCs w:val="28"/>
        </w:rPr>
        <w:object w:dxaOrig="2299" w:dyaOrig="639">
          <v:shape id="_x0000_i1045" type="#_x0000_t75" style="width:114.75pt;height:32.25pt" o:ole="">
            <v:imagedata r:id="rId45" o:title=""/>
          </v:shape>
          <o:OLEObject Type="Embed" ProgID="Equation.3" ShapeID="_x0000_i1045" DrawAspect="Content" ObjectID="_1369152929" r:id="rId46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(3.63)</w:t>
      </w:r>
    </w:p>
    <w:p w:rsidR="00875592" w:rsidRPr="003139DE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Габаритная мощность трансформатора более чем в 3 раза превышает мощность, передаваемую в нагрузку - трансформатор используется плохо.</w:t>
      </w:r>
    </w:p>
    <w:p w:rsidR="00875592" w:rsidRPr="003139DE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875592" w:rsidRPr="003139DE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Как видно из временной диаграммы пульсация на выходе ВУ имеет вид периодической, но не гармонической функции, и из временной диаграммы можно установить, что:</w:t>
      </w:r>
    </w:p>
    <w:p w:rsidR="00875592" w:rsidRPr="003139DE" w:rsidRDefault="00875592" w:rsidP="00875592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position w:val="-12"/>
          <w:sz w:val="28"/>
          <w:szCs w:val="28"/>
        </w:rPr>
        <w:object w:dxaOrig="1320" w:dyaOrig="360">
          <v:shape id="_x0000_i1046" type="#_x0000_t75" style="width:66pt;height:18pt" o:ole="">
            <v:imagedata r:id="rId47" o:title=""/>
          </v:shape>
          <o:OLEObject Type="Embed" ProgID="Equation.3" ShapeID="_x0000_i1046" DrawAspect="Content" ObjectID="_1369152930" r:id="rId48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(3.64)</w:t>
      </w:r>
    </w:p>
    <w:p w:rsidR="00875592" w:rsidRPr="003139DE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Тогда сама амплитуда</w:t>
      </w:r>
    </w:p>
    <w:p w:rsidR="00875592" w:rsidRPr="003139DE" w:rsidRDefault="00875592" w:rsidP="00875592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position w:val="-24"/>
          <w:sz w:val="28"/>
          <w:szCs w:val="28"/>
        </w:rPr>
        <w:object w:dxaOrig="1219" w:dyaOrig="639">
          <v:shape id="_x0000_i1047" type="#_x0000_t75" style="width:60.75pt;height:32.25pt" o:ole="">
            <v:imagedata r:id="rId49" o:title=""/>
          </v:shape>
          <o:OLEObject Type="Embed" ProgID="Equation.3" ShapeID="_x0000_i1047" DrawAspect="Content" ObjectID="_1369152931" r:id="rId50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(3.65)</w:t>
      </w:r>
    </w:p>
    <w:p w:rsidR="00875592" w:rsidRPr="003139DE" w:rsidRDefault="00875592" w:rsidP="00875592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position w:val="-24"/>
          <w:sz w:val="28"/>
          <w:szCs w:val="28"/>
        </w:rPr>
        <w:object w:dxaOrig="2299" w:dyaOrig="639">
          <v:shape id="_x0000_i1048" type="#_x0000_t75" style="width:114.75pt;height:32.25pt" o:ole="">
            <v:imagedata r:id="rId51" o:title=""/>
          </v:shape>
          <o:OLEObject Type="Embed" ProgID="Equation.3" ShapeID="_x0000_i1048" DrawAspect="Content" ObjectID="_1369152932" r:id="rId52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(3.66)</w:t>
      </w:r>
    </w:p>
    <w:p w:rsidR="00875592" w:rsidRPr="003139DE" w:rsidRDefault="00875592" w:rsidP="00875592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position w:val="-30"/>
          <w:sz w:val="28"/>
          <w:szCs w:val="28"/>
        </w:rPr>
        <w:object w:dxaOrig="1860" w:dyaOrig="700">
          <v:shape id="_x0000_i1049" type="#_x0000_t75" style="width:93pt;height:35.25pt" o:ole="">
            <v:imagedata r:id="rId53" o:title=""/>
          </v:shape>
          <o:OLEObject Type="Embed" ProgID="Equation.3" ShapeID="_x0000_i1049" DrawAspect="Content" ObjectID="_1369152933" r:id="rId54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(3.67)</w:t>
      </w:r>
    </w:p>
    <w:p w:rsidR="00875592" w:rsidRPr="003139DE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</w:r>
      <w:proofErr w:type="gramStart"/>
      <w:r w:rsidRPr="003139DE">
        <w:rPr>
          <w:sz w:val="28"/>
          <w:szCs w:val="28"/>
          <w:lang w:val="en-US"/>
        </w:rPr>
        <w:t>f</w:t>
      </w:r>
      <w:proofErr w:type="gramEnd"/>
      <w:r w:rsidRPr="003139DE">
        <w:rPr>
          <w:sz w:val="28"/>
          <w:szCs w:val="28"/>
        </w:rPr>
        <w:t xml:space="preserve"> пульсации первой гармоники совпадает с </w:t>
      </w:r>
      <w:r w:rsidRPr="003139DE">
        <w:rPr>
          <w:sz w:val="28"/>
          <w:szCs w:val="28"/>
          <w:lang w:val="en-US"/>
        </w:rPr>
        <w:t>f</w:t>
      </w:r>
      <w:r w:rsidRPr="003139DE">
        <w:rPr>
          <w:sz w:val="28"/>
          <w:szCs w:val="28"/>
        </w:rPr>
        <w:t xml:space="preserve"> сети:</w:t>
      </w:r>
    </w:p>
    <w:p w:rsidR="00875592" w:rsidRPr="003139DE" w:rsidRDefault="00875592" w:rsidP="00875592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position w:val="-12"/>
          <w:sz w:val="28"/>
          <w:szCs w:val="28"/>
        </w:rPr>
        <w:object w:dxaOrig="880" w:dyaOrig="360">
          <v:shape id="_x0000_i1050" type="#_x0000_t75" style="width:44.25pt;height:18pt" o:ole="">
            <v:imagedata r:id="rId55" o:title=""/>
          </v:shape>
          <o:OLEObject Type="Embed" ProgID="Equation.3" ShapeID="_x0000_i1050" DrawAspect="Content" ObjectID="_1369152934" r:id="rId56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(3.68)</w:t>
      </w:r>
    </w:p>
    <w:p w:rsidR="00875592" w:rsidRPr="003139DE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У схемы однополупериодного выпрямителя показатели низкие.</w:t>
      </w:r>
    </w:p>
    <w:p w:rsidR="00875592" w:rsidRPr="003139DE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Низкочастотные пульсации труднее сгладить, чем высокочастотные, так как требуются большие ёмкости и индуктивности фильтров (растут стоимость, габариты выпрямителей).</w:t>
      </w:r>
    </w:p>
    <w:p w:rsidR="00875592" w:rsidRPr="003139DE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lastRenderedPageBreak/>
        <w:tab/>
        <w:t>Таким образом, по всем электрическим показателем рассмотренная схема имеет существенные недостатки.</w:t>
      </w:r>
    </w:p>
    <w:p w:rsidR="00875592" w:rsidRPr="003139DE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 xml:space="preserve">Достоинства: </w:t>
      </w:r>
    </w:p>
    <w:p w:rsidR="00875592" w:rsidRPr="003139DE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её предельная простота, 1 вентиль;</w:t>
      </w:r>
    </w:p>
    <w:p w:rsidR="00875592" w:rsidRPr="003139DE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работа без трансформатора;</w:t>
      </w:r>
    </w:p>
    <w:p w:rsidR="00875592" w:rsidRPr="003139DE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использование всего 1 радиатора в мощных устройствах;</w:t>
      </w:r>
    </w:p>
    <w:p w:rsidR="00875592" w:rsidRPr="003139DE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малое количество элементов;</w:t>
      </w:r>
    </w:p>
    <w:p w:rsidR="00875592" w:rsidRPr="003139DE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низкая стоимость;</w:t>
      </w:r>
    </w:p>
    <w:p w:rsidR="00875592" w:rsidRPr="003139DE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надежность.</w:t>
      </w:r>
    </w:p>
    <w:p w:rsidR="00875592" w:rsidRPr="003139DE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На практике данная схема имеет сравнительно ограниченное применение. При активных нагрузках (в низкокачественных выпрямителях) и ёмкостных (в маломощных источниках опорных напряжений).</w:t>
      </w:r>
    </w:p>
    <w:p w:rsidR="00875592" w:rsidRPr="003139DE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875592" w:rsidRPr="003139DE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875592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875592" w:rsidRPr="003139DE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875592" w:rsidRPr="003139DE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875592" w:rsidRPr="003139DE" w:rsidRDefault="00875592" w:rsidP="00875592">
      <w:pPr>
        <w:spacing w:after="0" w:line="240" w:lineRule="auto"/>
        <w:ind w:firstLine="851"/>
        <w:jc w:val="right"/>
        <w:rPr>
          <w:sz w:val="28"/>
          <w:szCs w:val="28"/>
        </w:rPr>
      </w:pPr>
      <w:r w:rsidRPr="003139DE">
        <w:rPr>
          <w:sz w:val="28"/>
          <w:szCs w:val="28"/>
        </w:rPr>
        <w:t xml:space="preserve">Таблица 3.1. </w:t>
      </w:r>
      <w:proofErr w:type="gramStart"/>
      <w:r w:rsidRPr="003139DE">
        <w:rPr>
          <w:sz w:val="28"/>
          <w:szCs w:val="28"/>
        </w:rPr>
        <w:t>Параметры работы однополупериодного выпрямителя при активной и емкостной нагрузках</w:t>
      </w:r>
      <w:proofErr w:type="gramEnd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09"/>
        <w:gridCol w:w="4574"/>
      </w:tblGrid>
      <w:tr w:rsidR="00875592" w:rsidRPr="003139DE" w:rsidTr="00707C70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4860" w:type="dxa"/>
          </w:tcPr>
          <w:p w:rsidR="00875592" w:rsidRPr="003139DE" w:rsidRDefault="00875592" w:rsidP="00875592">
            <w:pPr>
              <w:spacing w:after="0" w:line="240" w:lineRule="auto"/>
              <w:ind w:firstLine="851"/>
              <w:jc w:val="center"/>
              <w:rPr>
                <w:sz w:val="28"/>
                <w:szCs w:val="28"/>
              </w:rPr>
            </w:pPr>
            <w:r w:rsidRPr="003139DE">
              <w:rPr>
                <w:position w:val="-10"/>
                <w:sz w:val="28"/>
                <w:szCs w:val="28"/>
              </w:rPr>
              <w:object w:dxaOrig="360" w:dyaOrig="340">
                <v:shape id="_x0000_i1051" type="#_x0000_t75" style="width:18pt;height:17.25pt" o:ole="">
                  <v:imagedata r:id="rId57" o:title=""/>
                </v:shape>
                <o:OLEObject Type="Embed" ProgID="Equation.3" ShapeID="_x0000_i1051" DrawAspect="Content" ObjectID="_1369152935" r:id="rId58"/>
              </w:object>
            </w:r>
            <w:r w:rsidRPr="003139DE">
              <w:rPr>
                <w:sz w:val="28"/>
                <w:szCs w:val="28"/>
              </w:rPr>
              <w:t xml:space="preserve"> (активная нагрузка)</w:t>
            </w:r>
          </w:p>
        </w:tc>
        <w:tc>
          <w:tcPr>
            <w:tcW w:w="4688" w:type="dxa"/>
          </w:tcPr>
          <w:p w:rsidR="00875592" w:rsidRPr="003139DE" w:rsidRDefault="00875592" w:rsidP="00875592">
            <w:pPr>
              <w:spacing w:after="0" w:line="240" w:lineRule="auto"/>
              <w:ind w:firstLine="851"/>
              <w:jc w:val="center"/>
              <w:rPr>
                <w:sz w:val="28"/>
                <w:szCs w:val="28"/>
              </w:rPr>
            </w:pPr>
            <w:r w:rsidRPr="003139DE">
              <w:rPr>
                <w:position w:val="-10"/>
                <w:sz w:val="28"/>
                <w:szCs w:val="28"/>
              </w:rPr>
              <w:object w:dxaOrig="360" w:dyaOrig="340">
                <v:shape id="_x0000_i1052" type="#_x0000_t75" style="width:18pt;height:17.25pt" o:ole="">
                  <v:imagedata r:id="rId59" o:title=""/>
                </v:shape>
                <o:OLEObject Type="Embed" ProgID="Equation.3" ShapeID="_x0000_i1052" DrawAspect="Content" ObjectID="_1369152936" r:id="rId60"/>
              </w:object>
            </w:r>
            <w:r w:rsidRPr="003139DE">
              <w:rPr>
                <w:position w:val="-10"/>
                <w:sz w:val="28"/>
                <w:szCs w:val="28"/>
              </w:rPr>
              <w:object w:dxaOrig="360" w:dyaOrig="340">
                <v:shape id="_x0000_i1053" type="#_x0000_t75" style="width:18pt;height:17.25pt" o:ole="">
                  <v:imagedata r:id="rId61" o:title=""/>
                </v:shape>
                <o:OLEObject Type="Embed" ProgID="Equation.3" ShapeID="_x0000_i1053" DrawAspect="Content" ObjectID="_1369152937" r:id="rId62"/>
              </w:object>
            </w:r>
            <w:r w:rsidRPr="003139DE">
              <w:rPr>
                <w:sz w:val="28"/>
                <w:szCs w:val="28"/>
              </w:rPr>
              <w:t xml:space="preserve"> (емкостная нагрузка)</w:t>
            </w:r>
          </w:p>
        </w:tc>
      </w:tr>
      <w:tr w:rsidR="00875592" w:rsidRPr="003139DE" w:rsidTr="00707C70">
        <w:tblPrEx>
          <w:tblCellMar>
            <w:top w:w="0" w:type="dxa"/>
            <w:bottom w:w="0" w:type="dxa"/>
          </w:tblCellMar>
        </w:tblPrEx>
        <w:trPr>
          <w:trHeight w:val="6624"/>
        </w:trPr>
        <w:tc>
          <w:tcPr>
            <w:tcW w:w="4860" w:type="dxa"/>
            <w:tcBorders>
              <w:bottom w:val="single" w:sz="4" w:space="0" w:color="auto"/>
            </w:tcBorders>
          </w:tcPr>
          <w:p w:rsidR="00875592" w:rsidRPr="003139DE" w:rsidRDefault="00875592" w:rsidP="00875592">
            <w:pPr>
              <w:spacing w:after="0" w:line="240" w:lineRule="auto"/>
              <w:ind w:firstLine="851"/>
              <w:jc w:val="both"/>
              <w:rPr>
                <w:sz w:val="28"/>
                <w:szCs w:val="28"/>
              </w:rPr>
            </w:pPr>
            <w:r w:rsidRPr="003139DE">
              <w:rPr>
                <w:position w:val="-50"/>
                <w:sz w:val="28"/>
                <w:szCs w:val="28"/>
              </w:rPr>
              <w:object w:dxaOrig="1939" w:dyaOrig="6240">
                <v:shape id="_x0000_i1054" type="#_x0000_t75" style="width:96.75pt;height:312pt" o:ole="">
                  <v:imagedata r:id="rId63" o:title=""/>
                </v:shape>
                <o:OLEObject Type="Embed" ProgID="Equation.3" ShapeID="_x0000_i1054" DrawAspect="Content" ObjectID="_1369152938" r:id="rId64"/>
              </w:object>
            </w:r>
          </w:p>
          <w:p w:rsidR="00875592" w:rsidRPr="003139DE" w:rsidRDefault="00875592" w:rsidP="00875592">
            <w:pPr>
              <w:spacing w:after="0" w:line="240" w:lineRule="auto"/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4688" w:type="dxa"/>
            <w:tcBorders>
              <w:bottom w:val="single" w:sz="4" w:space="0" w:color="auto"/>
            </w:tcBorders>
          </w:tcPr>
          <w:p w:rsidR="00875592" w:rsidRPr="003139DE" w:rsidRDefault="00875592" w:rsidP="00875592">
            <w:pPr>
              <w:spacing w:after="0" w:line="240" w:lineRule="auto"/>
              <w:ind w:firstLine="851"/>
              <w:jc w:val="both"/>
              <w:rPr>
                <w:sz w:val="28"/>
                <w:szCs w:val="28"/>
              </w:rPr>
            </w:pPr>
            <w:r w:rsidRPr="003139DE">
              <w:rPr>
                <w:position w:val="-60"/>
                <w:sz w:val="28"/>
                <w:szCs w:val="28"/>
              </w:rPr>
              <w:object w:dxaOrig="2439" w:dyaOrig="6480">
                <v:shape id="_x0000_i1055" type="#_x0000_t75" style="width:122.25pt;height:324pt" o:ole="">
                  <v:imagedata r:id="rId65" o:title=""/>
                </v:shape>
                <o:OLEObject Type="Embed" ProgID="Equation.3" ShapeID="_x0000_i1055" DrawAspect="Content" ObjectID="_1369152939" r:id="rId66"/>
              </w:object>
            </w:r>
          </w:p>
        </w:tc>
      </w:tr>
    </w:tbl>
    <w:p w:rsidR="00875592" w:rsidRPr="003139DE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875592" w:rsidRPr="003139DE" w:rsidRDefault="00875592" w:rsidP="00875592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Более совершенно является </w:t>
      </w:r>
      <w:proofErr w:type="spellStart"/>
      <w:r w:rsidRPr="003139DE">
        <w:rPr>
          <w:sz w:val="28"/>
          <w:szCs w:val="28"/>
        </w:rPr>
        <w:t>двухполупериодная</w:t>
      </w:r>
      <w:proofErr w:type="spellEnd"/>
      <w:r w:rsidRPr="003139DE">
        <w:rPr>
          <w:sz w:val="28"/>
          <w:szCs w:val="28"/>
        </w:rPr>
        <w:t xml:space="preserve"> схема выпрямителя.</w:t>
      </w:r>
    </w:p>
    <w:p w:rsidR="008E5A29" w:rsidRDefault="008E5A29" w:rsidP="00875592">
      <w:pPr>
        <w:spacing w:after="0" w:line="240" w:lineRule="auto"/>
      </w:pPr>
    </w:p>
    <w:sectPr w:rsidR="008E5A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875592"/>
    <w:rsid w:val="00875592"/>
    <w:rsid w:val="008E5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5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5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9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7.wmf"/><Relationship Id="rId63" Type="http://schemas.openxmlformats.org/officeDocument/2006/relationships/image" Target="media/image31.wmf"/><Relationship Id="rId68" Type="http://schemas.openxmlformats.org/officeDocument/2006/relationships/theme" Target="theme/theme1.xml"/><Relationship Id="rId7" Type="http://schemas.openxmlformats.org/officeDocument/2006/relationships/image" Target="media/image3.wmf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4.wmf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2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5" Type="http://schemas.openxmlformats.org/officeDocument/2006/relationships/image" Target="media/image2.wmf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61" Type="http://schemas.openxmlformats.org/officeDocument/2006/relationships/image" Target="media/image30.wmf"/><Relationship Id="rId10" Type="http://schemas.openxmlformats.org/officeDocument/2006/relationships/oleObject" Target="embeddings/oleObject3.bin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2.wmf"/><Relationship Id="rId4" Type="http://schemas.openxmlformats.org/officeDocument/2006/relationships/image" Target="media/image1.jpeg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8" Type="http://schemas.openxmlformats.org/officeDocument/2006/relationships/oleObject" Target="embeddings/oleObject2.bin"/><Relationship Id="rId51" Type="http://schemas.openxmlformats.org/officeDocument/2006/relationships/image" Target="media/image25.wmf"/><Relationship Id="rId3" Type="http://schemas.openxmlformats.org/officeDocument/2006/relationships/webSettings" Target="web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9.wmf"/><Relationship Id="rId67" Type="http://schemas.openxmlformats.org/officeDocument/2006/relationships/fontTable" Target="fontTable.xml"/><Relationship Id="rId20" Type="http://schemas.openxmlformats.org/officeDocument/2006/relationships/oleObject" Target="embeddings/oleObject8.bin"/><Relationship Id="rId41" Type="http://schemas.openxmlformats.org/officeDocument/2006/relationships/image" Target="media/image20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2506</Characters>
  <Application>Microsoft Office Word</Application>
  <DocSecurity>0</DocSecurity>
  <Lines>20</Lines>
  <Paragraphs>5</Paragraphs>
  <ScaleCrop>false</ScaleCrop>
  <Company/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Тёма</dc:creator>
  <cp:keywords/>
  <dc:description/>
  <cp:lastModifiedBy>Тёма</cp:lastModifiedBy>
  <cp:revision>2</cp:revision>
  <dcterms:created xsi:type="dcterms:W3CDTF">2011-06-09T16:24:00Z</dcterms:created>
  <dcterms:modified xsi:type="dcterms:W3CDTF">2011-06-09T16:24:00Z</dcterms:modified>
</cp:coreProperties>
</file>