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1532D0" w:rsidTr="00933F48">
        <w:trPr>
          <w:trHeight w:val="1615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D0" w:rsidRPr="00D26D3D" w:rsidRDefault="001532D0" w:rsidP="00D26D3D">
            <w:pPr>
              <w:pStyle w:val="a3"/>
              <w:jc w:val="center"/>
              <w:rPr>
                <w:rFonts w:ascii="GOST type B" w:hAnsi="GOST type B"/>
              </w:rPr>
            </w:pPr>
          </w:p>
          <w:p w:rsidR="00D26D3D" w:rsidRPr="00D26D3D" w:rsidRDefault="00D26D3D" w:rsidP="00D26D3D">
            <w:pPr>
              <w:pStyle w:val="a3"/>
              <w:jc w:val="center"/>
              <w:rPr>
                <w:rFonts w:ascii="GOST type B" w:hAnsi="GOST type B"/>
                <w:sz w:val="40"/>
              </w:rPr>
            </w:pPr>
            <w:r w:rsidRPr="00D26D3D">
              <w:rPr>
                <w:rFonts w:ascii="GOST type B" w:hAnsi="GOST type B"/>
                <w:iCs/>
                <w:sz w:val="40"/>
              </w:rPr>
              <w:t>Министерство образования Республики Беларусь</w:t>
            </w:r>
          </w:p>
          <w:p w:rsidR="00D26D3D" w:rsidRPr="00D26D3D" w:rsidRDefault="00D26D3D" w:rsidP="00D26D3D">
            <w:pPr>
              <w:pStyle w:val="a3"/>
              <w:jc w:val="center"/>
              <w:rPr>
                <w:rFonts w:ascii="GOST type B" w:hAnsi="GOST type B"/>
                <w:iCs/>
                <w:sz w:val="40"/>
              </w:rPr>
            </w:pPr>
            <w:r w:rsidRPr="00D26D3D">
              <w:rPr>
                <w:rFonts w:ascii="GOST type B" w:hAnsi="GOST type B"/>
                <w:iCs/>
                <w:sz w:val="40"/>
              </w:rPr>
              <w:t>Учреждение образования</w:t>
            </w:r>
          </w:p>
          <w:p w:rsidR="00D26D3D" w:rsidRPr="00D26D3D" w:rsidRDefault="00D26D3D" w:rsidP="00D26D3D">
            <w:pPr>
              <w:pStyle w:val="a3"/>
              <w:jc w:val="center"/>
              <w:rPr>
                <w:rFonts w:ascii="GOST type B" w:hAnsi="GOST type B"/>
                <w:iCs/>
                <w:sz w:val="40"/>
              </w:rPr>
            </w:pPr>
            <w:r w:rsidRPr="00D26D3D">
              <w:rPr>
                <w:rFonts w:ascii="GOST type B" w:hAnsi="GOST type B"/>
                <w:iCs/>
                <w:sz w:val="40"/>
              </w:rPr>
              <w:t>БЕЛОРУССКИЙ ГОСУДАРСТВЕННЫЙ УНИВЕРСИТЕТ</w:t>
            </w:r>
          </w:p>
          <w:p w:rsidR="00D26D3D" w:rsidRPr="00D26D3D" w:rsidRDefault="00D26D3D" w:rsidP="00D26D3D">
            <w:pPr>
              <w:pStyle w:val="a3"/>
              <w:jc w:val="center"/>
              <w:rPr>
                <w:rFonts w:ascii="GOST type B" w:hAnsi="GOST type B"/>
                <w:iCs/>
                <w:sz w:val="40"/>
              </w:rPr>
            </w:pPr>
            <w:r w:rsidRPr="00D26D3D">
              <w:rPr>
                <w:rFonts w:ascii="GOST type B" w:hAnsi="GOST type B"/>
                <w:iCs/>
                <w:sz w:val="40"/>
              </w:rPr>
              <w:t>ИНФОРМАТИКИ И РАДИОЭЛЕКТРОНИКИ</w:t>
            </w:r>
          </w:p>
          <w:p w:rsidR="001532D0" w:rsidRPr="00E72443" w:rsidRDefault="001532D0" w:rsidP="00D26D3D">
            <w:pPr>
              <w:pStyle w:val="a3"/>
              <w:jc w:val="center"/>
              <w:rPr>
                <w:rFonts w:ascii="GOST type B" w:hAnsi="GOST type B"/>
                <w:sz w:val="52"/>
                <w:szCs w:val="44"/>
              </w:rPr>
            </w:pPr>
          </w:p>
          <w:p w:rsidR="001532D0" w:rsidRPr="00D26D3D" w:rsidRDefault="001532D0" w:rsidP="00D26D3D">
            <w:pPr>
              <w:pStyle w:val="a3"/>
              <w:jc w:val="center"/>
              <w:rPr>
                <w:rFonts w:ascii="GOST type B" w:hAnsi="GOST type B"/>
                <w:sz w:val="24"/>
                <w:szCs w:val="24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D26D3D">
              <w:rPr>
                <w:rFonts w:ascii="GOST type B" w:hAnsi="GOST type B"/>
                <w:sz w:val="36"/>
                <w:szCs w:val="36"/>
              </w:rPr>
              <w:t>Кафедра теоретических основ электротехники</w:t>
            </w: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FC4936" w:rsidRDefault="00FC4936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>
              <w:rPr>
                <w:rFonts w:ascii="GOST type B" w:hAnsi="GOST type B"/>
                <w:sz w:val="36"/>
                <w:szCs w:val="36"/>
              </w:rPr>
              <w:t xml:space="preserve">Лабораторная работа № </w:t>
            </w:r>
            <w:r w:rsidRPr="00FC4936">
              <w:rPr>
                <w:rFonts w:ascii="GOST type B" w:hAnsi="GOST type B"/>
                <w:sz w:val="36"/>
                <w:szCs w:val="36"/>
              </w:rPr>
              <w:t>2</w:t>
            </w: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C129A5">
              <w:rPr>
                <w:rFonts w:ascii="GOST type B" w:hAnsi="GOST type B"/>
                <w:sz w:val="36"/>
                <w:szCs w:val="36"/>
              </w:rPr>
              <w:t>Вариант № 2</w:t>
            </w: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D26D3D" w:rsidRPr="00E72443" w:rsidRDefault="00D26D3D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C129A5">
              <w:rPr>
                <w:rFonts w:ascii="GOST type B" w:hAnsi="GOST type B"/>
                <w:sz w:val="36"/>
                <w:szCs w:val="36"/>
              </w:rPr>
              <w:t xml:space="preserve">Название работы </w:t>
            </w:r>
          </w:p>
          <w:p w:rsidR="00FC4936" w:rsidRPr="00FC4936" w:rsidRDefault="00D26D3D" w:rsidP="00FC4936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C129A5">
              <w:rPr>
                <w:rFonts w:ascii="GOST type B" w:hAnsi="GOST type B"/>
                <w:sz w:val="36"/>
                <w:szCs w:val="36"/>
              </w:rPr>
              <w:t>«</w:t>
            </w:r>
            <w:r w:rsidR="00FC4936" w:rsidRPr="00FC4936">
              <w:rPr>
                <w:rFonts w:ascii="GOST type B" w:hAnsi="GOST type B"/>
                <w:sz w:val="36"/>
                <w:szCs w:val="36"/>
              </w:rPr>
              <w:t xml:space="preserve">ИССЛЕДОВАНИЕ ЦЕПИ ПОСТОЯННОГО ТОКА МЕТОДОМ </w:t>
            </w:r>
          </w:p>
          <w:p w:rsidR="00D26D3D" w:rsidRPr="00C129A5" w:rsidRDefault="00FC4936" w:rsidP="00FC4936">
            <w:pPr>
              <w:pStyle w:val="a3"/>
              <w:ind w:left="709" w:right="634"/>
              <w:jc w:val="center"/>
              <w:rPr>
                <w:rFonts w:ascii="GOST type B" w:hAnsi="GOST type B"/>
                <w:sz w:val="36"/>
                <w:szCs w:val="36"/>
              </w:rPr>
            </w:pPr>
            <w:r w:rsidRPr="00FC4936">
              <w:rPr>
                <w:rFonts w:ascii="GOST type B" w:hAnsi="GOST type B"/>
                <w:sz w:val="36"/>
                <w:szCs w:val="36"/>
              </w:rPr>
              <w:t xml:space="preserve">УЗЛОВЫХ НАПРЯЖЕНИЙ И МЕТОДОМ ЭКВИВАЛЕНТНОГО ГЕНЕРАТОРА </w:t>
            </w:r>
            <w:r w:rsidR="00D26D3D" w:rsidRPr="00C129A5">
              <w:rPr>
                <w:rFonts w:ascii="GOST type B" w:hAnsi="GOST type B"/>
                <w:sz w:val="36"/>
                <w:szCs w:val="36"/>
              </w:rPr>
              <w:t>».</w:t>
            </w:r>
          </w:p>
          <w:p w:rsidR="001532D0" w:rsidRPr="00C129A5" w:rsidRDefault="001532D0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1532D0" w:rsidRPr="00C129A5" w:rsidRDefault="001532D0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1532D0" w:rsidRPr="00C129A5" w:rsidRDefault="001532D0" w:rsidP="00D26D3D">
            <w:pPr>
              <w:pStyle w:val="a3"/>
              <w:jc w:val="center"/>
              <w:rPr>
                <w:rFonts w:ascii="GOST type B" w:hAnsi="GOST type B"/>
                <w:sz w:val="36"/>
                <w:szCs w:val="36"/>
              </w:rPr>
            </w:pPr>
          </w:p>
          <w:p w:rsidR="001532D0" w:rsidRPr="00C129A5" w:rsidRDefault="001532D0" w:rsidP="00D26D3D">
            <w:pPr>
              <w:ind w:left="-567" w:right="-1" w:firstLine="1134"/>
              <w:jc w:val="center"/>
              <w:rPr>
                <w:rFonts w:ascii="GOST type B" w:hAnsi="GOST type B"/>
                <w:sz w:val="28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E72443" w:rsidRDefault="00D26D3D" w:rsidP="00D26D3D">
            <w:pPr>
              <w:ind w:left="-567" w:right="-1" w:firstLine="1134"/>
              <w:jc w:val="center"/>
              <w:rPr>
                <w:rFonts w:ascii="GOST type B" w:hAnsi="GOST type B"/>
                <w:sz w:val="40"/>
                <w:szCs w:val="36"/>
              </w:rPr>
            </w:pPr>
          </w:p>
          <w:p w:rsidR="00D26D3D" w:rsidRPr="00C129A5" w:rsidRDefault="00F306E1" w:rsidP="00D26D3D">
            <w:pPr>
              <w:ind w:firstLine="709"/>
              <w:rPr>
                <w:rFonts w:ascii="GOST type B" w:hAnsi="GOST type B"/>
                <w:sz w:val="40"/>
                <w:szCs w:val="36"/>
              </w:rPr>
            </w:pPr>
            <w:r>
              <w:rPr>
                <w:rFonts w:ascii="GOST type B" w:hAnsi="GOST type B"/>
                <w:sz w:val="40"/>
                <w:szCs w:val="36"/>
              </w:rPr>
              <w:t xml:space="preserve">Выполнил           </w:t>
            </w:r>
            <w:r w:rsidR="00D26D3D" w:rsidRPr="00C129A5">
              <w:rPr>
                <w:rFonts w:ascii="GOST type B" w:hAnsi="GOST type B"/>
                <w:sz w:val="40"/>
                <w:szCs w:val="36"/>
              </w:rPr>
              <w:t xml:space="preserve">            студент </w:t>
            </w:r>
            <w:proofErr w:type="spellStart"/>
            <w:r w:rsidR="00D26D3D" w:rsidRPr="00C129A5">
              <w:rPr>
                <w:rFonts w:ascii="GOST type B" w:hAnsi="GOST type B"/>
                <w:sz w:val="40"/>
                <w:szCs w:val="36"/>
              </w:rPr>
              <w:t>гр№</w:t>
            </w:r>
            <w:proofErr w:type="spellEnd"/>
            <w:r w:rsidR="00D26D3D" w:rsidRPr="00C129A5">
              <w:rPr>
                <w:rFonts w:ascii="GOST type B" w:hAnsi="GOST type B"/>
                <w:sz w:val="40"/>
                <w:szCs w:val="36"/>
              </w:rPr>
              <w:t xml:space="preserve"> 040102</w:t>
            </w:r>
          </w:p>
          <w:p w:rsidR="001532D0" w:rsidRPr="00C129A5" w:rsidRDefault="00D26D3D" w:rsidP="00F306E1">
            <w:pPr>
              <w:ind w:right="459" w:firstLine="709"/>
              <w:rPr>
                <w:rFonts w:ascii="GOST type B" w:hAnsi="GOST type B"/>
                <w:sz w:val="40"/>
                <w:szCs w:val="36"/>
              </w:rPr>
            </w:pPr>
            <w:r w:rsidRPr="00C129A5">
              <w:rPr>
                <w:rFonts w:ascii="GOST type B" w:hAnsi="GOST type B"/>
                <w:sz w:val="40"/>
                <w:szCs w:val="36"/>
              </w:rPr>
              <w:t xml:space="preserve"> </w:t>
            </w:r>
            <w:r w:rsidR="00F306E1" w:rsidRPr="003D7B0E">
              <w:rPr>
                <w:rFonts w:ascii="GOST type B" w:hAnsi="GOST type B"/>
                <w:sz w:val="40"/>
                <w:szCs w:val="36"/>
              </w:rPr>
              <w:t xml:space="preserve">                                   </w:t>
            </w:r>
            <w:r w:rsidRPr="00C129A5">
              <w:rPr>
                <w:rFonts w:ascii="GOST type B" w:hAnsi="GOST type B"/>
                <w:sz w:val="40"/>
                <w:szCs w:val="36"/>
              </w:rPr>
              <w:t>Холодинский Е.С.</w:t>
            </w:r>
          </w:p>
          <w:p w:rsidR="00D26D3D" w:rsidRDefault="00D26D3D" w:rsidP="00D26D3D">
            <w:pPr>
              <w:ind w:right="176" w:firstLine="709"/>
              <w:jc w:val="both"/>
              <w:rPr>
                <w:rFonts w:ascii="GOST type B" w:hAnsi="GOST type B"/>
                <w:sz w:val="40"/>
                <w:szCs w:val="36"/>
              </w:rPr>
            </w:pPr>
            <w:r w:rsidRPr="00C129A5">
              <w:rPr>
                <w:rFonts w:ascii="GOST type B" w:hAnsi="GOST type B"/>
                <w:sz w:val="40"/>
                <w:szCs w:val="36"/>
              </w:rPr>
              <w:t>Проверил</w:t>
            </w:r>
            <w:r w:rsidR="00F306E1">
              <w:rPr>
                <w:rFonts w:ascii="GOST type B" w:hAnsi="GOST type B"/>
                <w:sz w:val="40"/>
                <w:szCs w:val="36"/>
              </w:rPr>
              <w:t xml:space="preserve">       </w:t>
            </w:r>
            <w:r w:rsidR="00C129A5" w:rsidRPr="00C129A5">
              <w:rPr>
                <w:rFonts w:ascii="GOST type B" w:hAnsi="GOST type B"/>
                <w:sz w:val="40"/>
                <w:szCs w:val="36"/>
              </w:rPr>
              <w:t xml:space="preserve">              </w:t>
            </w:r>
            <w:r w:rsidR="00F306E1">
              <w:rPr>
                <w:rFonts w:ascii="GOST type B" w:hAnsi="GOST type B"/>
                <w:sz w:val="40"/>
                <w:szCs w:val="36"/>
              </w:rPr>
              <w:t xml:space="preserve">   </w:t>
            </w:r>
            <w:r w:rsidR="00C129A5">
              <w:rPr>
                <w:rFonts w:ascii="GOST type B" w:hAnsi="GOST type B"/>
                <w:sz w:val="40"/>
                <w:szCs w:val="36"/>
              </w:rPr>
              <w:t xml:space="preserve">    </w:t>
            </w:r>
            <w:r w:rsidR="00C129A5" w:rsidRPr="00C129A5">
              <w:rPr>
                <w:rFonts w:ascii="GOST type B" w:hAnsi="GOST type B"/>
                <w:sz w:val="40"/>
                <w:szCs w:val="36"/>
              </w:rPr>
              <w:t>Иваницкая Н.А.</w:t>
            </w:r>
          </w:p>
          <w:p w:rsidR="00C129A5" w:rsidRDefault="00C129A5" w:rsidP="00D26D3D">
            <w:pPr>
              <w:ind w:right="176" w:firstLine="709"/>
              <w:jc w:val="both"/>
              <w:rPr>
                <w:rFonts w:ascii="GOST type B" w:hAnsi="GOST type B"/>
                <w:sz w:val="40"/>
                <w:szCs w:val="36"/>
              </w:rPr>
            </w:pPr>
          </w:p>
          <w:p w:rsidR="00C129A5" w:rsidRDefault="00C129A5" w:rsidP="00D26D3D">
            <w:pPr>
              <w:ind w:right="176" w:firstLine="709"/>
              <w:jc w:val="both"/>
              <w:rPr>
                <w:rFonts w:ascii="GOST type B" w:hAnsi="GOST type B"/>
                <w:sz w:val="40"/>
                <w:szCs w:val="36"/>
              </w:rPr>
            </w:pPr>
          </w:p>
          <w:p w:rsidR="00C129A5" w:rsidRPr="00C129A5" w:rsidRDefault="00C129A5" w:rsidP="00D26D3D">
            <w:pPr>
              <w:ind w:right="176" w:firstLine="709"/>
              <w:jc w:val="both"/>
              <w:rPr>
                <w:rFonts w:ascii="GOST type B" w:hAnsi="GOST type B"/>
                <w:szCs w:val="36"/>
              </w:rPr>
            </w:pPr>
          </w:p>
          <w:p w:rsidR="00C129A5" w:rsidRDefault="00C129A5" w:rsidP="00D26D3D">
            <w:pPr>
              <w:ind w:right="176" w:firstLine="709"/>
              <w:jc w:val="both"/>
              <w:rPr>
                <w:rFonts w:ascii="GOST type B" w:hAnsi="GOST type B"/>
                <w:sz w:val="40"/>
                <w:szCs w:val="36"/>
              </w:rPr>
            </w:pPr>
          </w:p>
          <w:p w:rsidR="00C129A5" w:rsidRPr="00D26D3D" w:rsidRDefault="00C129A5" w:rsidP="00C129A5">
            <w:pPr>
              <w:ind w:right="176" w:firstLine="709"/>
              <w:jc w:val="center"/>
              <w:rPr>
                <w:rFonts w:ascii="GOST type B" w:hAnsi="GOST type B"/>
                <w:i/>
                <w:sz w:val="40"/>
                <w:szCs w:val="36"/>
              </w:rPr>
            </w:pPr>
            <w:r>
              <w:rPr>
                <w:rFonts w:ascii="GOST type B" w:hAnsi="GOST type B"/>
                <w:sz w:val="40"/>
                <w:szCs w:val="36"/>
              </w:rPr>
              <w:t>Минск 2011</w:t>
            </w:r>
          </w:p>
        </w:tc>
      </w:tr>
    </w:tbl>
    <w:p w:rsidR="00AB2821" w:rsidRDefault="00D411DC" w:rsidP="008847D8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lastRenderedPageBreak/>
        <w:t xml:space="preserve">Цель работы: </w:t>
      </w:r>
      <w:r w:rsidR="008847D8" w:rsidRPr="008847D8">
        <w:rPr>
          <w:rFonts w:ascii="GOST type B" w:hAnsi="GOST type B"/>
          <w:sz w:val="32"/>
          <w:szCs w:val="32"/>
        </w:rPr>
        <w:t>экспериментальная  проверка  следующих  мет</w:t>
      </w:r>
      <w:r w:rsidR="008847D8" w:rsidRPr="008847D8">
        <w:rPr>
          <w:rFonts w:ascii="GOST type B" w:hAnsi="GOST type B"/>
          <w:sz w:val="32"/>
          <w:szCs w:val="32"/>
        </w:rPr>
        <w:t>о</w:t>
      </w:r>
      <w:r w:rsidR="008847D8" w:rsidRPr="008847D8">
        <w:rPr>
          <w:rFonts w:ascii="GOST type B" w:hAnsi="GOST type B"/>
          <w:sz w:val="32"/>
          <w:szCs w:val="32"/>
        </w:rPr>
        <w:t>дов  расчета  цепей постоянного тока: метода узловых напряжений; метода двух узлов (как частного случая метода узловых на</w:t>
      </w:r>
      <w:r w:rsidR="008847D8">
        <w:rPr>
          <w:rFonts w:ascii="GOST type B" w:hAnsi="GOST type B"/>
          <w:sz w:val="32"/>
          <w:szCs w:val="32"/>
        </w:rPr>
        <w:t>пряжений);</w:t>
      </w:r>
      <w:r w:rsidR="008847D8" w:rsidRPr="008847D8">
        <w:rPr>
          <w:rFonts w:ascii="GOST type B" w:hAnsi="GOST type B"/>
          <w:sz w:val="32"/>
          <w:szCs w:val="32"/>
        </w:rPr>
        <w:t xml:space="preserve"> метода эквивалентного генератора напряжения.</w:t>
      </w:r>
    </w:p>
    <w:p w:rsidR="00D411DC" w:rsidRPr="008847D8" w:rsidRDefault="00C06437" w:rsidP="009C3F11">
      <w:pPr>
        <w:jc w:val="center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Домашнее задание</w:t>
      </w:r>
    </w:p>
    <w:p w:rsidR="00007ECA" w:rsidRPr="00007ECA" w:rsidRDefault="00007ECA" w:rsidP="00007ECA">
      <w:pPr>
        <w:ind w:firstLine="1134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Общая схема.</w:t>
      </w:r>
    </w:p>
    <w:p w:rsidR="006B4AB5" w:rsidRDefault="00EC1149" w:rsidP="00EB6B91">
      <w:pPr>
        <w:ind w:firstLine="1134"/>
        <w:jc w:val="center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noProof/>
          <w:sz w:val="32"/>
          <w:szCs w:val="32"/>
          <w:lang w:eastAsia="ru-RU"/>
        </w:rPr>
        <w:drawing>
          <wp:inline distT="0" distB="0" distL="0" distR="0">
            <wp:extent cx="3352800" cy="3239977"/>
            <wp:effectExtent l="19050" t="0" r="0" b="0"/>
            <wp:docPr id="2" name="Рисунок 1" descr="2_ла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лаба.JPG"/>
                    <pic:cNvPicPr/>
                  </pic:nvPicPr>
                  <pic:blipFill>
                    <a:blip r:embed="rId6"/>
                    <a:srcRect l="4497" t="5401" r="4212" b="3437"/>
                    <a:stretch>
                      <a:fillRect/>
                    </a:stretch>
                  </pic:blipFill>
                  <pic:spPr>
                    <a:xfrm>
                      <a:off x="0" y="0"/>
                      <a:ext cx="3352180" cy="323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B5" w:rsidRDefault="001415F8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Исходные данные</w:t>
      </w:r>
      <w:r w:rsidR="00013363" w:rsidRPr="00013363">
        <w:rPr>
          <w:rFonts w:ascii="GOST type B" w:hAnsi="GOST type B"/>
          <w:sz w:val="32"/>
          <w:szCs w:val="32"/>
        </w:rPr>
        <w:t xml:space="preserve"> </w:t>
      </w:r>
      <w:r w:rsidR="00013363">
        <w:rPr>
          <w:rFonts w:ascii="GOST type B" w:hAnsi="GOST type B"/>
          <w:sz w:val="32"/>
          <w:szCs w:val="32"/>
        </w:rPr>
        <w:t>приведены в таблице 1.</w:t>
      </w:r>
    </w:p>
    <w:p w:rsidR="00013363" w:rsidRPr="00013363" w:rsidRDefault="00013363" w:rsidP="00013363">
      <w:pPr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Таблица 1-Исходные данные</w:t>
      </w:r>
    </w:p>
    <w:tbl>
      <w:tblPr>
        <w:tblStyle w:val="a6"/>
        <w:tblW w:w="0" w:type="auto"/>
        <w:tblLook w:val="04A0"/>
      </w:tblPr>
      <w:tblGrid>
        <w:gridCol w:w="750"/>
        <w:gridCol w:w="775"/>
        <w:gridCol w:w="944"/>
        <w:gridCol w:w="969"/>
        <w:gridCol w:w="969"/>
        <w:gridCol w:w="981"/>
        <w:gridCol w:w="969"/>
        <w:gridCol w:w="984"/>
        <w:gridCol w:w="989"/>
        <w:gridCol w:w="1977"/>
      </w:tblGrid>
      <w:tr w:rsidR="001415F8" w:rsidTr="001415F8">
        <w:tc>
          <w:tcPr>
            <w:tcW w:w="750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</w:rPr>
              <w:t>Е</w:t>
            </w:r>
            <w:proofErr w:type="gramStart"/>
            <w:r w:rsidRPr="001415F8">
              <w:rPr>
                <w:rFonts w:ascii="GOST type B" w:hAnsi="GOST type B"/>
                <w:sz w:val="28"/>
                <w:szCs w:val="32"/>
                <w:vertAlign w:val="subscript"/>
              </w:rPr>
              <w:t>2</w:t>
            </w:r>
            <w:proofErr w:type="gramEnd"/>
            <w:r w:rsidRPr="001415F8">
              <w:rPr>
                <w:rFonts w:ascii="GOST type B" w:hAnsi="GOST type B"/>
                <w:sz w:val="28"/>
                <w:szCs w:val="32"/>
              </w:rPr>
              <w:t>,В</w:t>
            </w:r>
          </w:p>
        </w:tc>
        <w:tc>
          <w:tcPr>
            <w:tcW w:w="775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</w:rPr>
              <w:t>Е</w:t>
            </w:r>
            <w:proofErr w:type="gramStart"/>
            <w:r w:rsidRPr="001415F8">
              <w:rPr>
                <w:rFonts w:ascii="GOST type B" w:hAnsi="GOST type B"/>
                <w:sz w:val="28"/>
                <w:szCs w:val="32"/>
                <w:vertAlign w:val="subscript"/>
              </w:rPr>
              <w:t>4</w:t>
            </w:r>
            <w:proofErr w:type="gramEnd"/>
            <w:r w:rsidRPr="001415F8">
              <w:rPr>
                <w:rFonts w:ascii="GOST type B" w:hAnsi="GOST type B"/>
                <w:sz w:val="28"/>
                <w:szCs w:val="32"/>
              </w:rPr>
              <w:t>,В</w:t>
            </w:r>
          </w:p>
        </w:tc>
        <w:tc>
          <w:tcPr>
            <w:tcW w:w="944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R</w:t>
            </w:r>
            <w:r w:rsidRPr="001415F8">
              <w:rPr>
                <w:rFonts w:ascii="GOST type B" w:hAnsi="GOST type B"/>
                <w:sz w:val="28"/>
                <w:szCs w:val="32"/>
                <w:vertAlign w:val="subscript"/>
                <w:lang w:val="en-US"/>
              </w:rPr>
              <w:t>1</w:t>
            </w: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,</w:t>
            </w:r>
            <w:r w:rsidRPr="001415F8">
              <w:rPr>
                <w:rFonts w:ascii="GOST type B" w:hAnsi="GOST type B"/>
                <w:sz w:val="28"/>
                <w:szCs w:val="32"/>
              </w:rPr>
              <w:t>кОм</w:t>
            </w:r>
          </w:p>
        </w:tc>
        <w:tc>
          <w:tcPr>
            <w:tcW w:w="969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R</w:t>
            </w:r>
            <w:r>
              <w:rPr>
                <w:rFonts w:ascii="GOST type B" w:hAnsi="GOST type B"/>
                <w:sz w:val="28"/>
                <w:szCs w:val="32"/>
                <w:vertAlign w:val="subscript"/>
              </w:rPr>
              <w:t>2</w:t>
            </w: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,</w:t>
            </w:r>
            <w:r w:rsidRPr="001415F8">
              <w:rPr>
                <w:rFonts w:ascii="GOST type B" w:hAnsi="GOST type B"/>
                <w:sz w:val="28"/>
                <w:szCs w:val="32"/>
              </w:rPr>
              <w:t>кОм</w:t>
            </w:r>
          </w:p>
        </w:tc>
        <w:tc>
          <w:tcPr>
            <w:tcW w:w="969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R</w:t>
            </w:r>
            <w:r>
              <w:rPr>
                <w:rFonts w:ascii="GOST type B" w:hAnsi="GOST type B"/>
                <w:sz w:val="28"/>
                <w:szCs w:val="32"/>
                <w:vertAlign w:val="subscript"/>
              </w:rPr>
              <w:t>3</w:t>
            </w: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,</w:t>
            </w:r>
            <w:r w:rsidRPr="001415F8">
              <w:rPr>
                <w:rFonts w:ascii="GOST type B" w:hAnsi="GOST type B"/>
                <w:sz w:val="28"/>
                <w:szCs w:val="32"/>
              </w:rPr>
              <w:t>кОм</w:t>
            </w:r>
          </w:p>
        </w:tc>
        <w:tc>
          <w:tcPr>
            <w:tcW w:w="981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R</w:t>
            </w:r>
            <w:r>
              <w:rPr>
                <w:rFonts w:ascii="GOST type B" w:hAnsi="GOST type B"/>
                <w:sz w:val="28"/>
                <w:szCs w:val="32"/>
                <w:vertAlign w:val="subscript"/>
              </w:rPr>
              <w:t>4</w:t>
            </w: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,</w:t>
            </w:r>
            <w:r w:rsidRPr="001415F8">
              <w:rPr>
                <w:rFonts w:ascii="GOST type B" w:hAnsi="GOST type B"/>
                <w:sz w:val="28"/>
                <w:szCs w:val="32"/>
              </w:rPr>
              <w:t>кОм</w:t>
            </w:r>
          </w:p>
        </w:tc>
        <w:tc>
          <w:tcPr>
            <w:tcW w:w="969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R</w:t>
            </w:r>
            <w:r>
              <w:rPr>
                <w:rFonts w:ascii="GOST type B" w:hAnsi="GOST type B"/>
                <w:sz w:val="28"/>
                <w:szCs w:val="32"/>
                <w:vertAlign w:val="subscript"/>
              </w:rPr>
              <w:t>5</w:t>
            </w: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,</w:t>
            </w:r>
            <w:r w:rsidRPr="001415F8">
              <w:rPr>
                <w:rFonts w:ascii="GOST type B" w:hAnsi="GOST type B"/>
                <w:sz w:val="28"/>
                <w:szCs w:val="32"/>
              </w:rPr>
              <w:t>кОм</w:t>
            </w:r>
          </w:p>
        </w:tc>
        <w:tc>
          <w:tcPr>
            <w:tcW w:w="984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R</w:t>
            </w:r>
            <w:r>
              <w:rPr>
                <w:rFonts w:ascii="GOST type B" w:hAnsi="GOST type B"/>
                <w:sz w:val="28"/>
                <w:szCs w:val="32"/>
                <w:vertAlign w:val="subscript"/>
              </w:rPr>
              <w:t>6</w:t>
            </w:r>
            <w:r w:rsidRPr="001415F8">
              <w:rPr>
                <w:rFonts w:ascii="GOST type B" w:hAnsi="GOST type B"/>
                <w:sz w:val="28"/>
                <w:szCs w:val="32"/>
                <w:lang w:val="en-US"/>
              </w:rPr>
              <w:t>,</w:t>
            </w:r>
            <w:r w:rsidRPr="001415F8">
              <w:rPr>
                <w:rFonts w:ascii="GOST type B" w:hAnsi="GOST type B"/>
                <w:sz w:val="28"/>
                <w:szCs w:val="32"/>
              </w:rPr>
              <w:t>кОм</w:t>
            </w:r>
          </w:p>
        </w:tc>
        <w:tc>
          <w:tcPr>
            <w:tcW w:w="989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Баз</w:t>
            </w:r>
            <w:proofErr w:type="gramStart"/>
            <w:r>
              <w:rPr>
                <w:rFonts w:ascii="GOST type B" w:hAnsi="GOST type B"/>
                <w:sz w:val="28"/>
                <w:szCs w:val="32"/>
              </w:rPr>
              <w:t>.</w:t>
            </w:r>
            <w:proofErr w:type="gramEnd"/>
            <w:r>
              <w:rPr>
                <w:rFonts w:ascii="GOST type B" w:hAnsi="GOST type B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GOST type B" w:hAnsi="GOST type B"/>
                <w:sz w:val="28"/>
                <w:szCs w:val="32"/>
              </w:rPr>
              <w:t>у</w:t>
            </w:r>
            <w:proofErr w:type="gramEnd"/>
            <w:r>
              <w:rPr>
                <w:rFonts w:ascii="GOST type B" w:hAnsi="GOST type B"/>
                <w:sz w:val="28"/>
                <w:szCs w:val="32"/>
              </w:rPr>
              <w:t>зел</w:t>
            </w:r>
          </w:p>
        </w:tc>
        <w:tc>
          <w:tcPr>
            <w:tcW w:w="1977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Нагрузка</w:t>
            </w:r>
          </w:p>
        </w:tc>
      </w:tr>
      <w:tr w:rsidR="001415F8" w:rsidTr="001415F8">
        <w:tc>
          <w:tcPr>
            <w:tcW w:w="750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</w:rPr>
              <w:t>52</w:t>
            </w:r>
          </w:p>
        </w:tc>
        <w:tc>
          <w:tcPr>
            <w:tcW w:w="775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 w:rsidRPr="001415F8">
              <w:rPr>
                <w:rFonts w:ascii="GOST type B" w:hAnsi="GOST type B"/>
                <w:sz w:val="28"/>
                <w:szCs w:val="32"/>
              </w:rPr>
              <w:t>27</w:t>
            </w:r>
          </w:p>
        </w:tc>
        <w:tc>
          <w:tcPr>
            <w:tcW w:w="944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4,2</w:t>
            </w:r>
          </w:p>
        </w:tc>
        <w:tc>
          <w:tcPr>
            <w:tcW w:w="969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4,5</w:t>
            </w:r>
          </w:p>
        </w:tc>
        <w:tc>
          <w:tcPr>
            <w:tcW w:w="969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4,0</w:t>
            </w:r>
          </w:p>
        </w:tc>
        <w:tc>
          <w:tcPr>
            <w:tcW w:w="981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2,6</w:t>
            </w:r>
          </w:p>
        </w:tc>
        <w:tc>
          <w:tcPr>
            <w:tcW w:w="969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7</w:t>
            </w:r>
          </w:p>
        </w:tc>
        <w:tc>
          <w:tcPr>
            <w:tcW w:w="984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5,2</w:t>
            </w:r>
          </w:p>
        </w:tc>
        <w:tc>
          <w:tcPr>
            <w:tcW w:w="989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1</w:t>
            </w:r>
          </w:p>
        </w:tc>
        <w:tc>
          <w:tcPr>
            <w:tcW w:w="1977" w:type="dxa"/>
          </w:tcPr>
          <w:p w:rsidR="001415F8" w:rsidRPr="001415F8" w:rsidRDefault="001415F8" w:rsidP="001415F8">
            <w:pPr>
              <w:jc w:val="center"/>
              <w:rPr>
                <w:rFonts w:ascii="GOST type B" w:hAnsi="GOST type B"/>
                <w:sz w:val="28"/>
                <w:szCs w:val="32"/>
                <w:lang w:val="en-US"/>
              </w:rPr>
            </w:pPr>
            <w:r>
              <w:rPr>
                <w:rFonts w:ascii="GOST type B" w:hAnsi="GOST type B"/>
                <w:sz w:val="28"/>
                <w:szCs w:val="32"/>
                <w:lang w:val="en-US"/>
              </w:rPr>
              <w:t>R</w:t>
            </w:r>
            <w:r>
              <w:rPr>
                <w:rFonts w:ascii="GOST type B" w:hAnsi="GOST type B"/>
                <w:sz w:val="28"/>
                <w:szCs w:val="32"/>
                <w:vertAlign w:val="subscript"/>
                <w:lang w:val="en-US"/>
              </w:rPr>
              <w:t>1</w:t>
            </w:r>
          </w:p>
        </w:tc>
      </w:tr>
    </w:tbl>
    <w:p w:rsidR="00DF6111" w:rsidRDefault="00DF6111" w:rsidP="00577B79">
      <w:pPr>
        <w:ind w:firstLine="1077"/>
        <w:jc w:val="both"/>
        <w:rPr>
          <w:rFonts w:ascii="GOST type B" w:hAnsi="GOST type B"/>
          <w:sz w:val="32"/>
          <w:szCs w:val="32"/>
          <w:lang w:val="en-US"/>
        </w:rPr>
      </w:pPr>
    </w:p>
    <w:p w:rsidR="001415F8" w:rsidRPr="00D56C49" w:rsidRDefault="00D56C49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Расчет токов в схеме методом узловых напряжений.</w:t>
      </w:r>
    </w:p>
    <w:p w:rsidR="00D56C49" w:rsidRDefault="00DF6111" w:rsidP="00DF6111">
      <w:pPr>
        <w:ind w:firstLine="142"/>
        <w:jc w:val="center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noProof/>
          <w:sz w:val="32"/>
          <w:szCs w:val="32"/>
          <w:lang w:eastAsia="ru-RU"/>
        </w:rPr>
        <w:drawing>
          <wp:inline distT="0" distB="0" distL="0" distR="0">
            <wp:extent cx="3505200" cy="3397467"/>
            <wp:effectExtent l="19050" t="0" r="0" b="0"/>
            <wp:docPr id="1" name="Рисунок 0" descr="2_лаба_м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лаба_мун.JPG"/>
                    <pic:cNvPicPr/>
                  </pic:nvPicPr>
                  <pic:blipFill>
                    <a:blip r:embed="rId7"/>
                    <a:srcRect l="4982" t="5226" r="4136" b="3814"/>
                    <a:stretch>
                      <a:fillRect/>
                    </a:stretch>
                  </pic:blipFill>
                  <pic:spPr>
                    <a:xfrm>
                      <a:off x="0" y="0"/>
                      <a:ext cx="3506652" cy="339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09" w:rsidRPr="00CA4209" w:rsidRDefault="00C12099" w:rsidP="00CA4209">
      <w:pPr>
        <w:pStyle w:val="a3"/>
        <w:ind w:firstLine="1134"/>
        <w:rPr>
          <w:rFonts w:ascii="GOST type B" w:hAnsi="GOST type B"/>
          <w:sz w:val="32"/>
          <w:szCs w:val="28"/>
        </w:rPr>
      </w:pPr>
      <w:r>
        <w:rPr>
          <w:rFonts w:ascii="GOST type B" w:hAnsi="GOST type B"/>
          <w:sz w:val="32"/>
          <w:szCs w:val="28"/>
        </w:rPr>
        <w:lastRenderedPageBreak/>
        <w:t>Ко</w:t>
      </w:r>
      <w:r w:rsidR="00CA4209" w:rsidRPr="00CA4209">
        <w:rPr>
          <w:rFonts w:ascii="GOST type B" w:hAnsi="GOST type B"/>
          <w:sz w:val="32"/>
          <w:szCs w:val="28"/>
        </w:rPr>
        <w:t>личество уравнений, составляемых по первому закону Кир</w:t>
      </w:r>
      <w:r w:rsidR="00CA4209" w:rsidRPr="00CA4209">
        <w:rPr>
          <w:rFonts w:ascii="GOST type B" w:hAnsi="GOST type B"/>
          <w:sz w:val="32"/>
          <w:szCs w:val="28"/>
        </w:rPr>
        <w:t>х</w:t>
      </w:r>
      <w:r w:rsidR="00CA4209" w:rsidRPr="00CA4209">
        <w:rPr>
          <w:rFonts w:ascii="GOST type B" w:hAnsi="GOST type B"/>
          <w:sz w:val="32"/>
          <w:szCs w:val="28"/>
        </w:rPr>
        <w:t>гофа:</w:t>
      </w:r>
    </w:p>
    <w:p w:rsidR="00CA4209" w:rsidRDefault="00997090" w:rsidP="00997090">
      <w:pPr>
        <w:pStyle w:val="a3"/>
        <w:jc w:val="center"/>
      </w:pPr>
      <w:r w:rsidRPr="00CA4209">
        <w:rPr>
          <w:position w:val="-1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23.6pt" o:ole="">
            <v:imagedata r:id="rId8" o:title=""/>
          </v:shape>
          <o:OLEObject Type="Embed" ProgID="Equation.3" ShapeID="_x0000_i1025" DrawAspect="Content" ObjectID="_1362321940" r:id="rId9"/>
        </w:object>
      </w:r>
    </w:p>
    <w:p w:rsidR="006953BA" w:rsidRDefault="001C43A9" w:rsidP="00997090">
      <w:pPr>
        <w:pStyle w:val="a3"/>
        <w:jc w:val="center"/>
      </w:pPr>
      <w:r w:rsidRPr="006953BA">
        <w:rPr>
          <w:rFonts w:ascii="GOST type B" w:hAnsi="GOST type B"/>
          <w:position w:val="-10"/>
          <w:sz w:val="32"/>
          <w:szCs w:val="32"/>
        </w:rPr>
        <w:object w:dxaOrig="639" w:dyaOrig="340">
          <v:shape id="_x0000_i1026" type="#_x0000_t75" style="width:31.7pt;height:16.7pt" o:ole="">
            <v:imagedata r:id="rId10" o:title=""/>
          </v:shape>
          <o:OLEObject Type="Embed" ProgID="Equation.3" ShapeID="_x0000_i1026" DrawAspect="Content" ObjectID="_1362321941" r:id="rId11"/>
        </w:object>
      </w:r>
    </w:p>
    <w:p w:rsidR="00D56C49" w:rsidRDefault="0044666A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454E58">
        <w:rPr>
          <w:rFonts w:ascii="GOST type B" w:hAnsi="GOST type B"/>
          <w:position w:val="-56"/>
          <w:sz w:val="32"/>
          <w:szCs w:val="32"/>
        </w:rPr>
        <w:object w:dxaOrig="3900" w:dyaOrig="1240">
          <v:shape id="_x0000_i1027" type="#_x0000_t75" style="width:195.25pt;height:62.2pt" o:ole="">
            <v:imagedata r:id="rId12" o:title=""/>
          </v:shape>
          <o:OLEObject Type="Embed" ProgID="Equation.3" ShapeID="_x0000_i1027" DrawAspect="Content" ObjectID="_1362321942" r:id="rId13"/>
        </w:object>
      </w:r>
    </w:p>
    <w:p w:rsidR="00723D55" w:rsidRDefault="00723D55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Узловые токи:</w:t>
      </w:r>
    </w:p>
    <w:p w:rsidR="00D56C49" w:rsidRDefault="00001B3C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44666A">
        <w:rPr>
          <w:rFonts w:ascii="GOST type B" w:hAnsi="GOST type B"/>
          <w:position w:val="-30"/>
          <w:sz w:val="32"/>
          <w:szCs w:val="32"/>
        </w:rPr>
        <w:object w:dxaOrig="2480" w:dyaOrig="680">
          <v:shape id="_x0000_i1028" type="#_x0000_t75" style="width:123.85pt;height:34pt" o:ole="">
            <v:imagedata r:id="rId14" o:title=""/>
          </v:shape>
          <o:OLEObject Type="Embed" ProgID="Equation.3" ShapeID="_x0000_i1028" DrawAspect="Content" ObjectID="_1362321943" r:id="rId15"/>
        </w:object>
      </w:r>
    </w:p>
    <w:p w:rsidR="00D56C49" w:rsidRDefault="00FC6DAA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001B3C">
        <w:rPr>
          <w:rFonts w:ascii="GOST type B" w:hAnsi="GOST type B"/>
          <w:position w:val="-30"/>
          <w:sz w:val="32"/>
          <w:szCs w:val="32"/>
        </w:rPr>
        <w:object w:dxaOrig="4340" w:dyaOrig="680">
          <v:shape id="_x0000_i1029" type="#_x0000_t75" style="width:217.15pt;height:34pt" o:ole="">
            <v:imagedata r:id="rId16" o:title=""/>
          </v:shape>
          <o:OLEObject Type="Embed" ProgID="Equation.3" ShapeID="_x0000_i1029" DrawAspect="Content" ObjectID="_1362321944" r:id="rId17"/>
        </w:object>
      </w:r>
    </w:p>
    <w:p w:rsidR="00D56C49" w:rsidRDefault="00723D55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Проводимости ветвей:</w:t>
      </w:r>
    </w:p>
    <w:p w:rsidR="00723D55" w:rsidRDefault="00E86528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FC6DAA">
        <w:rPr>
          <w:rFonts w:ascii="GOST type B" w:hAnsi="GOST type B"/>
          <w:position w:val="-30"/>
          <w:sz w:val="32"/>
          <w:szCs w:val="32"/>
        </w:rPr>
        <w:object w:dxaOrig="5460" w:dyaOrig="680">
          <v:shape id="_x0000_i1030" type="#_x0000_t75" style="width:273pt;height:34pt" o:ole="">
            <v:imagedata r:id="rId18" o:title=""/>
          </v:shape>
          <o:OLEObject Type="Embed" ProgID="Equation.3" ShapeID="_x0000_i1030" DrawAspect="Content" ObjectID="_1362321945" r:id="rId19"/>
        </w:object>
      </w:r>
    </w:p>
    <w:p w:rsidR="00D56C49" w:rsidRDefault="00E86528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1A14E7">
        <w:rPr>
          <w:rFonts w:ascii="GOST type B" w:hAnsi="GOST type B"/>
          <w:position w:val="-30"/>
          <w:sz w:val="32"/>
          <w:szCs w:val="32"/>
        </w:rPr>
        <w:object w:dxaOrig="3519" w:dyaOrig="680">
          <v:shape id="_x0000_i1031" type="#_x0000_t75" style="width:175.7pt;height:34pt" o:ole="">
            <v:imagedata r:id="rId20" o:title=""/>
          </v:shape>
          <o:OLEObject Type="Embed" ProgID="Equation.3" ShapeID="_x0000_i1031" DrawAspect="Content" ObjectID="_1362321946" r:id="rId21"/>
        </w:object>
      </w:r>
    </w:p>
    <w:p w:rsidR="00D56C49" w:rsidRDefault="00E86528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E86528">
        <w:rPr>
          <w:rFonts w:ascii="GOST type B" w:hAnsi="GOST type B"/>
          <w:position w:val="-30"/>
          <w:sz w:val="32"/>
          <w:szCs w:val="32"/>
        </w:rPr>
        <w:object w:dxaOrig="3519" w:dyaOrig="680">
          <v:shape id="_x0000_i1032" type="#_x0000_t75" style="width:175.7pt;height:34pt" o:ole="">
            <v:imagedata r:id="rId22" o:title=""/>
          </v:shape>
          <o:OLEObject Type="Embed" ProgID="Equation.3" ShapeID="_x0000_i1032" DrawAspect="Content" ObjectID="_1362321947" r:id="rId23"/>
        </w:object>
      </w:r>
    </w:p>
    <w:p w:rsidR="00D56C49" w:rsidRDefault="00637F79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B7755F">
        <w:rPr>
          <w:position w:val="-30"/>
        </w:rPr>
        <w:object w:dxaOrig="5360" w:dyaOrig="680">
          <v:shape id="_x0000_i1033" type="#_x0000_t75" style="width:267.85pt;height:34pt" o:ole="">
            <v:imagedata r:id="rId24" o:title=""/>
          </v:shape>
          <o:OLEObject Type="Embed" ProgID="Equation.3" ShapeID="_x0000_i1033" DrawAspect="Content" ObjectID="_1362321948" r:id="rId25"/>
        </w:object>
      </w:r>
    </w:p>
    <w:p w:rsidR="00D56C49" w:rsidRDefault="00637F79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6E7F19">
        <w:rPr>
          <w:rFonts w:ascii="GOST type B" w:hAnsi="GOST type B"/>
          <w:position w:val="-30"/>
          <w:sz w:val="32"/>
          <w:szCs w:val="32"/>
        </w:rPr>
        <w:object w:dxaOrig="3519" w:dyaOrig="680">
          <v:shape id="_x0000_i1034" type="#_x0000_t75" style="width:175.7pt;height:34pt" o:ole="">
            <v:imagedata r:id="rId26" o:title=""/>
          </v:shape>
          <o:OLEObject Type="Embed" ProgID="Equation.3" ShapeID="_x0000_i1034" DrawAspect="Content" ObjectID="_1362321949" r:id="rId27"/>
        </w:object>
      </w:r>
    </w:p>
    <w:p w:rsidR="00D56C49" w:rsidRDefault="007E0DAC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B7755F">
        <w:rPr>
          <w:position w:val="-30"/>
        </w:rPr>
        <w:object w:dxaOrig="5380" w:dyaOrig="680">
          <v:shape id="_x0000_i1035" type="#_x0000_t75" style="width:269pt;height:34pt" o:ole="">
            <v:imagedata r:id="rId28" o:title=""/>
          </v:shape>
          <o:OLEObject Type="Embed" ProgID="Equation.3" ShapeID="_x0000_i1035" DrawAspect="Content" ObjectID="_1362321950" r:id="rId29"/>
        </w:object>
      </w:r>
    </w:p>
    <w:p w:rsidR="00D56C49" w:rsidRDefault="00D56C49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</w:p>
    <w:p w:rsidR="00997090" w:rsidRDefault="00997090" w:rsidP="00997090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Значения проводимостей и узловых токов подставляем в си</w:t>
      </w:r>
      <w:r>
        <w:rPr>
          <w:rFonts w:ascii="GOST type B" w:hAnsi="GOST type B"/>
          <w:sz w:val="32"/>
          <w:szCs w:val="32"/>
        </w:rPr>
        <w:t>с</w:t>
      </w:r>
      <w:r>
        <w:rPr>
          <w:rFonts w:ascii="GOST type B" w:hAnsi="GOST type B"/>
          <w:sz w:val="32"/>
          <w:szCs w:val="32"/>
        </w:rPr>
        <w:t>тему:</w:t>
      </w:r>
    </w:p>
    <w:p w:rsidR="00D56C49" w:rsidRDefault="007E0DAC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7E0DAC">
        <w:rPr>
          <w:rFonts w:ascii="GOST type B" w:hAnsi="GOST type B"/>
          <w:position w:val="-50"/>
          <w:sz w:val="32"/>
          <w:szCs w:val="32"/>
        </w:rPr>
        <w:object w:dxaOrig="5500" w:dyaOrig="1120">
          <v:shape id="_x0000_i1036" type="#_x0000_t75" style="width:274.75pt;height:55.85pt" o:ole="">
            <v:imagedata r:id="rId30" o:title=""/>
          </v:shape>
          <o:OLEObject Type="Embed" ProgID="Equation.3" ShapeID="_x0000_i1036" DrawAspect="Content" ObjectID="_1362321951" r:id="rId31"/>
        </w:object>
      </w:r>
    </w:p>
    <w:p w:rsidR="00D56C49" w:rsidRDefault="000B7286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7E0DAC">
        <w:rPr>
          <w:rFonts w:ascii="GOST type B" w:hAnsi="GOST type B"/>
          <w:position w:val="-10"/>
          <w:sz w:val="32"/>
          <w:szCs w:val="32"/>
        </w:rPr>
        <w:object w:dxaOrig="1359" w:dyaOrig="340">
          <v:shape id="_x0000_i1037" type="#_x0000_t75" style="width:67.95pt;height:17.3pt" o:ole="">
            <v:imagedata r:id="rId32" o:title=""/>
          </v:shape>
          <o:OLEObject Type="Embed" ProgID="Equation.3" ShapeID="_x0000_i1037" DrawAspect="Content" ObjectID="_1362321952" r:id="rId33"/>
        </w:object>
      </w:r>
    </w:p>
    <w:p w:rsidR="00D56C49" w:rsidRDefault="00E13670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7E0DAC">
        <w:rPr>
          <w:rFonts w:ascii="GOST type B" w:hAnsi="GOST type B"/>
          <w:position w:val="-12"/>
          <w:sz w:val="32"/>
          <w:szCs w:val="32"/>
        </w:rPr>
        <w:object w:dxaOrig="1219" w:dyaOrig="360">
          <v:shape id="_x0000_i1038" type="#_x0000_t75" style="width:61.05pt;height:17.85pt" o:ole="">
            <v:imagedata r:id="rId34" o:title=""/>
          </v:shape>
          <o:OLEObject Type="Embed" ProgID="Equation.3" ShapeID="_x0000_i1038" DrawAspect="Content" ObjectID="_1362321953" r:id="rId35"/>
        </w:object>
      </w:r>
    </w:p>
    <w:p w:rsidR="00D56C49" w:rsidRDefault="00E13670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7E0DAC">
        <w:rPr>
          <w:rFonts w:ascii="GOST type B" w:hAnsi="GOST type B"/>
          <w:position w:val="-10"/>
          <w:sz w:val="32"/>
          <w:szCs w:val="32"/>
        </w:rPr>
        <w:object w:dxaOrig="1480" w:dyaOrig="340">
          <v:shape id="_x0000_i1039" type="#_x0000_t75" style="width:73.75pt;height:17.3pt" o:ole="">
            <v:imagedata r:id="rId36" o:title=""/>
          </v:shape>
          <o:OLEObject Type="Embed" ProgID="Equation.3" ShapeID="_x0000_i1039" DrawAspect="Content" ObjectID="_1362321954" r:id="rId37"/>
        </w:object>
      </w:r>
    </w:p>
    <w:p w:rsidR="00D56C49" w:rsidRDefault="00E61942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E13670">
        <w:rPr>
          <w:rFonts w:ascii="GOST type B" w:hAnsi="GOST type B"/>
          <w:position w:val="-10"/>
          <w:sz w:val="32"/>
          <w:szCs w:val="32"/>
        </w:rPr>
        <w:object w:dxaOrig="3920" w:dyaOrig="340">
          <v:shape id="_x0000_i1040" type="#_x0000_t75" style="width:195.85pt;height:17.3pt" o:ole="">
            <v:imagedata r:id="rId38" o:title=""/>
          </v:shape>
          <o:OLEObject Type="Embed" ProgID="Equation.3" ShapeID="_x0000_i1040" DrawAspect="Content" ObjectID="_1362321955" r:id="rId39"/>
        </w:object>
      </w:r>
    </w:p>
    <w:p w:rsidR="00D56C49" w:rsidRDefault="00E13670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Токи ветвей определяем по закону Ома и первому закону Кир</w:t>
      </w:r>
      <w:r>
        <w:rPr>
          <w:rFonts w:ascii="GOST type B" w:hAnsi="GOST type B"/>
          <w:sz w:val="32"/>
          <w:szCs w:val="32"/>
        </w:rPr>
        <w:t>х</w:t>
      </w:r>
      <w:r>
        <w:rPr>
          <w:rFonts w:ascii="GOST type B" w:hAnsi="GOST type B"/>
          <w:sz w:val="32"/>
          <w:szCs w:val="32"/>
        </w:rPr>
        <w:t>гофа:</w:t>
      </w:r>
    </w:p>
    <w:p w:rsidR="00E13670" w:rsidRDefault="008133A6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8133A6">
        <w:rPr>
          <w:rFonts w:ascii="GOST type B" w:hAnsi="GOST type B"/>
          <w:position w:val="-30"/>
          <w:sz w:val="32"/>
          <w:szCs w:val="32"/>
        </w:rPr>
        <w:object w:dxaOrig="2980" w:dyaOrig="680">
          <v:shape id="_x0000_i1041" type="#_x0000_t75" style="width:149.2pt;height:34pt" o:ole="">
            <v:imagedata r:id="rId40" o:title=""/>
          </v:shape>
          <o:OLEObject Type="Embed" ProgID="Equation.3" ShapeID="_x0000_i1041" DrawAspect="Content" ObjectID="_1362321956" r:id="rId41"/>
        </w:object>
      </w:r>
    </w:p>
    <w:p w:rsidR="00D56C49" w:rsidRDefault="007A288D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8133A6">
        <w:rPr>
          <w:rFonts w:ascii="GOST type B" w:hAnsi="GOST type B"/>
          <w:position w:val="-12"/>
          <w:sz w:val="32"/>
          <w:szCs w:val="32"/>
        </w:rPr>
        <w:object w:dxaOrig="3180" w:dyaOrig="360">
          <v:shape id="_x0000_i1042" type="#_x0000_t75" style="width:159pt;height:17.85pt" o:ole="">
            <v:imagedata r:id="rId42" o:title=""/>
          </v:shape>
          <o:OLEObject Type="Embed" ProgID="Equation.3" ShapeID="_x0000_i1042" DrawAspect="Content" ObjectID="_1362321957" r:id="rId43"/>
        </w:object>
      </w:r>
    </w:p>
    <w:p w:rsidR="00D56C49" w:rsidRDefault="007A288D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8133A6">
        <w:rPr>
          <w:rFonts w:ascii="GOST type B" w:hAnsi="GOST type B"/>
          <w:position w:val="-30"/>
          <w:sz w:val="32"/>
          <w:szCs w:val="32"/>
        </w:rPr>
        <w:object w:dxaOrig="2500" w:dyaOrig="680">
          <v:shape id="_x0000_i1043" type="#_x0000_t75" style="width:125pt;height:34pt" o:ole="">
            <v:imagedata r:id="rId44" o:title=""/>
          </v:shape>
          <o:OLEObject Type="Embed" ProgID="Equation.3" ShapeID="_x0000_i1043" DrawAspect="Content" ObjectID="_1362321958" r:id="rId45"/>
        </w:object>
      </w:r>
    </w:p>
    <w:p w:rsidR="00D56C49" w:rsidRDefault="007A288D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A43B29">
        <w:rPr>
          <w:rFonts w:ascii="GOST type B" w:hAnsi="GOST type B"/>
          <w:position w:val="-12"/>
          <w:sz w:val="32"/>
          <w:szCs w:val="32"/>
        </w:rPr>
        <w:object w:dxaOrig="2940" w:dyaOrig="360">
          <v:shape id="_x0000_i1044" type="#_x0000_t75" style="width:146.9pt;height:17.85pt" o:ole="">
            <v:imagedata r:id="rId46" o:title=""/>
          </v:shape>
          <o:OLEObject Type="Embed" ProgID="Equation.3" ShapeID="_x0000_i1044" DrawAspect="Content" ObjectID="_1362321959" r:id="rId47"/>
        </w:object>
      </w:r>
    </w:p>
    <w:p w:rsidR="00D56C49" w:rsidRDefault="00E26FC1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587194">
        <w:rPr>
          <w:rFonts w:ascii="GOST type B" w:hAnsi="GOST type B"/>
          <w:position w:val="-30"/>
          <w:sz w:val="32"/>
          <w:szCs w:val="32"/>
        </w:rPr>
        <w:object w:dxaOrig="2760" w:dyaOrig="680">
          <v:shape id="_x0000_i1045" type="#_x0000_t75" style="width:138.25pt;height:34pt" o:ole="">
            <v:imagedata r:id="rId48" o:title=""/>
          </v:shape>
          <o:OLEObject Type="Embed" ProgID="Equation.3" ShapeID="_x0000_i1045" DrawAspect="Content" ObjectID="_1362321960" r:id="rId49"/>
        </w:object>
      </w:r>
    </w:p>
    <w:p w:rsidR="00D56C49" w:rsidRDefault="00013363" w:rsidP="0099709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013363">
        <w:rPr>
          <w:rFonts w:ascii="GOST type B" w:hAnsi="GOST type B"/>
          <w:position w:val="-30"/>
          <w:sz w:val="32"/>
          <w:szCs w:val="32"/>
        </w:rPr>
        <w:object w:dxaOrig="2520" w:dyaOrig="680">
          <v:shape id="_x0000_i1046" type="#_x0000_t75" style="width:126.15pt;height:34pt" o:ole="">
            <v:imagedata r:id="rId50" o:title=""/>
          </v:shape>
          <o:OLEObject Type="Embed" ProgID="Equation.3" ShapeID="_x0000_i1046" DrawAspect="Content" ObjectID="_1362321961" r:id="rId51"/>
        </w:object>
      </w:r>
    </w:p>
    <w:p w:rsidR="00D56C49" w:rsidRDefault="00013363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Результаты сводим в таблицу 2.</w:t>
      </w:r>
    </w:p>
    <w:p w:rsidR="00013363" w:rsidRDefault="00013363" w:rsidP="00577B79">
      <w:pPr>
        <w:ind w:firstLine="1077"/>
        <w:jc w:val="both"/>
        <w:rPr>
          <w:rFonts w:ascii="GOST type B" w:hAnsi="GOST type B"/>
          <w:sz w:val="32"/>
          <w:szCs w:val="32"/>
        </w:rPr>
      </w:pPr>
    </w:p>
    <w:p w:rsidR="00013363" w:rsidRDefault="00BA3671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Расчет токов в схеме методом эквивалентного генератора.</w:t>
      </w:r>
    </w:p>
    <w:p w:rsidR="00BA3671" w:rsidRDefault="00BA3671" w:rsidP="00577B79">
      <w:pPr>
        <w:ind w:firstLine="1077"/>
        <w:jc w:val="both"/>
        <w:rPr>
          <w:rFonts w:ascii="GOST type B" w:hAnsi="GOST type B"/>
          <w:sz w:val="32"/>
          <w:szCs w:val="32"/>
        </w:rPr>
      </w:pPr>
    </w:p>
    <w:p w:rsidR="007A3CF5" w:rsidRDefault="00564963" w:rsidP="00564963">
      <w:pPr>
        <w:ind w:firstLine="1077"/>
        <w:jc w:val="center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noProof/>
          <w:sz w:val="32"/>
          <w:szCs w:val="32"/>
          <w:lang w:eastAsia="ru-RU"/>
        </w:rPr>
        <w:drawing>
          <wp:inline distT="0" distB="0" distL="0" distR="0">
            <wp:extent cx="3631235" cy="3467405"/>
            <wp:effectExtent l="19050" t="0" r="7315" b="0"/>
            <wp:docPr id="3" name="Рисунок 2" descr="МЭГ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ЭГ_1.JPG"/>
                    <pic:cNvPicPr/>
                  </pic:nvPicPr>
                  <pic:blipFill>
                    <a:blip r:embed="rId52"/>
                    <a:srcRect l="3601" t="5182" r="4308" b="3839"/>
                    <a:stretch>
                      <a:fillRect/>
                    </a:stretch>
                  </pic:blipFill>
                  <pic:spPr>
                    <a:xfrm>
                      <a:off x="0" y="0"/>
                      <a:ext cx="3631235" cy="34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CF5" w:rsidRPr="00564963" w:rsidRDefault="00564963" w:rsidP="00577B79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 xml:space="preserve">Выбираем потенциал точки 3 </w:t>
      </w:r>
      <w:proofErr w:type="gramStart"/>
      <w:r>
        <w:rPr>
          <w:rFonts w:ascii="GOST type B" w:hAnsi="GOST type B"/>
          <w:sz w:val="32"/>
          <w:szCs w:val="32"/>
        </w:rPr>
        <w:t>равным</w:t>
      </w:r>
      <w:proofErr w:type="gramEnd"/>
      <w:r>
        <w:rPr>
          <w:rFonts w:ascii="GOST type B" w:hAnsi="GOST type B"/>
          <w:sz w:val="32"/>
          <w:szCs w:val="32"/>
        </w:rPr>
        <w:t xml:space="preserve"> нулю.</w:t>
      </w:r>
    </w:p>
    <w:p w:rsidR="007A3CF5" w:rsidRDefault="002568EB" w:rsidP="00564963">
      <w:pPr>
        <w:ind w:firstLine="1077"/>
        <w:jc w:val="center"/>
        <w:rPr>
          <w:rFonts w:ascii="GOST type B" w:hAnsi="GOST type B"/>
          <w:position w:val="-12"/>
          <w:sz w:val="32"/>
          <w:szCs w:val="32"/>
        </w:rPr>
      </w:pPr>
      <w:r w:rsidRPr="007A3CF5">
        <w:rPr>
          <w:rFonts w:ascii="GOST type B" w:hAnsi="GOST type B"/>
          <w:position w:val="-12"/>
          <w:sz w:val="32"/>
          <w:szCs w:val="32"/>
        </w:rPr>
        <w:object w:dxaOrig="660" w:dyaOrig="360">
          <v:shape id="_x0000_i1047" type="#_x0000_t75" style="width:32.85pt;height:17.85pt" o:ole="">
            <v:imagedata r:id="rId53" o:title=""/>
          </v:shape>
          <o:OLEObject Type="Embed" ProgID="Equation.3" ShapeID="_x0000_i1047" DrawAspect="Content" ObjectID="_1362321962" r:id="rId54"/>
        </w:object>
      </w:r>
    </w:p>
    <w:p w:rsidR="00C33D24" w:rsidRDefault="00C33D24" w:rsidP="00C33D24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position w:val="-12"/>
          <w:sz w:val="32"/>
          <w:szCs w:val="32"/>
        </w:rPr>
        <w:t>Запишем закон Ома по методу двух узлов для узлового тока 4:</w:t>
      </w:r>
    </w:p>
    <w:p w:rsidR="00D56C49" w:rsidRDefault="002568EB" w:rsidP="00C33D24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7A3CF5">
        <w:rPr>
          <w:rFonts w:ascii="GOST type B" w:hAnsi="GOST type B"/>
          <w:position w:val="-14"/>
          <w:sz w:val="32"/>
          <w:szCs w:val="32"/>
        </w:rPr>
        <w:object w:dxaOrig="1440" w:dyaOrig="380">
          <v:shape id="_x0000_i1048" type="#_x0000_t75" style="width:1in;height:19pt" o:ole="">
            <v:imagedata r:id="rId55" o:title=""/>
          </v:shape>
          <o:OLEObject Type="Embed" ProgID="Equation.3" ShapeID="_x0000_i1048" DrawAspect="Content" ObjectID="_1362321963" r:id="rId56"/>
        </w:object>
      </w:r>
    </w:p>
    <w:p w:rsidR="00D56C49" w:rsidRDefault="00F7424D" w:rsidP="00C33D24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2568EB">
        <w:rPr>
          <w:rFonts w:ascii="GOST type B" w:hAnsi="GOST type B"/>
          <w:position w:val="-30"/>
          <w:sz w:val="32"/>
          <w:szCs w:val="32"/>
        </w:rPr>
        <w:object w:dxaOrig="7839" w:dyaOrig="680">
          <v:shape id="_x0000_i1049" type="#_x0000_t75" style="width:391.7pt;height:34pt" o:ole="">
            <v:imagedata r:id="rId57" o:title=""/>
          </v:shape>
          <o:OLEObject Type="Embed" ProgID="Equation.3" ShapeID="_x0000_i1049" DrawAspect="Content" ObjectID="_1362321964" r:id="rId58"/>
        </w:object>
      </w:r>
    </w:p>
    <w:p w:rsidR="002568EB" w:rsidRDefault="00C124BC" w:rsidP="00C33D24">
      <w:pPr>
        <w:ind w:firstLine="1077"/>
        <w:jc w:val="center"/>
        <w:rPr>
          <w:rFonts w:ascii="GOST type B" w:hAnsi="GOST type B"/>
          <w:position w:val="-30"/>
          <w:sz w:val="32"/>
          <w:szCs w:val="32"/>
        </w:rPr>
      </w:pPr>
      <w:r w:rsidRPr="00F7424D">
        <w:rPr>
          <w:rFonts w:ascii="GOST type B" w:hAnsi="GOST type B"/>
          <w:position w:val="-30"/>
          <w:sz w:val="32"/>
          <w:szCs w:val="32"/>
        </w:rPr>
        <w:object w:dxaOrig="5360" w:dyaOrig="680">
          <v:shape id="_x0000_i1050" type="#_x0000_t75" style="width:267.85pt;height:34pt" o:ole="">
            <v:imagedata r:id="rId59" o:title=""/>
          </v:shape>
          <o:OLEObject Type="Embed" ProgID="Equation.3" ShapeID="_x0000_i1050" DrawAspect="Content" ObjectID="_1362321965" r:id="rId60"/>
        </w:object>
      </w:r>
    </w:p>
    <w:p w:rsidR="00C33D24" w:rsidRDefault="00C33D24" w:rsidP="00C33D24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position w:val="-30"/>
          <w:sz w:val="32"/>
          <w:szCs w:val="32"/>
        </w:rPr>
        <w:t>Узловое напряжение:</w:t>
      </w:r>
    </w:p>
    <w:p w:rsidR="00D56C49" w:rsidRDefault="00C124BC" w:rsidP="00C33D24">
      <w:pPr>
        <w:ind w:firstLine="1077"/>
        <w:jc w:val="center"/>
        <w:rPr>
          <w:rFonts w:ascii="GOST type B" w:hAnsi="GOST type B"/>
          <w:position w:val="-30"/>
          <w:sz w:val="32"/>
          <w:szCs w:val="32"/>
        </w:rPr>
      </w:pPr>
      <w:r w:rsidRPr="00C124BC">
        <w:rPr>
          <w:rFonts w:ascii="GOST type B" w:hAnsi="GOST type B"/>
          <w:position w:val="-30"/>
          <w:sz w:val="32"/>
          <w:szCs w:val="32"/>
        </w:rPr>
        <w:object w:dxaOrig="2860" w:dyaOrig="720">
          <v:shape id="_x0000_i1051" type="#_x0000_t75" style="width:142.85pt;height:36.3pt" o:ole="">
            <v:imagedata r:id="rId61" o:title=""/>
          </v:shape>
          <o:OLEObject Type="Embed" ProgID="Equation.3" ShapeID="_x0000_i1051" DrawAspect="Content" ObjectID="_1362321966" r:id="rId62"/>
        </w:object>
      </w:r>
    </w:p>
    <w:p w:rsidR="00C33D24" w:rsidRDefault="00433D7E" w:rsidP="00C33D24">
      <w:pPr>
        <w:ind w:firstLine="1077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position w:val="-30"/>
          <w:sz w:val="32"/>
          <w:szCs w:val="32"/>
        </w:rPr>
        <w:t xml:space="preserve">Токи ветвей </w:t>
      </w:r>
      <w:proofErr w:type="spellStart"/>
      <w:r>
        <w:rPr>
          <w:rFonts w:ascii="GOST type B" w:hAnsi="GOST type B"/>
          <w:position w:val="-30"/>
          <w:sz w:val="32"/>
          <w:szCs w:val="32"/>
        </w:rPr>
        <w:t>ра</w:t>
      </w:r>
      <w:proofErr w:type="spellEnd"/>
      <w:proofErr w:type="gramStart"/>
      <w:r>
        <w:rPr>
          <w:rFonts w:ascii="GOST type B" w:hAnsi="GOST type B"/>
          <w:position w:val="-30"/>
          <w:sz w:val="32"/>
          <w:szCs w:val="32"/>
          <w:lang w:val="en-US"/>
        </w:rPr>
        <w:t>c</w:t>
      </w:r>
      <w:proofErr w:type="gramEnd"/>
      <w:r>
        <w:rPr>
          <w:rFonts w:ascii="GOST type B" w:hAnsi="GOST type B"/>
          <w:position w:val="-30"/>
          <w:sz w:val="32"/>
          <w:szCs w:val="32"/>
        </w:rPr>
        <w:t>считываем по закону О</w:t>
      </w:r>
      <w:r w:rsidR="00C33D24">
        <w:rPr>
          <w:rFonts w:ascii="GOST type B" w:hAnsi="GOST type B"/>
          <w:position w:val="-30"/>
          <w:sz w:val="32"/>
          <w:szCs w:val="32"/>
        </w:rPr>
        <w:t>ма:</w:t>
      </w:r>
    </w:p>
    <w:p w:rsidR="00D56C49" w:rsidRDefault="00DA107E" w:rsidP="00C33D24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C124BC">
        <w:rPr>
          <w:rFonts w:ascii="GOST type B" w:hAnsi="GOST type B"/>
          <w:position w:val="-30"/>
          <w:sz w:val="32"/>
          <w:szCs w:val="32"/>
        </w:rPr>
        <w:object w:dxaOrig="3600" w:dyaOrig="680">
          <v:shape id="_x0000_i1052" type="#_x0000_t75" style="width:180.3pt;height:34pt" o:ole="">
            <v:imagedata r:id="rId63" o:title=""/>
          </v:shape>
          <o:OLEObject Type="Embed" ProgID="Equation.3" ShapeID="_x0000_i1052" DrawAspect="Content" ObjectID="_1362321967" r:id="rId64"/>
        </w:object>
      </w:r>
    </w:p>
    <w:p w:rsidR="00D56C49" w:rsidRDefault="00DA107E" w:rsidP="00C33D24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8100A6">
        <w:rPr>
          <w:rFonts w:ascii="GOST type B" w:hAnsi="GOST type B"/>
          <w:position w:val="-30"/>
          <w:sz w:val="32"/>
          <w:szCs w:val="32"/>
        </w:rPr>
        <w:object w:dxaOrig="2740" w:dyaOrig="680">
          <v:shape id="_x0000_i1053" type="#_x0000_t75" style="width:137.1pt;height:34pt" o:ole="">
            <v:imagedata r:id="rId65" o:title=""/>
          </v:shape>
          <o:OLEObject Type="Embed" ProgID="Equation.3" ShapeID="_x0000_i1053" DrawAspect="Content" ObjectID="_1362321968" r:id="rId66"/>
        </w:object>
      </w:r>
    </w:p>
    <w:p w:rsidR="00D56C49" w:rsidRDefault="00FD7C14" w:rsidP="00C33D24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DA107E">
        <w:rPr>
          <w:rFonts w:ascii="GOST type B" w:hAnsi="GOST type B"/>
          <w:position w:val="-30"/>
          <w:sz w:val="32"/>
          <w:szCs w:val="32"/>
        </w:rPr>
        <w:object w:dxaOrig="3800" w:dyaOrig="680">
          <v:shape id="_x0000_i1054" type="#_x0000_t75" style="width:190.1pt;height:34pt" o:ole="">
            <v:imagedata r:id="rId67" o:title=""/>
          </v:shape>
          <o:OLEObject Type="Embed" ProgID="Equation.3" ShapeID="_x0000_i1054" DrawAspect="Content" ObjectID="_1362321969" r:id="rId68"/>
        </w:object>
      </w:r>
    </w:p>
    <w:p w:rsidR="00C33D24" w:rsidRPr="00C33D24" w:rsidRDefault="00C33D24" w:rsidP="00C33D24">
      <w:pPr>
        <w:ind w:firstLine="1134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lastRenderedPageBreak/>
        <w:t xml:space="preserve">1) По второму закону Кирхгофа находим </w:t>
      </w:r>
      <w:proofErr w:type="gramStart"/>
      <w:r>
        <w:rPr>
          <w:rFonts w:ascii="GOST type B" w:hAnsi="GOST type B"/>
          <w:sz w:val="32"/>
          <w:szCs w:val="32"/>
          <w:lang w:val="en-US"/>
        </w:rPr>
        <w:t>U</w:t>
      </w:r>
      <w:proofErr w:type="spellStart"/>
      <w:proofErr w:type="gramEnd"/>
      <w:r>
        <w:rPr>
          <w:rFonts w:ascii="GOST type B" w:hAnsi="GOST type B"/>
          <w:sz w:val="32"/>
          <w:szCs w:val="32"/>
          <w:vertAlign w:val="subscript"/>
        </w:rPr>
        <w:t>хх</w:t>
      </w:r>
      <w:proofErr w:type="spellEnd"/>
      <w:r>
        <w:rPr>
          <w:rFonts w:ascii="GOST type B" w:hAnsi="GOST type B"/>
          <w:sz w:val="32"/>
          <w:szCs w:val="32"/>
        </w:rPr>
        <w:t>:</w:t>
      </w:r>
    </w:p>
    <w:p w:rsidR="00D56C49" w:rsidRPr="00C33D24" w:rsidRDefault="00B944FE" w:rsidP="00C33D24">
      <w:pPr>
        <w:ind w:left="1418"/>
        <w:jc w:val="center"/>
        <w:rPr>
          <w:rFonts w:ascii="GOST type B" w:hAnsi="GOST type B"/>
          <w:sz w:val="32"/>
          <w:szCs w:val="32"/>
        </w:rPr>
      </w:pPr>
      <w:r w:rsidRPr="0005321D">
        <w:object w:dxaOrig="7060" w:dyaOrig="360">
          <v:shape id="_x0000_i1055" type="#_x0000_t75" style="width:353.1pt;height:17.85pt" o:ole="">
            <v:imagedata r:id="rId69" o:title=""/>
          </v:shape>
          <o:OLEObject Type="Embed" ProgID="Equation.3" ShapeID="_x0000_i1055" DrawAspect="Content" ObjectID="_1362321970" r:id="rId70"/>
        </w:object>
      </w:r>
    </w:p>
    <w:p w:rsidR="00BB6026" w:rsidRDefault="00BB6026" w:rsidP="00C33D24">
      <w:pPr>
        <w:ind w:firstLine="1134"/>
        <w:jc w:val="both"/>
        <w:rPr>
          <w:rFonts w:ascii="GOST type B" w:hAnsi="GOST type B"/>
          <w:sz w:val="32"/>
          <w:szCs w:val="32"/>
          <w:lang w:val="en-US"/>
        </w:rPr>
      </w:pPr>
      <w:r>
        <w:rPr>
          <w:rFonts w:ascii="GOST type B" w:hAnsi="GOST type B"/>
          <w:sz w:val="32"/>
          <w:szCs w:val="32"/>
        </w:rPr>
        <w:t>2) Эквивалентное сопротивление всей схемы:</w:t>
      </w:r>
    </w:p>
    <w:p w:rsidR="00F01C55" w:rsidRPr="00F01C55" w:rsidRDefault="00F01C55" w:rsidP="00C33D24">
      <w:pPr>
        <w:ind w:firstLine="1134"/>
        <w:jc w:val="both"/>
        <w:rPr>
          <w:rFonts w:ascii="GOST type B" w:hAnsi="GOST type B"/>
          <w:szCs w:val="32"/>
          <w:lang w:val="en-US"/>
        </w:rPr>
      </w:pPr>
    </w:p>
    <w:p w:rsidR="00BB6026" w:rsidRDefault="00F01C55" w:rsidP="00433D7E">
      <w:pPr>
        <w:ind w:firstLine="1134"/>
        <w:jc w:val="center"/>
        <w:rPr>
          <w:rFonts w:ascii="GOST type B" w:hAnsi="GOST type B"/>
          <w:sz w:val="32"/>
          <w:szCs w:val="32"/>
          <w:lang w:val="en-US"/>
        </w:rPr>
      </w:pPr>
      <w:r>
        <w:rPr>
          <w:rFonts w:ascii="GOST type B" w:hAnsi="GOST type B"/>
          <w:noProof/>
          <w:sz w:val="32"/>
          <w:szCs w:val="32"/>
          <w:lang w:eastAsia="ru-RU"/>
        </w:rPr>
        <w:drawing>
          <wp:inline distT="0" distB="0" distL="0" distR="0">
            <wp:extent cx="3754324" cy="3233319"/>
            <wp:effectExtent l="19050" t="0" r="0" b="0"/>
            <wp:docPr id="4" name="Рисунок 3" descr="МЭГ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ЭГ_2.JPG"/>
                    <pic:cNvPicPr/>
                  </pic:nvPicPr>
                  <pic:blipFill>
                    <a:blip r:embed="rId71"/>
                    <a:srcRect t="5645" b="5242"/>
                    <a:stretch>
                      <a:fillRect/>
                    </a:stretch>
                  </pic:blipFill>
                  <pic:spPr>
                    <a:xfrm>
                      <a:off x="0" y="0"/>
                      <a:ext cx="3754324" cy="323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55" w:rsidRPr="00F01C55" w:rsidRDefault="00F01C55" w:rsidP="00C33D24">
      <w:pPr>
        <w:ind w:firstLine="1134"/>
        <w:jc w:val="both"/>
        <w:rPr>
          <w:rFonts w:ascii="GOST type B" w:hAnsi="GOST type B"/>
          <w:sz w:val="20"/>
          <w:szCs w:val="32"/>
          <w:lang w:val="en-US"/>
        </w:rPr>
      </w:pPr>
    </w:p>
    <w:p w:rsidR="00D56C49" w:rsidRDefault="00B944FE" w:rsidP="00C33D24">
      <w:pPr>
        <w:ind w:firstLine="1134"/>
        <w:jc w:val="both"/>
        <w:rPr>
          <w:rFonts w:ascii="GOST type B" w:hAnsi="GOST type B"/>
          <w:sz w:val="32"/>
          <w:szCs w:val="32"/>
        </w:rPr>
      </w:pPr>
      <w:r w:rsidRPr="00C33D24">
        <w:rPr>
          <w:rFonts w:ascii="GOST type B" w:hAnsi="GOST type B"/>
          <w:sz w:val="32"/>
          <w:szCs w:val="32"/>
        </w:rPr>
        <w:t>Преобразование треугольника сопротивлений в звезду:</w:t>
      </w:r>
    </w:p>
    <w:p w:rsidR="00C050CB" w:rsidRPr="00C050CB" w:rsidRDefault="00C050CB" w:rsidP="00C33D24">
      <w:pPr>
        <w:ind w:firstLine="1134"/>
        <w:jc w:val="both"/>
        <w:rPr>
          <w:rFonts w:ascii="GOST type B" w:hAnsi="GOST type B"/>
          <w:sz w:val="18"/>
          <w:szCs w:val="32"/>
        </w:rPr>
      </w:pPr>
    </w:p>
    <w:p w:rsidR="00BB6026" w:rsidRDefault="00C050CB" w:rsidP="00C050CB">
      <w:pPr>
        <w:ind w:firstLine="1134"/>
        <w:jc w:val="center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noProof/>
          <w:sz w:val="32"/>
          <w:szCs w:val="32"/>
          <w:lang w:eastAsia="ru-RU"/>
        </w:rPr>
        <w:drawing>
          <wp:inline distT="0" distB="0" distL="0" distR="0">
            <wp:extent cx="3740963" cy="1038759"/>
            <wp:effectExtent l="19050" t="0" r="0" b="0"/>
            <wp:docPr id="5" name="Рисунок 4" descr="э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в.JPG"/>
                    <pic:cNvPicPr/>
                  </pic:nvPicPr>
                  <pic:blipFill>
                    <a:blip r:embed="rId72"/>
                    <a:srcRect l="3533" t="51936" r="3280" b="8836"/>
                    <a:stretch>
                      <a:fillRect/>
                    </a:stretch>
                  </pic:blipFill>
                  <pic:spPr>
                    <a:xfrm>
                      <a:off x="0" y="0"/>
                      <a:ext cx="3740963" cy="10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CB" w:rsidRPr="00C050CB" w:rsidRDefault="00C050CB" w:rsidP="00C050CB">
      <w:pPr>
        <w:ind w:firstLine="1134"/>
        <w:jc w:val="center"/>
        <w:rPr>
          <w:rFonts w:ascii="GOST type B" w:hAnsi="GOST type B"/>
          <w:sz w:val="20"/>
          <w:szCs w:val="32"/>
        </w:rPr>
      </w:pPr>
    </w:p>
    <w:p w:rsidR="00B944FE" w:rsidRPr="00B944FE" w:rsidRDefault="00F270F8" w:rsidP="00DF7E1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F270F8">
        <w:rPr>
          <w:rFonts w:ascii="GOST type B" w:hAnsi="GOST type B"/>
          <w:position w:val="-30"/>
          <w:sz w:val="32"/>
          <w:szCs w:val="32"/>
        </w:rPr>
        <w:object w:dxaOrig="4920" w:dyaOrig="680">
          <v:shape id="_x0000_i1056" type="#_x0000_t75" style="width:245.95pt;height:34pt" o:ole="">
            <v:imagedata r:id="rId73" o:title=""/>
          </v:shape>
          <o:OLEObject Type="Embed" ProgID="Equation.3" ShapeID="_x0000_i1056" DrawAspect="Content" ObjectID="_1362321971" r:id="rId74"/>
        </w:object>
      </w:r>
    </w:p>
    <w:p w:rsidR="00D56C49" w:rsidRDefault="009D2E4F" w:rsidP="00DF7E1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F270F8">
        <w:rPr>
          <w:rFonts w:ascii="GOST type B" w:hAnsi="GOST type B"/>
          <w:position w:val="-30"/>
          <w:sz w:val="32"/>
          <w:szCs w:val="32"/>
        </w:rPr>
        <w:object w:dxaOrig="4920" w:dyaOrig="680">
          <v:shape id="_x0000_i1057" type="#_x0000_t75" style="width:245.95pt;height:34pt" o:ole="">
            <v:imagedata r:id="rId75" o:title=""/>
          </v:shape>
          <o:OLEObject Type="Embed" ProgID="Equation.3" ShapeID="_x0000_i1057" DrawAspect="Content" ObjectID="_1362321972" r:id="rId76"/>
        </w:object>
      </w:r>
    </w:p>
    <w:p w:rsidR="00D56C49" w:rsidRDefault="009D2E4F" w:rsidP="00DF7E1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F270F8">
        <w:rPr>
          <w:rFonts w:ascii="GOST type B" w:hAnsi="GOST type B"/>
          <w:position w:val="-30"/>
          <w:sz w:val="32"/>
          <w:szCs w:val="32"/>
        </w:rPr>
        <w:object w:dxaOrig="4819" w:dyaOrig="680">
          <v:shape id="_x0000_i1058" type="#_x0000_t75" style="width:240.75pt;height:34pt" o:ole="">
            <v:imagedata r:id="rId77" o:title=""/>
          </v:shape>
          <o:OLEObject Type="Embed" ProgID="Equation.3" ShapeID="_x0000_i1058" DrawAspect="Content" ObjectID="_1362321973" r:id="rId78"/>
        </w:object>
      </w:r>
    </w:p>
    <w:p w:rsidR="00D56C49" w:rsidRDefault="00A03556" w:rsidP="00DF7E1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9D2E4F">
        <w:rPr>
          <w:rFonts w:ascii="GOST type B" w:hAnsi="GOST type B"/>
          <w:position w:val="-30"/>
          <w:sz w:val="32"/>
          <w:szCs w:val="32"/>
        </w:rPr>
        <w:object w:dxaOrig="7620" w:dyaOrig="680">
          <v:shape id="_x0000_i1059" type="#_x0000_t75" style="width:380.75pt;height:34pt" o:ole="">
            <v:imagedata r:id="rId79" o:title=""/>
          </v:shape>
          <o:OLEObject Type="Embed" ProgID="Equation.3" ShapeID="_x0000_i1059" DrawAspect="Content" ObjectID="_1362321974" r:id="rId80"/>
        </w:object>
      </w:r>
    </w:p>
    <w:p w:rsidR="007E315C" w:rsidRPr="00DF7E10" w:rsidRDefault="007E315C" w:rsidP="007E315C">
      <w:pPr>
        <w:ind w:firstLine="1077"/>
        <w:jc w:val="both"/>
        <w:rPr>
          <w:rFonts w:ascii="GOST type B" w:hAnsi="GOST type B"/>
          <w:position w:val="-30"/>
          <w:sz w:val="32"/>
          <w:szCs w:val="32"/>
        </w:rPr>
      </w:pPr>
      <w:r w:rsidRPr="007E315C">
        <w:rPr>
          <w:rFonts w:ascii="GOST type B" w:hAnsi="GOST type B"/>
          <w:position w:val="-30"/>
          <w:sz w:val="32"/>
          <w:szCs w:val="32"/>
        </w:rPr>
        <w:t>3)</w:t>
      </w:r>
      <w:r>
        <w:rPr>
          <w:rFonts w:ascii="GOST type B" w:hAnsi="GOST type B"/>
          <w:position w:val="-30"/>
          <w:sz w:val="32"/>
          <w:szCs w:val="32"/>
        </w:rPr>
        <w:t xml:space="preserve"> </w:t>
      </w:r>
      <w:r w:rsidR="00DF7E10">
        <w:rPr>
          <w:rFonts w:ascii="GOST type B" w:hAnsi="GOST type B"/>
          <w:position w:val="-30"/>
          <w:sz w:val="32"/>
          <w:szCs w:val="32"/>
        </w:rPr>
        <w:t>Рассчитываем ток нагрузки (</w:t>
      </w:r>
      <w:r w:rsidR="00DF7E10">
        <w:rPr>
          <w:rFonts w:ascii="GOST type B" w:hAnsi="GOST type B"/>
          <w:position w:val="-30"/>
          <w:sz w:val="32"/>
          <w:szCs w:val="32"/>
          <w:lang w:val="en-US"/>
        </w:rPr>
        <w:t>R</w:t>
      </w:r>
      <w:r w:rsidR="00DF7E10" w:rsidRPr="00E8629F">
        <w:rPr>
          <w:rFonts w:ascii="GOST type B" w:hAnsi="GOST type B"/>
          <w:position w:val="-30"/>
          <w:sz w:val="32"/>
          <w:szCs w:val="32"/>
          <w:vertAlign w:val="subscript"/>
        </w:rPr>
        <w:t>1</w:t>
      </w:r>
      <w:r w:rsidR="00DF7E10">
        <w:rPr>
          <w:rFonts w:ascii="GOST type B" w:hAnsi="GOST type B"/>
          <w:position w:val="-30"/>
          <w:sz w:val="32"/>
          <w:szCs w:val="32"/>
        </w:rPr>
        <w:t>)</w:t>
      </w:r>
      <w:r w:rsidR="00E8629F">
        <w:rPr>
          <w:rFonts w:ascii="GOST type B" w:hAnsi="GOST type B"/>
          <w:position w:val="-30"/>
          <w:sz w:val="32"/>
          <w:szCs w:val="32"/>
        </w:rPr>
        <w:t xml:space="preserve"> и короткого замыкания</w:t>
      </w:r>
      <w:r w:rsidR="00DF7E10">
        <w:rPr>
          <w:rFonts w:ascii="GOST type B" w:hAnsi="GOST type B"/>
          <w:position w:val="-30"/>
          <w:sz w:val="32"/>
          <w:szCs w:val="32"/>
        </w:rPr>
        <w:t>:</w:t>
      </w:r>
    </w:p>
    <w:p w:rsidR="00E8629F" w:rsidRPr="00E8629F" w:rsidRDefault="007E315C" w:rsidP="00E8629F">
      <w:pPr>
        <w:ind w:firstLine="1077"/>
        <w:jc w:val="center"/>
        <w:rPr>
          <w:rFonts w:ascii="GOST type B" w:hAnsi="GOST type B"/>
          <w:position w:val="-30"/>
          <w:sz w:val="32"/>
          <w:szCs w:val="32"/>
        </w:rPr>
      </w:pPr>
      <w:r w:rsidRPr="00A03556">
        <w:rPr>
          <w:rFonts w:ascii="GOST type B" w:hAnsi="GOST type B"/>
          <w:position w:val="-30"/>
          <w:sz w:val="32"/>
          <w:szCs w:val="32"/>
        </w:rPr>
        <w:object w:dxaOrig="4040" w:dyaOrig="680">
          <v:shape id="_x0000_i1060" type="#_x0000_t75" style="width:202.2pt;height:34pt" o:ole="">
            <v:imagedata r:id="rId81" o:title=""/>
          </v:shape>
          <o:OLEObject Type="Embed" ProgID="Equation.3" ShapeID="_x0000_i1060" DrawAspect="Content" ObjectID="_1362321975" r:id="rId82"/>
        </w:object>
      </w:r>
    </w:p>
    <w:p w:rsidR="00D56C49" w:rsidRPr="00B944FE" w:rsidRDefault="007F51DC" w:rsidP="00DF7E10">
      <w:pPr>
        <w:ind w:firstLine="1077"/>
        <w:jc w:val="center"/>
        <w:rPr>
          <w:rFonts w:ascii="GOST type B" w:hAnsi="GOST type B"/>
          <w:sz w:val="32"/>
          <w:szCs w:val="32"/>
        </w:rPr>
      </w:pPr>
      <w:r w:rsidRPr="00C8512F">
        <w:rPr>
          <w:rFonts w:ascii="GOST type B" w:hAnsi="GOST type B"/>
          <w:position w:val="-30"/>
          <w:sz w:val="32"/>
          <w:szCs w:val="32"/>
        </w:rPr>
        <w:object w:dxaOrig="2960" w:dyaOrig="680">
          <v:shape id="_x0000_i1061" type="#_x0000_t75" style="width:148.05pt;height:34pt" o:ole="">
            <v:imagedata r:id="rId83" o:title=""/>
          </v:shape>
          <o:OLEObject Type="Embed" ProgID="Equation.3" ShapeID="_x0000_i1061" DrawAspect="Content" ObjectID="_1362321976" r:id="rId84"/>
        </w:object>
      </w:r>
    </w:p>
    <w:p w:rsidR="00667819" w:rsidRDefault="00667819" w:rsidP="00C25A8D">
      <w:pPr>
        <w:ind w:firstLine="1134"/>
        <w:jc w:val="both"/>
        <w:rPr>
          <w:rFonts w:ascii="GOST type B" w:hAnsi="GOST type B"/>
          <w:sz w:val="32"/>
          <w:szCs w:val="32"/>
        </w:rPr>
      </w:pPr>
    </w:p>
    <w:p w:rsidR="00667819" w:rsidRDefault="00667819" w:rsidP="00C25A8D">
      <w:pPr>
        <w:ind w:firstLine="1134"/>
        <w:jc w:val="both"/>
        <w:rPr>
          <w:rFonts w:ascii="GOST type B" w:hAnsi="GOST type B"/>
          <w:sz w:val="32"/>
          <w:szCs w:val="32"/>
        </w:rPr>
      </w:pPr>
    </w:p>
    <w:p w:rsidR="00667819" w:rsidRDefault="00667819" w:rsidP="00C25A8D">
      <w:pPr>
        <w:ind w:firstLine="1134"/>
        <w:jc w:val="both"/>
        <w:rPr>
          <w:rFonts w:ascii="GOST type B" w:hAnsi="GOST type B"/>
          <w:sz w:val="32"/>
          <w:szCs w:val="32"/>
        </w:rPr>
      </w:pPr>
    </w:p>
    <w:p w:rsidR="00667819" w:rsidRDefault="00667819" w:rsidP="00C25A8D">
      <w:pPr>
        <w:ind w:firstLine="1134"/>
        <w:jc w:val="both"/>
        <w:rPr>
          <w:rFonts w:ascii="GOST type B" w:hAnsi="GOST type B"/>
          <w:sz w:val="32"/>
          <w:szCs w:val="32"/>
        </w:rPr>
      </w:pPr>
    </w:p>
    <w:p w:rsidR="007245F3" w:rsidRDefault="00C25A8D" w:rsidP="00C25A8D">
      <w:pPr>
        <w:ind w:firstLine="1134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lastRenderedPageBreak/>
        <w:t>Результаты расчетов и эксперимента сведены в таблицу</w:t>
      </w:r>
      <w:r w:rsidR="005C2E24">
        <w:rPr>
          <w:rFonts w:ascii="GOST type B" w:hAnsi="GOST type B"/>
          <w:sz w:val="32"/>
          <w:szCs w:val="32"/>
        </w:rPr>
        <w:t xml:space="preserve"> 2</w:t>
      </w:r>
      <w:r>
        <w:rPr>
          <w:rFonts w:ascii="GOST type B" w:hAnsi="GOST type B"/>
          <w:sz w:val="32"/>
          <w:szCs w:val="32"/>
        </w:rPr>
        <w:t>.</w:t>
      </w:r>
    </w:p>
    <w:p w:rsidR="000C4765" w:rsidRDefault="005C2E24" w:rsidP="00055308">
      <w:pPr>
        <w:ind w:hanging="142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>Таблица 2</w:t>
      </w:r>
      <w:r w:rsidR="00055308">
        <w:rPr>
          <w:rFonts w:ascii="GOST type B" w:hAnsi="GOST type B"/>
          <w:sz w:val="32"/>
          <w:szCs w:val="32"/>
        </w:rPr>
        <w:t xml:space="preserve"> – Результаты</w:t>
      </w:r>
    </w:p>
    <w:p w:rsidR="00C25A8D" w:rsidRPr="00013363" w:rsidRDefault="00C25A8D" w:rsidP="00C25A8D">
      <w:pPr>
        <w:ind w:firstLine="1134"/>
        <w:jc w:val="both"/>
        <w:rPr>
          <w:rFonts w:ascii="GOST type B" w:hAnsi="GOST type B"/>
          <w:sz w:val="18"/>
          <w:szCs w:val="3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42"/>
        <w:gridCol w:w="652"/>
        <w:gridCol w:w="482"/>
        <w:gridCol w:w="698"/>
        <w:gridCol w:w="592"/>
        <w:gridCol w:w="586"/>
        <w:gridCol w:w="545"/>
        <w:gridCol w:w="552"/>
        <w:gridCol w:w="545"/>
        <w:gridCol w:w="572"/>
        <w:gridCol w:w="561"/>
        <w:gridCol w:w="572"/>
        <w:gridCol w:w="987"/>
        <w:gridCol w:w="577"/>
        <w:gridCol w:w="572"/>
        <w:gridCol w:w="572"/>
      </w:tblGrid>
      <w:tr w:rsidR="0004336A" w:rsidTr="0004336A">
        <w:tc>
          <w:tcPr>
            <w:tcW w:w="1242" w:type="dxa"/>
            <w:vMerge w:val="restart"/>
          </w:tcPr>
          <w:p w:rsidR="00AD7DD4" w:rsidRPr="00700D35" w:rsidRDefault="00700D35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Данные</w:t>
            </w:r>
          </w:p>
        </w:tc>
        <w:tc>
          <w:tcPr>
            <w:tcW w:w="65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48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5223" w:type="dxa"/>
            <w:gridSpan w:val="9"/>
          </w:tcPr>
          <w:p w:rsidR="00AD7DD4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Метод узловых напряжений</w:t>
            </w:r>
          </w:p>
        </w:tc>
        <w:tc>
          <w:tcPr>
            <w:tcW w:w="2708" w:type="dxa"/>
            <w:gridSpan w:val="4"/>
          </w:tcPr>
          <w:p w:rsidR="00AD7DD4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Метод двух узлов</w:t>
            </w:r>
          </w:p>
        </w:tc>
      </w:tr>
      <w:tr w:rsidR="0004336A" w:rsidTr="0004336A">
        <w:tc>
          <w:tcPr>
            <w:tcW w:w="1242" w:type="dxa"/>
            <w:vMerge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04336A" w:rsidRPr="0004336A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vertAlign w:val="subscript"/>
              </w:rPr>
            </w:pPr>
            <w:r>
              <w:rPr>
                <w:rFonts w:ascii="GOST type B" w:hAnsi="GOST type B"/>
                <w:sz w:val="24"/>
                <w:szCs w:val="24"/>
              </w:rPr>
              <w:t>Е</w:t>
            </w:r>
            <w:proofErr w:type="gramStart"/>
            <w:r>
              <w:rPr>
                <w:rFonts w:ascii="GOST type B" w:hAnsi="GOST type B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82" w:type="dxa"/>
            <w:vMerge w:val="restart"/>
          </w:tcPr>
          <w:p w:rsidR="0004336A" w:rsidRPr="0004336A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vertAlign w:val="subscript"/>
              </w:rPr>
            </w:pPr>
            <w:r>
              <w:rPr>
                <w:rFonts w:ascii="GOST type B" w:hAnsi="GOST type B"/>
                <w:sz w:val="24"/>
                <w:szCs w:val="24"/>
              </w:rPr>
              <w:t>Е</w:t>
            </w:r>
            <w:proofErr w:type="gramStart"/>
            <w:r>
              <w:rPr>
                <w:rFonts w:ascii="GOST type B" w:hAnsi="GOST type B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1876" w:type="dxa"/>
            <w:gridSpan w:val="3"/>
            <w:vMerge w:val="restart"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 xml:space="preserve">Узловые </w:t>
            </w:r>
            <w:proofErr w:type="spellStart"/>
            <w:r>
              <w:rPr>
                <w:rFonts w:ascii="GOST type B" w:hAnsi="GOST type B"/>
                <w:sz w:val="24"/>
                <w:szCs w:val="24"/>
              </w:rPr>
              <w:t>напр</w:t>
            </w:r>
            <w:r>
              <w:rPr>
                <w:rFonts w:ascii="GOST type B" w:hAnsi="GOST type B"/>
                <w:sz w:val="24"/>
                <w:szCs w:val="24"/>
              </w:rPr>
              <w:t>я</w:t>
            </w:r>
            <w:r>
              <w:rPr>
                <w:rFonts w:ascii="GOST type B" w:hAnsi="GOST type B"/>
                <w:sz w:val="24"/>
                <w:szCs w:val="24"/>
              </w:rPr>
              <w:t>жения</w:t>
            </w:r>
            <w:proofErr w:type="gramStart"/>
            <w:r>
              <w:rPr>
                <w:rFonts w:ascii="GOST type B" w:hAnsi="GOST type B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3347" w:type="dxa"/>
            <w:gridSpan w:val="6"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Токи ветвей, мА</w:t>
            </w:r>
          </w:p>
        </w:tc>
        <w:tc>
          <w:tcPr>
            <w:tcW w:w="987" w:type="dxa"/>
            <w:vMerge w:val="restart"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proofErr w:type="spellStart"/>
            <w:r>
              <w:rPr>
                <w:rFonts w:ascii="GOST type B" w:hAnsi="GOST type B"/>
                <w:sz w:val="24"/>
                <w:szCs w:val="24"/>
              </w:rPr>
              <w:t>Узл</w:t>
            </w:r>
            <w:proofErr w:type="spellEnd"/>
            <w:r>
              <w:rPr>
                <w:rFonts w:ascii="GOST type B" w:hAnsi="GOST type B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OST type B" w:hAnsi="GOST type B"/>
                <w:sz w:val="24"/>
                <w:szCs w:val="24"/>
              </w:rPr>
              <w:t>напряж</w:t>
            </w:r>
            <w:proofErr w:type="spellEnd"/>
            <w:r>
              <w:rPr>
                <w:rFonts w:ascii="GOST type B" w:hAnsi="GOST type B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3"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Токи ветвей</w:t>
            </w:r>
          </w:p>
        </w:tc>
      </w:tr>
      <w:tr w:rsidR="0004336A" w:rsidTr="0004336A">
        <w:tc>
          <w:tcPr>
            <w:tcW w:w="1242" w:type="dxa"/>
            <w:vMerge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545" w:type="dxa"/>
          </w:tcPr>
          <w:p w:rsidR="0004336A" w:rsidRPr="0004336A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I</w:t>
            </w:r>
            <w:r>
              <w:rPr>
                <w:rFonts w:ascii="GOST type B" w:hAnsi="GOST type B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52" w:type="dxa"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I</w:t>
            </w:r>
            <w:r>
              <w:rPr>
                <w:rFonts w:ascii="GOST type B" w:hAnsi="GOST type B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45" w:type="dxa"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I</w:t>
            </w:r>
            <w:r>
              <w:rPr>
                <w:rFonts w:ascii="GOST type B" w:hAnsi="GOST type B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72" w:type="dxa"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I</w:t>
            </w:r>
            <w:r>
              <w:rPr>
                <w:rFonts w:ascii="GOST type B" w:hAnsi="GOST type B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561" w:type="dxa"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I</w:t>
            </w:r>
            <w:r>
              <w:rPr>
                <w:rFonts w:ascii="GOST type B" w:hAnsi="GOST type B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572" w:type="dxa"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I</w:t>
            </w:r>
            <w:r>
              <w:rPr>
                <w:rFonts w:ascii="GOST type B" w:hAnsi="GOST type B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987" w:type="dxa"/>
            <w:vMerge/>
          </w:tcPr>
          <w:p w:rsidR="0004336A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577" w:type="dxa"/>
          </w:tcPr>
          <w:p w:rsidR="0004336A" w:rsidRPr="00AD7DD4" w:rsidRDefault="00AA0CA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I</w:t>
            </w:r>
            <w:r>
              <w:rPr>
                <w:rFonts w:ascii="GOST type B" w:hAnsi="GOST type B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2" w:type="dxa"/>
          </w:tcPr>
          <w:p w:rsidR="0004336A" w:rsidRPr="00AD7DD4" w:rsidRDefault="00AA0CA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I</w:t>
            </w:r>
            <w:r>
              <w:rPr>
                <w:rFonts w:ascii="GOST type B" w:hAnsi="GOST type B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572" w:type="dxa"/>
          </w:tcPr>
          <w:p w:rsidR="0004336A" w:rsidRPr="00AD7DD4" w:rsidRDefault="00AA0CA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I</w:t>
            </w:r>
            <w:r>
              <w:rPr>
                <w:rFonts w:ascii="GOST type B" w:hAnsi="GOST type B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04336A" w:rsidTr="0004336A">
        <w:tc>
          <w:tcPr>
            <w:tcW w:w="124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11</w:t>
            </w:r>
          </w:p>
        </w:tc>
        <w:tc>
          <w:tcPr>
            <w:tcW w:w="57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13</w:t>
            </w:r>
          </w:p>
        </w:tc>
        <w:tc>
          <w:tcPr>
            <w:tcW w:w="577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14</w:t>
            </w:r>
          </w:p>
        </w:tc>
        <w:tc>
          <w:tcPr>
            <w:tcW w:w="57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15</w:t>
            </w:r>
          </w:p>
        </w:tc>
        <w:tc>
          <w:tcPr>
            <w:tcW w:w="572" w:type="dxa"/>
          </w:tcPr>
          <w:p w:rsidR="00AD7DD4" w:rsidRPr="00AD7DD4" w:rsidRDefault="00AD7DD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16</w:t>
            </w:r>
          </w:p>
        </w:tc>
      </w:tr>
      <w:tr w:rsidR="0004336A" w:rsidTr="00AA0CA4">
        <w:trPr>
          <w:cantSplit/>
          <w:trHeight w:val="884"/>
        </w:trPr>
        <w:tc>
          <w:tcPr>
            <w:tcW w:w="1242" w:type="dxa"/>
          </w:tcPr>
          <w:p w:rsidR="00AD7DD4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proofErr w:type="spellStart"/>
            <w:r>
              <w:rPr>
                <w:rFonts w:ascii="GOST type B" w:hAnsi="GOST type B"/>
                <w:sz w:val="24"/>
                <w:szCs w:val="24"/>
              </w:rPr>
              <w:t>Расчетн</w:t>
            </w:r>
            <w:proofErr w:type="spellEnd"/>
            <w:r>
              <w:rPr>
                <w:rFonts w:ascii="GOST type B" w:hAnsi="GOST type B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 w:rsidRPr="0004336A">
              <w:rPr>
                <w:rFonts w:ascii="GOST type B" w:hAnsi="GOST type B"/>
                <w:szCs w:val="24"/>
              </w:rPr>
              <w:t>52</w:t>
            </w:r>
          </w:p>
        </w:tc>
        <w:tc>
          <w:tcPr>
            <w:tcW w:w="482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 w:rsidRPr="0004336A">
              <w:rPr>
                <w:rFonts w:ascii="GOST type B" w:hAnsi="GOST type B"/>
                <w:szCs w:val="24"/>
              </w:rPr>
              <w:t>27</w:t>
            </w:r>
          </w:p>
        </w:tc>
        <w:tc>
          <w:tcPr>
            <w:tcW w:w="698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 w:rsidRPr="0004336A">
              <w:rPr>
                <w:rFonts w:ascii="GOST type B" w:hAnsi="GOST type B"/>
                <w:szCs w:val="24"/>
              </w:rPr>
              <w:t>-0,05</w:t>
            </w:r>
          </w:p>
        </w:tc>
        <w:tc>
          <w:tcPr>
            <w:tcW w:w="592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>
              <w:rPr>
                <w:rFonts w:ascii="GOST type B" w:hAnsi="GOST type B"/>
                <w:szCs w:val="24"/>
              </w:rPr>
              <w:t>34,5</w:t>
            </w:r>
          </w:p>
        </w:tc>
        <w:tc>
          <w:tcPr>
            <w:tcW w:w="586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>
              <w:rPr>
                <w:rFonts w:ascii="GOST type B" w:hAnsi="GOST type B"/>
                <w:szCs w:val="24"/>
              </w:rPr>
              <w:t>-25,6</w:t>
            </w:r>
          </w:p>
        </w:tc>
        <w:tc>
          <w:tcPr>
            <w:tcW w:w="545" w:type="dxa"/>
          </w:tcPr>
          <w:p w:rsidR="00AD7DD4" w:rsidRPr="00AA0CA4" w:rsidRDefault="00AA0CA4" w:rsidP="00AA0CA4">
            <w:pPr>
              <w:pStyle w:val="a3"/>
              <w:ind w:right="-97" w:hanging="141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-0,12</w:t>
            </w:r>
          </w:p>
        </w:tc>
        <w:tc>
          <w:tcPr>
            <w:tcW w:w="552" w:type="dxa"/>
          </w:tcPr>
          <w:p w:rsidR="00AD7DD4" w:rsidRPr="00AA0CA4" w:rsidRDefault="007A288D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7,1</w:t>
            </w:r>
          </w:p>
        </w:tc>
        <w:tc>
          <w:tcPr>
            <w:tcW w:w="545" w:type="dxa"/>
          </w:tcPr>
          <w:p w:rsidR="00AD7DD4" w:rsidRPr="00AA0CA4" w:rsidRDefault="007A288D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7,9</w:t>
            </w:r>
          </w:p>
        </w:tc>
        <w:tc>
          <w:tcPr>
            <w:tcW w:w="572" w:type="dxa"/>
          </w:tcPr>
          <w:p w:rsidR="00AD7DD4" w:rsidRPr="00AA0CA4" w:rsidRDefault="00E26FC1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-1</w:t>
            </w:r>
          </w:p>
        </w:tc>
        <w:tc>
          <w:tcPr>
            <w:tcW w:w="561" w:type="dxa"/>
          </w:tcPr>
          <w:p w:rsidR="00AD7DD4" w:rsidRPr="00AA0CA4" w:rsidRDefault="007A288D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-</w:t>
            </w:r>
            <w:r w:rsidR="00E26FC1">
              <w:rPr>
                <w:rFonts w:ascii="GOST type B" w:hAnsi="GOST type B"/>
                <w:sz w:val="24"/>
                <w:szCs w:val="24"/>
                <w:lang w:val="en-US"/>
              </w:rPr>
              <w:t>4</w:t>
            </w:r>
          </w:p>
        </w:tc>
        <w:tc>
          <w:tcPr>
            <w:tcW w:w="572" w:type="dxa"/>
          </w:tcPr>
          <w:p w:rsidR="00AD7DD4" w:rsidRPr="00AA0CA4" w:rsidRDefault="007A288D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6</w:t>
            </w:r>
          </w:p>
        </w:tc>
        <w:tc>
          <w:tcPr>
            <w:tcW w:w="987" w:type="dxa"/>
          </w:tcPr>
          <w:p w:rsidR="00AD7DD4" w:rsidRPr="00AA0CA4" w:rsidRDefault="00AA0CA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-28</w:t>
            </w:r>
          </w:p>
        </w:tc>
        <w:tc>
          <w:tcPr>
            <w:tcW w:w="577" w:type="dxa"/>
          </w:tcPr>
          <w:p w:rsidR="00AD7DD4" w:rsidRPr="00AA0CA4" w:rsidRDefault="007A288D" w:rsidP="00AA0CA4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6</w:t>
            </w:r>
          </w:p>
        </w:tc>
        <w:tc>
          <w:tcPr>
            <w:tcW w:w="572" w:type="dxa"/>
          </w:tcPr>
          <w:p w:rsidR="00AD7DD4" w:rsidRPr="00AA0CA4" w:rsidRDefault="00AA0CA4" w:rsidP="00AA0CA4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-1</w:t>
            </w:r>
          </w:p>
        </w:tc>
        <w:tc>
          <w:tcPr>
            <w:tcW w:w="572" w:type="dxa"/>
          </w:tcPr>
          <w:p w:rsidR="00AD7DD4" w:rsidRPr="00AA0CA4" w:rsidRDefault="007A288D" w:rsidP="00AA0CA4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3,7</w:t>
            </w:r>
          </w:p>
        </w:tc>
      </w:tr>
      <w:tr w:rsidR="0004336A" w:rsidTr="00AA0CA4">
        <w:trPr>
          <w:cantSplit/>
          <w:trHeight w:val="1134"/>
        </w:trPr>
        <w:tc>
          <w:tcPr>
            <w:tcW w:w="1242" w:type="dxa"/>
          </w:tcPr>
          <w:p w:rsidR="00AD7DD4" w:rsidRPr="00AD7DD4" w:rsidRDefault="0004336A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OST type B" w:hAnsi="GOST type B"/>
                <w:sz w:val="24"/>
                <w:szCs w:val="24"/>
              </w:rPr>
              <w:t>Экспери-ментал</w:t>
            </w:r>
            <w:r>
              <w:rPr>
                <w:rFonts w:ascii="GOST type B" w:hAnsi="GOST type B"/>
                <w:sz w:val="24"/>
                <w:szCs w:val="24"/>
              </w:rPr>
              <w:t>ь</w:t>
            </w:r>
            <w:r>
              <w:rPr>
                <w:rFonts w:ascii="GOST type B" w:hAnsi="GOST type B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652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 w:rsidRPr="0004336A">
              <w:rPr>
                <w:rFonts w:ascii="GOST type B" w:hAnsi="GOST type B"/>
                <w:szCs w:val="24"/>
              </w:rPr>
              <w:t>52</w:t>
            </w:r>
          </w:p>
        </w:tc>
        <w:tc>
          <w:tcPr>
            <w:tcW w:w="482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 w:rsidRPr="0004336A">
              <w:rPr>
                <w:rFonts w:ascii="GOST type B" w:hAnsi="GOST type B"/>
                <w:szCs w:val="24"/>
              </w:rPr>
              <w:t>28</w:t>
            </w:r>
          </w:p>
        </w:tc>
        <w:tc>
          <w:tcPr>
            <w:tcW w:w="698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>
              <w:rPr>
                <w:rFonts w:ascii="GOST type B" w:hAnsi="GOST type B"/>
                <w:szCs w:val="24"/>
              </w:rPr>
              <w:t>-1</w:t>
            </w:r>
          </w:p>
        </w:tc>
        <w:tc>
          <w:tcPr>
            <w:tcW w:w="592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>
              <w:rPr>
                <w:rFonts w:ascii="GOST type B" w:hAnsi="GOST type B"/>
                <w:szCs w:val="24"/>
              </w:rPr>
              <w:t>33</w:t>
            </w:r>
          </w:p>
        </w:tc>
        <w:tc>
          <w:tcPr>
            <w:tcW w:w="586" w:type="dxa"/>
          </w:tcPr>
          <w:p w:rsidR="00AD7DD4" w:rsidRPr="0004336A" w:rsidRDefault="0004336A" w:rsidP="00593A20">
            <w:pPr>
              <w:pStyle w:val="a3"/>
              <w:jc w:val="both"/>
              <w:rPr>
                <w:rFonts w:ascii="GOST type B" w:hAnsi="GOST type B"/>
                <w:szCs w:val="24"/>
              </w:rPr>
            </w:pPr>
            <w:r>
              <w:rPr>
                <w:rFonts w:ascii="GOST type B" w:hAnsi="GOST type B"/>
                <w:szCs w:val="24"/>
              </w:rPr>
              <w:t>-27</w:t>
            </w:r>
          </w:p>
        </w:tc>
        <w:tc>
          <w:tcPr>
            <w:tcW w:w="545" w:type="dxa"/>
          </w:tcPr>
          <w:p w:rsidR="00AD7DD4" w:rsidRPr="00AA0CA4" w:rsidRDefault="00AA0CA4" w:rsidP="00AA0CA4">
            <w:pPr>
              <w:pStyle w:val="a3"/>
              <w:ind w:right="-97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0,13</w:t>
            </w:r>
          </w:p>
        </w:tc>
        <w:tc>
          <w:tcPr>
            <w:tcW w:w="552" w:type="dxa"/>
          </w:tcPr>
          <w:p w:rsidR="00AD7DD4" w:rsidRPr="00AA0CA4" w:rsidRDefault="00AA0CA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5</w:t>
            </w:r>
          </w:p>
        </w:tc>
        <w:tc>
          <w:tcPr>
            <w:tcW w:w="545" w:type="dxa"/>
          </w:tcPr>
          <w:p w:rsidR="00AD7DD4" w:rsidRPr="00AA0CA4" w:rsidRDefault="00AA0CA4" w:rsidP="007A288D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-</w:t>
            </w:r>
            <w:r w:rsidR="007A288D">
              <w:rPr>
                <w:rFonts w:ascii="GOST type B" w:hAnsi="GOST type B"/>
                <w:sz w:val="24"/>
                <w:szCs w:val="24"/>
                <w:lang w:val="en-US"/>
              </w:rPr>
              <w:t>9</w:t>
            </w:r>
          </w:p>
        </w:tc>
        <w:tc>
          <w:tcPr>
            <w:tcW w:w="572" w:type="dxa"/>
          </w:tcPr>
          <w:p w:rsidR="00AD7DD4" w:rsidRPr="00AA0CA4" w:rsidRDefault="00AA0CA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-1</w:t>
            </w:r>
            <w:r w:rsidR="00E26FC1">
              <w:rPr>
                <w:rFonts w:ascii="GOST type B" w:hAnsi="GOST type B"/>
                <w:sz w:val="24"/>
                <w:szCs w:val="24"/>
                <w:lang w:val="en-US"/>
              </w:rPr>
              <w:t>,</w:t>
            </w:r>
            <w:r>
              <w:rPr>
                <w:rFonts w:ascii="GOST type B" w:hAnsi="GOST type B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</w:tcPr>
          <w:p w:rsidR="00AD7DD4" w:rsidRPr="00AA0CA4" w:rsidRDefault="00AA0CA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-</w:t>
            </w:r>
            <w:r>
              <w:rPr>
                <w:rFonts w:ascii="GOST type B" w:hAnsi="GOST type B"/>
                <w:sz w:val="24"/>
                <w:szCs w:val="24"/>
              </w:rPr>
              <w:t>4</w:t>
            </w:r>
            <w:r>
              <w:rPr>
                <w:rFonts w:ascii="GOST type B" w:hAnsi="GOST type B"/>
                <w:sz w:val="24"/>
                <w:szCs w:val="24"/>
                <w:lang w:val="en-US"/>
              </w:rPr>
              <w:t>,</w:t>
            </w:r>
            <w:r w:rsidRPr="00AA0CA4">
              <w:rPr>
                <w:rFonts w:ascii="GOST type B" w:hAnsi="GOST type B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D7DD4" w:rsidRPr="00AA0CA4" w:rsidRDefault="007A288D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5</w:t>
            </w:r>
            <w:r w:rsidR="00AA0CA4">
              <w:rPr>
                <w:rFonts w:ascii="GOST type B" w:hAnsi="GOST type B"/>
                <w:sz w:val="24"/>
                <w:szCs w:val="24"/>
                <w:lang w:val="en-US"/>
              </w:rPr>
              <w:t>,1</w:t>
            </w:r>
          </w:p>
        </w:tc>
        <w:tc>
          <w:tcPr>
            <w:tcW w:w="987" w:type="dxa"/>
          </w:tcPr>
          <w:p w:rsidR="00AD7DD4" w:rsidRPr="00AA0CA4" w:rsidRDefault="00AA0CA4" w:rsidP="00593A20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 w:rsidRPr="00AA0CA4">
              <w:rPr>
                <w:rFonts w:ascii="GOST type B" w:hAnsi="GOST type B"/>
                <w:sz w:val="24"/>
                <w:szCs w:val="24"/>
              </w:rPr>
              <w:t>-29</w:t>
            </w:r>
          </w:p>
        </w:tc>
        <w:tc>
          <w:tcPr>
            <w:tcW w:w="577" w:type="dxa"/>
          </w:tcPr>
          <w:p w:rsidR="00AD7DD4" w:rsidRPr="00AA0CA4" w:rsidRDefault="007A288D" w:rsidP="00AA0CA4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4</w:t>
            </w:r>
            <w:r w:rsidR="00AA0CA4" w:rsidRPr="00AA0CA4">
              <w:rPr>
                <w:rFonts w:ascii="GOST type B" w:hAnsi="GOST type B"/>
                <w:sz w:val="24"/>
                <w:szCs w:val="24"/>
              </w:rPr>
              <w:t>,3</w:t>
            </w:r>
          </w:p>
        </w:tc>
        <w:tc>
          <w:tcPr>
            <w:tcW w:w="572" w:type="dxa"/>
          </w:tcPr>
          <w:p w:rsidR="00AD7DD4" w:rsidRPr="00AA0CA4" w:rsidRDefault="00AA0CA4" w:rsidP="00AA0CA4">
            <w:pPr>
              <w:pStyle w:val="a3"/>
              <w:ind w:right="-120"/>
              <w:jc w:val="both"/>
              <w:rPr>
                <w:rFonts w:ascii="GOST type B" w:hAnsi="GOST type B"/>
                <w:sz w:val="24"/>
                <w:szCs w:val="24"/>
              </w:rPr>
            </w:pPr>
            <w:r w:rsidRPr="00AA0CA4">
              <w:rPr>
                <w:rFonts w:ascii="GOST type B" w:hAnsi="GOST type B"/>
                <w:sz w:val="24"/>
                <w:szCs w:val="24"/>
              </w:rPr>
              <w:t>-0,8</w:t>
            </w:r>
          </w:p>
        </w:tc>
        <w:tc>
          <w:tcPr>
            <w:tcW w:w="572" w:type="dxa"/>
          </w:tcPr>
          <w:p w:rsidR="00AD7DD4" w:rsidRPr="00AA0CA4" w:rsidRDefault="007A288D" w:rsidP="00AA0CA4">
            <w:pPr>
              <w:pStyle w:val="a3"/>
              <w:jc w:val="both"/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  <w:lang w:val="en-US"/>
              </w:rPr>
              <w:t>3</w:t>
            </w:r>
            <w:r w:rsidR="00AA0CA4" w:rsidRPr="00AA0CA4">
              <w:rPr>
                <w:rFonts w:ascii="GOST type B" w:hAnsi="GOST type B"/>
                <w:sz w:val="24"/>
                <w:szCs w:val="24"/>
              </w:rPr>
              <w:t>,5</w:t>
            </w:r>
          </w:p>
        </w:tc>
      </w:tr>
    </w:tbl>
    <w:p w:rsidR="00AD7DD4" w:rsidRDefault="00AD7DD4" w:rsidP="00593A20">
      <w:pPr>
        <w:pStyle w:val="a3"/>
        <w:ind w:firstLine="1134"/>
        <w:jc w:val="both"/>
        <w:rPr>
          <w:rFonts w:ascii="GOST type B" w:hAnsi="GOST type B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425"/>
        <w:gridCol w:w="1426"/>
        <w:gridCol w:w="1426"/>
        <w:gridCol w:w="1426"/>
      </w:tblGrid>
      <w:tr w:rsidR="008354BE" w:rsidTr="00667819">
        <w:trPr>
          <w:trHeight w:val="366"/>
        </w:trPr>
        <w:tc>
          <w:tcPr>
            <w:tcW w:w="5703" w:type="dxa"/>
            <w:gridSpan w:val="4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МЭГ</w:t>
            </w:r>
          </w:p>
        </w:tc>
      </w:tr>
      <w:tr w:rsidR="008354BE" w:rsidTr="00667819">
        <w:trPr>
          <w:trHeight w:val="355"/>
        </w:trPr>
        <w:tc>
          <w:tcPr>
            <w:tcW w:w="1425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proofErr w:type="spellStart"/>
            <w:r>
              <w:rPr>
                <w:rFonts w:ascii="GOST type B" w:hAnsi="GOST type B"/>
                <w:sz w:val="28"/>
                <w:szCs w:val="32"/>
                <w:lang w:val="en-US"/>
              </w:rPr>
              <w:t>U</w:t>
            </w:r>
            <w:r>
              <w:rPr>
                <w:rFonts w:ascii="GOST type B" w:hAnsi="GOST type B"/>
                <w:sz w:val="28"/>
                <w:szCs w:val="32"/>
                <w:vertAlign w:val="subscript"/>
                <w:lang w:val="en-US"/>
              </w:rPr>
              <w:t>xx</w:t>
            </w:r>
            <w:proofErr w:type="spellEnd"/>
            <w:r>
              <w:rPr>
                <w:rFonts w:ascii="GOST type B" w:hAnsi="GOST type B"/>
                <w:sz w:val="28"/>
                <w:szCs w:val="32"/>
              </w:rPr>
              <w:t>, В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  <w:lang w:val="en-US"/>
              </w:rPr>
              <w:t>I</w:t>
            </w:r>
            <w:r>
              <w:rPr>
                <w:rFonts w:ascii="GOST type B" w:hAnsi="GOST type B"/>
                <w:sz w:val="28"/>
                <w:szCs w:val="32"/>
                <w:vertAlign w:val="subscript"/>
              </w:rPr>
              <w:t>КЗ</w:t>
            </w:r>
            <w:r>
              <w:rPr>
                <w:rFonts w:ascii="GOST type B" w:hAnsi="GOST type B"/>
                <w:sz w:val="28"/>
                <w:szCs w:val="32"/>
              </w:rPr>
              <w:t>, мА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  <w:lang w:val="en-US"/>
              </w:rPr>
              <w:t>R</w:t>
            </w:r>
            <w:r>
              <w:rPr>
                <w:rFonts w:ascii="GOST type B" w:hAnsi="GOST type B"/>
                <w:sz w:val="28"/>
                <w:szCs w:val="32"/>
                <w:vertAlign w:val="subscript"/>
              </w:rPr>
              <w:t>ВН</w:t>
            </w:r>
            <w:r>
              <w:rPr>
                <w:rFonts w:ascii="GOST type B" w:hAnsi="GOST type B"/>
                <w:sz w:val="28"/>
                <w:szCs w:val="32"/>
              </w:rPr>
              <w:t>, кОм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  <w:lang w:val="en-US"/>
              </w:rPr>
              <w:t>I</w:t>
            </w:r>
            <w:r>
              <w:rPr>
                <w:rFonts w:ascii="GOST type B" w:hAnsi="GOST type B"/>
                <w:sz w:val="28"/>
                <w:szCs w:val="32"/>
                <w:vertAlign w:val="subscript"/>
              </w:rPr>
              <w:t>Н</w:t>
            </w:r>
            <w:r>
              <w:rPr>
                <w:rFonts w:ascii="GOST type B" w:hAnsi="GOST type B"/>
                <w:sz w:val="28"/>
                <w:szCs w:val="32"/>
              </w:rPr>
              <w:t>, мА</w:t>
            </w:r>
          </w:p>
        </w:tc>
      </w:tr>
      <w:tr w:rsidR="008354BE" w:rsidTr="00667819">
        <w:trPr>
          <w:trHeight w:val="366"/>
        </w:trPr>
        <w:tc>
          <w:tcPr>
            <w:tcW w:w="1425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17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18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19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20</w:t>
            </w:r>
          </w:p>
        </w:tc>
      </w:tr>
      <w:tr w:rsidR="008354BE" w:rsidTr="00667819">
        <w:trPr>
          <w:trHeight w:val="366"/>
        </w:trPr>
        <w:tc>
          <w:tcPr>
            <w:tcW w:w="1425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-28,1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-5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5,1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-3</w:t>
            </w:r>
          </w:p>
        </w:tc>
      </w:tr>
      <w:tr w:rsidR="008354BE" w:rsidTr="00667819">
        <w:trPr>
          <w:trHeight w:val="378"/>
        </w:trPr>
        <w:tc>
          <w:tcPr>
            <w:tcW w:w="1425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-28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-5,8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4,8</w:t>
            </w:r>
          </w:p>
        </w:tc>
        <w:tc>
          <w:tcPr>
            <w:tcW w:w="1426" w:type="dxa"/>
          </w:tcPr>
          <w:p w:rsidR="008354BE" w:rsidRPr="008354BE" w:rsidRDefault="008354BE" w:rsidP="00913EE3">
            <w:pPr>
              <w:pStyle w:val="a3"/>
              <w:jc w:val="center"/>
              <w:rPr>
                <w:rFonts w:ascii="GOST type B" w:hAnsi="GOST type B"/>
                <w:sz w:val="28"/>
                <w:szCs w:val="32"/>
              </w:rPr>
            </w:pPr>
            <w:r>
              <w:rPr>
                <w:rFonts w:ascii="GOST type B" w:hAnsi="GOST type B"/>
                <w:sz w:val="28"/>
                <w:szCs w:val="32"/>
              </w:rPr>
              <w:t>-3</w:t>
            </w:r>
          </w:p>
        </w:tc>
      </w:tr>
    </w:tbl>
    <w:p w:rsidR="008354BE" w:rsidRDefault="008354BE" w:rsidP="00593A20">
      <w:pPr>
        <w:pStyle w:val="a3"/>
        <w:ind w:firstLine="1134"/>
        <w:jc w:val="both"/>
        <w:rPr>
          <w:rFonts w:ascii="GOST type B" w:hAnsi="GOST type B"/>
          <w:sz w:val="32"/>
          <w:szCs w:val="32"/>
        </w:rPr>
      </w:pPr>
    </w:p>
    <w:p w:rsidR="00593A20" w:rsidRPr="00593A20" w:rsidRDefault="00593A20" w:rsidP="00593A20">
      <w:pPr>
        <w:pStyle w:val="a3"/>
        <w:ind w:firstLine="1134"/>
        <w:jc w:val="both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 xml:space="preserve">Вывод: </w:t>
      </w:r>
      <w:r w:rsidRPr="00593A20">
        <w:rPr>
          <w:rFonts w:ascii="GOST type B" w:hAnsi="GOST type B"/>
          <w:sz w:val="32"/>
          <w:szCs w:val="32"/>
        </w:rPr>
        <w:t>В результате выполнения лабораторной работы мет</w:t>
      </w:r>
      <w:r w:rsidRPr="00593A20">
        <w:rPr>
          <w:rFonts w:ascii="GOST type B" w:hAnsi="GOST type B"/>
          <w:sz w:val="32"/>
          <w:szCs w:val="32"/>
        </w:rPr>
        <w:t>о</w:t>
      </w:r>
      <w:r w:rsidRPr="00593A20">
        <w:rPr>
          <w:rFonts w:ascii="GOST type B" w:hAnsi="GOST type B"/>
          <w:sz w:val="32"/>
          <w:szCs w:val="32"/>
        </w:rPr>
        <w:t xml:space="preserve">дом </w:t>
      </w:r>
      <w:r w:rsidR="00667819">
        <w:rPr>
          <w:rFonts w:ascii="GOST type B" w:hAnsi="GOST type B"/>
          <w:sz w:val="32"/>
          <w:szCs w:val="32"/>
        </w:rPr>
        <w:t>узловых напряжений и эквивалентного генератора</w:t>
      </w:r>
      <w:r w:rsidRPr="00593A20">
        <w:rPr>
          <w:rFonts w:ascii="GOST type B" w:hAnsi="GOST type B"/>
          <w:sz w:val="32"/>
          <w:szCs w:val="32"/>
        </w:rPr>
        <w:t xml:space="preserve"> определены т</w:t>
      </w:r>
      <w:r w:rsidRPr="00593A20">
        <w:rPr>
          <w:rFonts w:ascii="GOST type B" w:hAnsi="GOST type B"/>
          <w:sz w:val="32"/>
          <w:szCs w:val="32"/>
        </w:rPr>
        <w:t>о</w:t>
      </w:r>
      <w:r w:rsidRPr="00593A20">
        <w:rPr>
          <w:rFonts w:ascii="GOST type B" w:hAnsi="GOST type B"/>
          <w:sz w:val="32"/>
          <w:szCs w:val="32"/>
        </w:rPr>
        <w:t>ки в электрической схеме. Экспериментальные результаты совпали с теоретическим расчётом с достаточной точностью. Неполное совпад</w:t>
      </w:r>
      <w:r w:rsidRPr="00593A20">
        <w:rPr>
          <w:rFonts w:ascii="GOST type B" w:hAnsi="GOST type B"/>
          <w:sz w:val="32"/>
          <w:szCs w:val="32"/>
        </w:rPr>
        <w:t>е</w:t>
      </w:r>
      <w:r w:rsidRPr="00593A20">
        <w:rPr>
          <w:rFonts w:ascii="GOST type B" w:hAnsi="GOST type B"/>
          <w:sz w:val="32"/>
          <w:szCs w:val="32"/>
        </w:rPr>
        <w:t>ние результатов обусловлено погрешностью измерения электрических величин: напряжений и токов.</w:t>
      </w:r>
    </w:p>
    <w:sectPr w:rsidR="00593A20" w:rsidRPr="00593A20" w:rsidSect="003D7B0E">
      <w:pgSz w:w="11906" w:h="16838"/>
      <w:pgMar w:top="851" w:right="39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3735"/>
    <w:multiLevelType w:val="hybridMultilevel"/>
    <w:tmpl w:val="61C4FEBA"/>
    <w:lvl w:ilvl="0" w:tplc="6DE2D8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E2EC4"/>
    <w:rsid w:val="00001B3C"/>
    <w:rsid w:val="00007ECA"/>
    <w:rsid w:val="00013363"/>
    <w:rsid w:val="0004336A"/>
    <w:rsid w:val="0005321D"/>
    <w:rsid w:val="000539E6"/>
    <w:rsid w:val="00055308"/>
    <w:rsid w:val="000762F1"/>
    <w:rsid w:val="00087033"/>
    <w:rsid w:val="000A2E5A"/>
    <w:rsid w:val="000B7286"/>
    <w:rsid w:val="000C4765"/>
    <w:rsid w:val="00131D3E"/>
    <w:rsid w:val="001415F8"/>
    <w:rsid w:val="00150F3D"/>
    <w:rsid w:val="001532D0"/>
    <w:rsid w:val="001A09F0"/>
    <w:rsid w:val="001A14E7"/>
    <w:rsid w:val="001C43A9"/>
    <w:rsid w:val="001F189E"/>
    <w:rsid w:val="00230750"/>
    <w:rsid w:val="002336BC"/>
    <w:rsid w:val="00243374"/>
    <w:rsid w:val="00245244"/>
    <w:rsid w:val="002568EB"/>
    <w:rsid w:val="00266F14"/>
    <w:rsid w:val="00321C0F"/>
    <w:rsid w:val="00362563"/>
    <w:rsid w:val="003D7B0E"/>
    <w:rsid w:val="003E19CC"/>
    <w:rsid w:val="00401F51"/>
    <w:rsid w:val="00410E18"/>
    <w:rsid w:val="00415B2D"/>
    <w:rsid w:val="004241BF"/>
    <w:rsid w:val="00430E2F"/>
    <w:rsid w:val="00433D7E"/>
    <w:rsid w:val="0044666A"/>
    <w:rsid w:val="00454E58"/>
    <w:rsid w:val="00467E63"/>
    <w:rsid w:val="004709FD"/>
    <w:rsid w:val="004876DE"/>
    <w:rsid w:val="00500935"/>
    <w:rsid w:val="00510540"/>
    <w:rsid w:val="005156D4"/>
    <w:rsid w:val="0052678A"/>
    <w:rsid w:val="00550F4F"/>
    <w:rsid w:val="00557F8A"/>
    <w:rsid w:val="00564963"/>
    <w:rsid w:val="00577B79"/>
    <w:rsid w:val="00587194"/>
    <w:rsid w:val="00593A20"/>
    <w:rsid w:val="005C2E24"/>
    <w:rsid w:val="005C4D5D"/>
    <w:rsid w:val="005E54DF"/>
    <w:rsid w:val="005F6EC6"/>
    <w:rsid w:val="0060244C"/>
    <w:rsid w:val="00616F9F"/>
    <w:rsid w:val="00636E7E"/>
    <w:rsid w:val="00637F79"/>
    <w:rsid w:val="00667819"/>
    <w:rsid w:val="00671181"/>
    <w:rsid w:val="00674E08"/>
    <w:rsid w:val="00682893"/>
    <w:rsid w:val="006953BA"/>
    <w:rsid w:val="006B4AB5"/>
    <w:rsid w:val="006E7F19"/>
    <w:rsid w:val="006F279D"/>
    <w:rsid w:val="00700D35"/>
    <w:rsid w:val="00723D55"/>
    <w:rsid w:val="007245F3"/>
    <w:rsid w:val="007258B2"/>
    <w:rsid w:val="007560DD"/>
    <w:rsid w:val="007A288D"/>
    <w:rsid w:val="007A3CF5"/>
    <w:rsid w:val="007E0DAC"/>
    <w:rsid w:val="007E315C"/>
    <w:rsid w:val="007E505C"/>
    <w:rsid w:val="007E70FF"/>
    <w:rsid w:val="007F51DC"/>
    <w:rsid w:val="008100A6"/>
    <w:rsid w:val="00812535"/>
    <w:rsid w:val="008133A6"/>
    <w:rsid w:val="00820188"/>
    <w:rsid w:val="00826652"/>
    <w:rsid w:val="008337F5"/>
    <w:rsid w:val="008354BE"/>
    <w:rsid w:val="008847D8"/>
    <w:rsid w:val="00885401"/>
    <w:rsid w:val="008C11B2"/>
    <w:rsid w:val="008C5A15"/>
    <w:rsid w:val="008E209A"/>
    <w:rsid w:val="008E2EC4"/>
    <w:rsid w:val="00913EE3"/>
    <w:rsid w:val="00933F48"/>
    <w:rsid w:val="00933FCB"/>
    <w:rsid w:val="00941A8F"/>
    <w:rsid w:val="00946367"/>
    <w:rsid w:val="009600CE"/>
    <w:rsid w:val="00961AB8"/>
    <w:rsid w:val="00997090"/>
    <w:rsid w:val="009C173A"/>
    <w:rsid w:val="009C3F11"/>
    <w:rsid w:val="009D2E4F"/>
    <w:rsid w:val="00A03556"/>
    <w:rsid w:val="00A159A2"/>
    <w:rsid w:val="00A16F54"/>
    <w:rsid w:val="00A43B29"/>
    <w:rsid w:val="00A56103"/>
    <w:rsid w:val="00A76A9D"/>
    <w:rsid w:val="00A8225D"/>
    <w:rsid w:val="00AA0CA4"/>
    <w:rsid w:val="00AB2821"/>
    <w:rsid w:val="00AD5557"/>
    <w:rsid w:val="00AD7DD4"/>
    <w:rsid w:val="00B13FD8"/>
    <w:rsid w:val="00B2215E"/>
    <w:rsid w:val="00B30476"/>
    <w:rsid w:val="00B44B84"/>
    <w:rsid w:val="00B944FE"/>
    <w:rsid w:val="00B97F46"/>
    <w:rsid w:val="00BA3671"/>
    <w:rsid w:val="00BB6026"/>
    <w:rsid w:val="00BC6985"/>
    <w:rsid w:val="00BE2E80"/>
    <w:rsid w:val="00BF5628"/>
    <w:rsid w:val="00C050CB"/>
    <w:rsid w:val="00C06437"/>
    <w:rsid w:val="00C12099"/>
    <w:rsid w:val="00C124BC"/>
    <w:rsid w:val="00C129A5"/>
    <w:rsid w:val="00C25A8D"/>
    <w:rsid w:val="00C33D24"/>
    <w:rsid w:val="00C735F4"/>
    <w:rsid w:val="00C76D24"/>
    <w:rsid w:val="00C8512F"/>
    <w:rsid w:val="00C86AB9"/>
    <w:rsid w:val="00CA4209"/>
    <w:rsid w:val="00CC6C81"/>
    <w:rsid w:val="00CD3D38"/>
    <w:rsid w:val="00D26D3D"/>
    <w:rsid w:val="00D411DC"/>
    <w:rsid w:val="00D50E7D"/>
    <w:rsid w:val="00D56C49"/>
    <w:rsid w:val="00DA107E"/>
    <w:rsid w:val="00DF6111"/>
    <w:rsid w:val="00DF7E10"/>
    <w:rsid w:val="00E13670"/>
    <w:rsid w:val="00E26FC1"/>
    <w:rsid w:val="00E61942"/>
    <w:rsid w:val="00E63E9F"/>
    <w:rsid w:val="00E72443"/>
    <w:rsid w:val="00E770A2"/>
    <w:rsid w:val="00E8629F"/>
    <w:rsid w:val="00E86528"/>
    <w:rsid w:val="00EB6B91"/>
    <w:rsid w:val="00EC04E4"/>
    <w:rsid w:val="00EC1149"/>
    <w:rsid w:val="00ED4972"/>
    <w:rsid w:val="00EF18C2"/>
    <w:rsid w:val="00EF7C1F"/>
    <w:rsid w:val="00F01C55"/>
    <w:rsid w:val="00F270F8"/>
    <w:rsid w:val="00F306E1"/>
    <w:rsid w:val="00F5652A"/>
    <w:rsid w:val="00F7424D"/>
    <w:rsid w:val="00FA0CD1"/>
    <w:rsid w:val="00FA393E"/>
    <w:rsid w:val="00FB6D75"/>
    <w:rsid w:val="00FC4936"/>
    <w:rsid w:val="00FC6DAA"/>
    <w:rsid w:val="00FD7C14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D0"/>
    <w:pPr>
      <w:spacing w:after="0" w:line="240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D26D3D"/>
    <w:pPr>
      <w:keepNext/>
      <w:widowControl w:val="0"/>
      <w:autoSpaceDE w:val="0"/>
      <w:autoSpaceDN w:val="0"/>
      <w:adjustRightInd w:val="0"/>
      <w:spacing w:line="376" w:lineRule="auto"/>
      <w:ind w:left="839" w:right="799"/>
      <w:jc w:val="center"/>
      <w:outlineLvl w:val="8"/>
    </w:pPr>
    <w:rPr>
      <w:rFonts w:ascii="Times New Roman" w:eastAsia="Times New Roman" w:hAnsi="Times New Roman"/>
      <w:i/>
      <w:iCs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D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D26D3D"/>
    <w:rPr>
      <w:rFonts w:ascii="Times New Roman" w:eastAsia="Times New Roman" w:hAnsi="Times New Roman" w:cs="Times New Roman"/>
      <w:i/>
      <w:iCs/>
      <w:sz w:val="2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4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4765"/>
    <w:pPr>
      <w:ind w:left="720"/>
      <w:contextualSpacing/>
    </w:pPr>
  </w:style>
  <w:style w:type="paragraph" w:styleId="a8">
    <w:name w:val="Body Text Indent"/>
    <w:basedOn w:val="a"/>
    <w:link w:val="a9"/>
    <w:rsid w:val="00593A20"/>
    <w:pPr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3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7" Type="http://schemas.openxmlformats.org/officeDocument/2006/relationships/image" Target="media/image2.jpeg"/><Relationship Id="rId71" Type="http://schemas.openxmlformats.org/officeDocument/2006/relationships/image" Target="media/image35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9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jpeg"/><Relationship Id="rId80" Type="http://schemas.openxmlformats.org/officeDocument/2006/relationships/oleObject" Target="embeddings/oleObject35.bin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jpeg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8D85-3495-420F-B1A3-1AA6F1E1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PCservice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Холодинский Евгений Сергеевич</dc:creator>
  <cp:keywords/>
  <dc:description/>
  <cp:lastModifiedBy>Холодинский Евгений Сергеевич</cp:lastModifiedBy>
  <cp:revision>76</cp:revision>
  <cp:lastPrinted>2011-03-22T15:57:00Z</cp:lastPrinted>
  <dcterms:created xsi:type="dcterms:W3CDTF">2011-03-19T16:27:00Z</dcterms:created>
  <dcterms:modified xsi:type="dcterms:W3CDTF">2011-03-22T15:58:00Z</dcterms:modified>
</cp:coreProperties>
</file>