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88A" w:rsidRDefault="00F72850" w:rsidP="00F728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2850">
        <w:rPr>
          <w:rFonts w:ascii="Times New Roman" w:hAnsi="Times New Roman" w:cs="Times New Roman"/>
          <w:sz w:val="28"/>
          <w:szCs w:val="28"/>
          <w:lang w:val="be-BY"/>
        </w:rPr>
        <w:t>Пр</w:t>
      </w:r>
      <w:proofErr w:type="spellStart"/>
      <w:r w:rsidRPr="00F72850">
        <w:rPr>
          <w:rFonts w:ascii="Times New Roman" w:hAnsi="Times New Roman" w:cs="Times New Roman"/>
          <w:sz w:val="28"/>
          <w:szCs w:val="28"/>
        </w:rPr>
        <w:t>иложение</w:t>
      </w:r>
      <w:proofErr w:type="spellEnd"/>
      <w:r w:rsidRPr="00F72850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F72850" w:rsidRDefault="00F72850" w:rsidP="00F728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Планировка производственного участка (базовый вариант)</w:t>
      </w:r>
    </w:p>
    <w:p w:rsidR="00F72850" w:rsidRDefault="00F72850" w:rsidP="00F72850">
      <w:pPr>
        <w:spacing w:line="240" w:lineRule="auto"/>
        <w:jc w:val="center"/>
      </w:pPr>
      <w:r>
        <w:object w:dxaOrig="4351" w:dyaOrig="75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48.1pt;height:603.55pt" o:ole="">
            <v:imagedata r:id="rId7" o:title=""/>
          </v:shape>
          <o:OLEObject Type="Embed" ProgID="Visio.Drawing.11" ShapeID="_x0000_i1027" DrawAspect="Content" ObjectID="_1477471611" r:id="rId8"/>
        </w:object>
      </w:r>
    </w:p>
    <w:p w:rsidR="00F72850" w:rsidRPr="00F72850" w:rsidRDefault="00F72850" w:rsidP="00F72850">
      <w:pPr>
        <w:jc w:val="center"/>
        <w:rPr>
          <w:rFonts w:ascii="Times New Roman" w:hAnsi="Times New Roman" w:cs="Times New Roman"/>
          <w:sz w:val="24"/>
          <w:szCs w:val="24"/>
        </w:rPr>
      </w:pPr>
      <w:r w:rsidRPr="00F72850">
        <w:rPr>
          <w:rFonts w:ascii="Times New Roman" w:hAnsi="Times New Roman" w:cs="Times New Roman"/>
          <w:sz w:val="24"/>
          <w:szCs w:val="24"/>
        </w:rPr>
        <w:t xml:space="preserve">ЧПУ – устройство числового программного управления; МИ – магазин инструмента;  </w:t>
      </w:r>
      <w:proofErr w:type="gramStart"/>
      <w:r w:rsidRPr="00F7285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72850">
        <w:rPr>
          <w:rFonts w:ascii="Times New Roman" w:hAnsi="Times New Roman" w:cs="Times New Roman"/>
          <w:sz w:val="24"/>
          <w:szCs w:val="24"/>
        </w:rPr>
        <w:t xml:space="preserve"> – стол для деталей; АС – автоматизированный склад; </w:t>
      </w:r>
      <w:r>
        <w:rPr>
          <w:rFonts w:ascii="Times New Roman" w:hAnsi="Times New Roman" w:cs="Times New Roman"/>
          <w:sz w:val="24"/>
          <w:szCs w:val="24"/>
        </w:rPr>
        <w:t>НЭ</w:t>
      </w:r>
      <w:r w:rsidRPr="00F7285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напольный электрокар</w:t>
      </w:r>
      <w:r w:rsidRPr="00F72850">
        <w:rPr>
          <w:rFonts w:ascii="Times New Roman" w:hAnsi="Times New Roman" w:cs="Times New Roman"/>
          <w:sz w:val="24"/>
          <w:szCs w:val="24"/>
        </w:rPr>
        <w:t>; Н – накопитель дет</w:t>
      </w:r>
      <w:r w:rsidRPr="00F72850">
        <w:rPr>
          <w:rFonts w:ascii="Times New Roman" w:hAnsi="Times New Roman" w:cs="Times New Roman"/>
          <w:sz w:val="24"/>
          <w:szCs w:val="24"/>
        </w:rPr>
        <w:t>а</w:t>
      </w:r>
      <w:r w:rsidRPr="00F72850">
        <w:rPr>
          <w:rFonts w:ascii="Times New Roman" w:hAnsi="Times New Roman" w:cs="Times New Roman"/>
          <w:sz w:val="24"/>
          <w:szCs w:val="24"/>
        </w:rPr>
        <w:t>лей</w:t>
      </w:r>
      <w:r>
        <w:rPr>
          <w:rFonts w:ascii="Times New Roman" w:hAnsi="Times New Roman" w:cs="Times New Roman"/>
          <w:sz w:val="24"/>
          <w:szCs w:val="24"/>
        </w:rPr>
        <w:t>; ОТ – отрезной станок; Т – токарный центровой станок; Ф – станок вертикальный фрезерный; ШС – шлицешлифовальный станок</w:t>
      </w:r>
    </w:p>
    <w:p w:rsidR="00F72850" w:rsidRDefault="00F72850" w:rsidP="00F728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2850">
        <w:rPr>
          <w:rFonts w:ascii="Times New Roman" w:hAnsi="Times New Roman" w:cs="Times New Roman"/>
          <w:sz w:val="28"/>
          <w:szCs w:val="28"/>
          <w:lang w:val="be-BY"/>
        </w:rPr>
        <w:lastRenderedPageBreak/>
        <w:t>Пр</w:t>
      </w:r>
      <w:proofErr w:type="spellStart"/>
      <w:r w:rsidRPr="00F72850">
        <w:rPr>
          <w:rFonts w:ascii="Times New Roman" w:hAnsi="Times New Roman" w:cs="Times New Roman"/>
          <w:sz w:val="28"/>
          <w:szCs w:val="28"/>
        </w:rPr>
        <w:t>иложение</w:t>
      </w:r>
      <w:proofErr w:type="spellEnd"/>
      <w:r w:rsidRPr="00F72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F72850" w:rsidRDefault="00F72850" w:rsidP="00F728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Планировка производственного участка (</w:t>
      </w:r>
      <w:r>
        <w:rPr>
          <w:rFonts w:ascii="Times New Roman" w:hAnsi="Times New Roman" w:cs="Times New Roman"/>
          <w:sz w:val="28"/>
          <w:szCs w:val="28"/>
        </w:rPr>
        <w:t>проектируемый</w:t>
      </w:r>
      <w:r>
        <w:rPr>
          <w:rFonts w:ascii="Times New Roman" w:hAnsi="Times New Roman" w:cs="Times New Roman"/>
          <w:sz w:val="28"/>
          <w:szCs w:val="28"/>
        </w:rPr>
        <w:t xml:space="preserve"> вариант)</w:t>
      </w:r>
    </w:p>
    <w:p w:rsidR="00F72850" w:rsidRDefault="00F72850" w:rsidP="00F728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object w:dxaOrig="4351" w:dyaOrig="7525">
          <v:shape id="_x0000_i1029" type="#_x0000_t75" style="width:331.85pt;height:575.35pt" o:ole="">
            <v:imagedata r:id="rId9" o:title=""/>
          </v:shape>
          <o:OLEObject Type="Embed" ProgID="Visio.Drawing.11" ShapeID="_x0000_i1029" DrawAspect="Content" ObjectID="_1477471612" r:id="rId10"/>
        </w:object>
      </w:r>
    </w:p>
    <w:p w:rsidR="00F72850" w:rsidRPr="00F72850" w:rsidRDefault="00F72850" w:rsidP="00F728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72850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F72850">
        <w:rPr>
          <w:rFonts w:ascii="Times New Roman" w:hAnsi="Times New Roman" w:cs="Times New Roman"/>
          <w:sz w:val="24"/>
          <w:szCs w:val="24"/>
        </w:rPr>
        <w:t xml:space="preserve"> – подвижной промышленный робот; обслуживающий оборудование в </w:t>
      </w:r>
      <w:r>
        <w:rPr>
          <w:rFonts w:ascii="Times New Roman" w:hAnsi="Times New Roman" w:cs="Times New Roman"/>
          <w:sz w:val="24"/>
          <w:szCs w:val="24"/>
        </w:rPr>
        <w:t>прямоугольной системе координат</w:t>
      </w:r>
      <w:r w:rsidRPr="00F72850">
        <w:rPr>
          <w:rFonts w:ascii="Times New Roman" w:hAnsi="Times New Roman" w:cs="Times New Roman"/>
          <w:sz w:val="24"/>
          <w:szCs w:val="24"/>
        </w:rPr>
        <w:t xml:space="preserve">; ЧПУ – устройство числового программного управления; МИ – магазин инструмента;  С – стол для деталей; АС – автоматизированный склад; РЭК – </w:t>
      </w:r>
      <w:proofErr w:type="spellStart"/>
      <w:r w:rsidRPr="00F72850">
        <w:rPr>
          <w:rFonts w:ascii="Times New Roman" w:hAnsi="Times New Roman" w:cs="Times New Roman"/>
          <w:sz w:val="24"/>
          <w:szCs w:val="24"/>
        </w:rPr>
        <w:t>робоэлектрокар</w:t>
      </w:r>
      <w:proofErr w:type="spellEnd"/>
      <w:r w:rsidRPr="00F72850">
        <w:rPr>
          <w:rFonts w:ascii="Times New Roman" w:hAnsi="Times New Roman" w:cs="Times New Roman"/>
          <w:sz w:val="24"/>
          <w:szCs w:val="24"/>
        </w:rPr>
        <w:t>; Н – накопитель дет</w:t>
      </w:r>
      <w:r w:rsidRPr="00F72850">
        <w:rPr>
          <w:rFonts w:ascii="Times New Roman" w:hAnsi="Times New Roman" w:cs="Times New Roman"/>
          <w:sz w:val="24"/>
          <w:szCs w:val="24"/>
        </w:rPr>
        <w:t>а</w:t>
      </w:r>
      <w:r w:rsidRPr="00F72850">
        <w:rPr>
          <w:rFonts w:ascii="Times New Roman" w:hAnsi="Times New Roman" w:cs="Times New Roman"/>
          <w:sz w:val="24"/>
          <w:szCs w:val="24"/>
        </w:rPr>
        <w:t>лей</w:t>
      </w:r>
      <w:r>
        <w:rPr>
          <w:rFonts w:ascii="Times New Roman" w:hAnsi="Times New Roman" w:cs="Times New Roman"/>
          <w:sz w:val="24"/>
          <w:szCs w:val="24"/>
        </w:rPr>
        <w:t>; А – автомат отрезной; Ф – вертикально фрезерный станок; ШС – шлицешлифовальный станок</w:t>
      </w:r>
      <w:bookmarkStart w:id="0" w:name="_GoBack"/>
      <w:bookmarkEnd w:id="0"/>
    </w:p>
    <w:sectPr w:rsidR="00F72850" w:rsidRPr="00F72850" w:rsidSect="00F72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850" w:rsidRDefault="00F72850" w:rsidP="00F72850">
      <w:pPr>
        <w:spacing w:after="0" w:line="240" w:lineRule="auto"/>
      </w:pPr>
      <w:r>
        <w:separator/>
      </w:r>
    </w:p>
  </w:endnote>
  <w:endnote w:type="continuationSeparator" w:id="0">
    <w:p w:rsidR="00F72850" w:rsidRDefault="00F72850" w:rsidP="00F72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850" w:rsidRDefault="00F72850" w:rsidP="00F72850">
      <w:pPr>
        <w:spacing w:after="0" w:line="240" w:lineRule="auto"/>
      </w:pPr>
      <w:r>
        <w:separator/>
      </w:r>
    </w:p>
  </w:footnote>
  <w:footnote w:type="continuationSeparator" w:id="0">
    <w:p w:rsidR="00F72850" w:rsidRDefault="00F72850" w:rsidP="00F728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850"/>
    <w:rsid w:val="000B588A"/>
    <w:rsid w:val="00F7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2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2850"/>
  </w:style>
  <w:style w:type="paragraph" w:styleId="a5">
    <w:name w:val="footer"/>
    <w:basedOn w:val="a"/>
    <w:link w:val="a6"/>
    <w:uiPriority w:val="99"/>
    <w:unhideWhenUsed/>
    <w:rsid w:val="00F72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28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2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2850"/>
  </w:style>
  <w:style w:type="paragraph" w:styleId="a5">
    <w:name w:val="footer"/>
    <w:basedOn w:val="a"/>
    <w:link w:val="a6"/>
    <w:uiPriority w:val="99"/>
    <w:unhideWhenUsed/>
    <w:rsid w:val="00F72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2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2014-11-14T09:49:00Z</dcterms:created>
  <dcterms:modified xsi:type="dcterms:W3CDTF">2014-11-14T10:00:00Z</dcterms:modified>
</cp:coreProperties>
</file>