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AC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Министерство образования Республики Беларусь</w:t>
      </w: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Учреждение образования</w:t>
      </w: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Белорусский государственный университет информатики и радиоэлектроники</w:t>
      </w: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Кафедра РТС</w:t>
      </w: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Отчет по лабораторной работе №1</w:t>
      </w: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«ПРОГРАММИРОВАНИЕ И ОТЛАДКА ПРОЦЕДУР АРИФМЕТИЧЕСКИХ И ЛОГИЧЕСКИХ ПРЕОБРАЗОВАНИЙ ДАННЫХ»</w:t>
      </w: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2085"/>
      </w:tblGrid>
      <w:tr w:rsidR="00AC460D" w:rsidTr="00AC460D">
        <w:trPr>
          <w:trHeight w:val="12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C460D" w:rsidRDefault="00AC460D" w:rsidP="00AC460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Выполнили: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C460D" w:rsidRDefault="00AC460D" w:rsidP="00AC460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Проверил:</w:t>
            </w:r>
          </w:p>
        </w:tc>
      </w:tr>
      <w:tr w:rsidR="00AC460D" w:rsidTr="00AC460D">
        <w:trPr>
          <w:trHeight w:val="8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C460D" w:rsidRDefault="00AC460D" w:rsidP="00AC460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ст.гр.240102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C460D" w:rsidRDefault="00AC460D" w:rsidP="00AC460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460D" w:rsidTr="00AC460D">
        <w:trPr>
          <w:trHeight w:val="8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C460D" w:rsidRDefault="00AC460D" w:rsidP="00AC460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C460D" w:rsidRDefault="00AC460D" w:rsidP="00AC460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C460D" w:rsidRDefault="00AC460D" w:rsidP="00AC460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Каленкович Е.Н.</w:t>
            </w:r>
          </w:p>
        </w:tc>
      </w:tr>
    </w:tbl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A5EEA" w:rsidRDefault="005A5EEA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A5EEA" w:rsidRDefault="005A5EEA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A5EEA" w:rsidRDefault="00AC460D" w:rsidP="005A5E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Минск 2015</w:t>
      </w:r>
    </w:p>
    <w:p w:rsidR="00AC460D" w:rsidRP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C460D">
        <w:rPr>
          <w:rFonts w:ascii="Times New Roman" w:hAnsi="Times New Roman" w:cs="Times New Roman"/>
          <w:b/>
          <w:sz w:val="28"/>
        </w:rPr>
        <w:lastRenderedPageBreak/>
        <w:t>Цель работы</w:t>
      </w: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Default="00896877" w:rsidP="00AC4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Изучить архитектуру микропроцессорного устройства и приемы работы в интегрированной среде </w:t>
      </w:r>
      <w:r>
        <w:rPr>
          <w:rFonts w:ascii="Times New Roman" w:hAnsi="Times New Roman" w:cs="Times New Roman"/>
          <w:sz w:val="24"/>
          <w:lang w:val="en-US"/>
        </w:rPr>
        <w:t>MPLAB</w:t>
      </w:r>
      <w:r w:rsidRPr="00022517">
        <w:rPr>
          <w:rFonts w:ascii="Times New Roman" w:hAnsi="Times New Roman" w:cs="Times New Roman"/>
          <w:sz w:val="24"/>
        </w:rPr>
        <w:t xml:space="preserve"> </w:t>
      </w:r>
      <w:r w:rsidR="00AC460D">
        <w:rPr>
          <w:rFonts w:ascii="Times New Roman" w:hAnsi="Times New Roman" w:cs="Times New Roman"/>
          <w:sz w:val="24"/>
        </w:rPr>
        <w:t>на примерах составления и отладки программ процедур арифметических и логических преобразований данных.</w:t>
      </w:r>
    </w:p>
    <w:p w:rsidR="00AC460D" w:rsidRDefault="00AC460D" w:rsidP="00AC4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C460D">
        <w:rPr>
          <w:rFonts w:ascii="Times New Roman" w:hAnsi="Times New Roman" w:cs="Times New Roman"/>
          <w:b/>
          <w:sz w:val="28"/>
        </w:rPr>
        <w:t xml:space="preserve">Принципиальные схемы </w:t>
      </w:r>
    </w:p>
    <w:p w:rsidR="00AC460D" w:rsidRP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460D" w:rsidRP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728970" cy="7239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85" cy="72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Рисунок </w:t>
      </w:r>
      <w:r w:rsidRPr="00AC460D">
        <w:rPr>
          <w:rFonts w:ascii="Times New Roman" w:hAnsi="Times New Roman" w:cs="Times New Roman"/>
          <w:i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– Принципиальная схема макетной платы</w:t>
      </w:r>
    </w:p>
    <w:p w:rsidR="00896877" w:rsidRDefault="00896877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094D" w:rsidRDefault="0059094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094D" w:rsidRDefault="0059094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094D" w:rsidRDefault="0059094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772150" cy="8820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94D" w:rsidRPr="00022517" w:rsidRDefault="0059094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Рисунок </w:t>
      </w:r>
      <w:r w:rsidRPr="0059094D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– Структурная схема однокристального микроконтроллера </w:t>
      </w:r>
      <w:r>
        <w:rPr>
          <w:rFonts w:ascii="Times New Roman" w:hAnsi="Times New Roman" w:cs="Times New Roman"/>
          <w:sz w:val="24"/>
          <w:lang w:val="en-US"/>
        </w:rPr>
        <w:t>PIC</w:t>
      </w:r>
      <w:r w:rsidRPr="00022517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022517">
        <w:rPr>
          <w:rFonts w:ascii="Times New Roman" w:hAnsi="Times New Roman" w:cs="Times New Roman"/>
          <w:sz w:val="24"/>
        </w:rPr>
        <w:t>886</w:t>
      </w:r>
    </w:p>
    <w:p w:rsidR="0059094D" w:rsidRPr="00022517" w:rsidRDefault="0059094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094D" w:rsidRPr="00022517" w:rsidRDefault="0059094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094D" w:rsidRPr="00022517" w:rsidRDefault="0059094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094D" w:rsidRDefault="0059094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4762500" cy="2628900"/>
            <wp:effectExtent l="0" t="0" r="0" b="0"/>
            <wp:docPr id="5" name="Рисунок 5" descr="20122333625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01223336259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94D" w:rsidRDefault="0059094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Рисунок </w:t>
      </w:r>
      <w:r w:rsidRPr="00580D89">
        <w:rPr>
          <w:rFonts w:ascii="Times New Roman" w:hAnsi="Times New Roman" w:cs="Times New Roman"/>
          <w:i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– Однокристальный микроконтроллер </w:t>
      </w:r>
      <w:r>
        <w:rPr>
          <w:rFonts w:ascii="Times New Roman" w:hAnsi="Times New Roman" w:cs="Times New Roman"/>
          <w:sz w:val="24"/>
          <w:lang w:val="en-US"/>
        </w:rPr>
        <w:t>PIC16F886</w:t>
      </w:r>
    </w:p>
    <w:p w:rsidR="0059094D" w:rsidRDefault="0059094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59094D" w:rsidRPr="0059094D" w:rsidRDefault="0059094D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896877" w:rsidRDefault="00896877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448300" cy="2571107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063" cy="257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77" w:rsidRDefault="00896877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Рисунок </w:t>
      </w:r>
      <w:r w:rsidR="0059094D" w:rsidRPr="00022517">
        <w:rPr>
          <w:rFonts w:ascii="Times New Roman" w:hAnsi="Times New Roman" w:cs="Times New Roman"/>
          <w:i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– Принципиальная схема модуля бинарных периферийных устройств</w:t>
      </w:r>
    </w:p>
    <w:p w:rsidR="00896877" w:rsidRDefault="00896877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80D89" w:rsidRPr="00580D89" w:rsidRDefault="00580D89" w:rsidP="0059094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96877" w:rsidRPr="00133B44" w:rsidRDefault="00896877" w:rsidP="00AC4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3B44">
        <w:rPr>
          <w:rFonts w:ascii="Times New Roman" w:hAnsi="Times New Roman" w:cs="Times New Roman"/>
          <w:b/>
          <w:sz w:val="28"/>
        </w:rPr>
        <w:t>Выполнение работы</w:t>
      </w:r>
    </w:p>
    <w:p w:rsidR="00896877" w:rsidRDefault="00896877" w:rsidP="00AC46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6877" w:rsidRDefault="00896877" w:rsidP="0089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следующих комбинаций, подаваемых на вход микроконтроллера, выполнили определенные арифметические и логические операции.</w:t>
      </w:r>
    </w:p>
    <w:p w:rsidR="00580D89" w:rsidRDefault="00580D89" w:rsidP="00133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3B44" w:rsidRDefault="00133B44" w:rsidP="00133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Таблица </w:t>
      </w:r>
      <w:r w:rsidR="005A5EEA">
        <w:rPr>
          <w:rFonts w:ascii="Times New Roman" w:hAnsi="Times New Roman" w:cs="Times New Roman"/>
          <w:i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– Комбинации на входе и соответствующие им операции</w:t>
      </w:r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2409"/>
        <w:gridCol w:w="1783"/>
        <w:gridCol w:w="1784"/>
        <w:gridCol w:w="1784"/>
      </w:tblGrid>
      <w:tr w:rsidR="003F18B0" w:rsidTr="00B54B72">
        <w:trPr>
          <w:trHeight w:val="41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8B0" w:rsidRDefault="003F18B0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Комбинации </w:t>
            </w:r>
          </w:p>
          <w:p w:rsidR="003F18B0" w:rsidRDefault="003F18B0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входе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8B0" w:rsidRDefault="003F18B0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Операции над </w:t>
            </w:r>
          </w:p>
          <w:p w:rsidR="003F18B0" w:rsidRDefault="003F18B0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переменными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0" w:rsidRDefault="003F18B0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Ожидаемый результат в системе счисления</w:t>
            </w:r>
          </w:p>
        </w:tc>
      </w:tr>
      <w:tr w:rsidR="003F18B0" w:rsidTr="00B54B72">
        <w:trPr>
          <w:trHeight w:val="42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0" w:rsidRDefault="003F18B0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0" w:rsidRDefault="003F18B0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0" w:rsidRDefault="003F18B0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10-ой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0" w:rsidRDefault="003F18B0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2-ой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0" w:rsidRDefault="003F18B0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16-ой</w:t>
            </w:r>
          </w:p>
        </w:tc>
      </w:tr>
      <w:tr w:rsidR="003F18B0" w:rsidTr="00B54B72">
        <w:trPr>
          <w:trHeight w:val="9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8B0" w:rsidRPr="00133B44" w:rsidRDefault="00B54B72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B0" w:rsidRPr="00133B44" w:rsidRDefault="00B54B72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Вывод переменной 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B0" w:rsidRPr="00B54B72" w:rsidRDefault="00B54B72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B0" w:rsidRPr="00B54B72" w:rsidRDefault="00DC7EFE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01100101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B0" w:rsidRPr="00B54B72" w:rsidRDefault="00B54B72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x65</w:t>
            </w:r>
          </w:p>
        </w:tc>
      </w:tr>
      <w:tr w:rsidR="00B54B72" w:rsidTr="00B54B72">
        <w:trPr>
          <w:trHeight w:val="9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72" w:rsidRPr="00133B44" w:rsidRDefault="00B54B72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72" w:rsidRPr="00133B44" w:rsidRDefault="00B54B72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Вывод переменной 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72" w:rsidRPr="00B54B72" w:rsidRDefault="00B54B72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72" w:rsidRDefault="00B54B72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00110001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72" w:rsidRDefault="00B54B72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0x31</w:t>
            </w:r>
          </w:p>
        </w:tc>
      </w:tr>
      <w:tr w:rsidR="00B54B72" w:rsidTr="00B54B72">
        <w:trPr>
          <w:trHeight w:val="9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72" w:rsidRPr="00133B44" w:rsidRDefault="00B54B72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72" w:rsidRPr="00133B44" w:rsidRDefault="00B54B72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Вывод переменной С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72" w:rsidRPr="00620640" w:rsidRDefault="00B54B72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72" w:rsidRDefault="00B54B72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00011001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72" w:rsidRDefault="00B54B72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0x19</w:t>
            </w:r>
          </w:p>
        </w:tc>
      </w:tr>
      <w:tr w:rsidR="00B54B72" w:rsidTr="00B54B72">
        <w:trPr>
          <w:trHeight w:val="9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72" w:rsidRPr="00133B44" w:rsidRDefault="00B54B72" w:rsidP="00B54B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33B44">
              <w:rPr>
                <w:rFonts w:ascii="Times New Roman" w:hAnsi="Times New Roman" w:cs="Times New Roman"/>
                <w:i/>
                <w:sz w:val="24"/>
              </w:rPr>
              <w:t>1000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72" w:rsidRPr="00133B44" w:rsidRDefault="00B54B72" w:rsidP="00B54B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33B44">
              <w:rPr>
                <w:rFonts w:ascii="Times New Roman" w:hAnsi="Times New Roman" w:cs="Times New Roman"/>
                <w:i/>
                <w:sz w:val="24"/>
              </w:rPr>
              <w:t>(А - С)/2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72" w:rsidRPr="00457BC5" w:rsidRDefault="00B54B72" w:rsidP="00B54B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38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72" w:rsidRPr="00457BC5" w:rsidRDefault="00B54B72" w:rsidP="00B54B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00100110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72" w:rsidRPr="00457BC5" w:rsidRDefault="00B54B72" w:rsidP="00B54B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0x26</w:t>
            </w:r>
          </w:p>
        </w:tc>
      </w:tr>
      <w:tr w:rsidR="003F18B0" w:rsidTr="00B54B72">
        <w:trPr>
          <w:trHeight w:val="150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3F18B0" w:rsidRPr="00133B44" w:rsidRDefault="003F18B0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33B44">
              <w:rPr>
                <w:rFonts w:ascii="Times New Roman" w:hAnsi="Times New Roman" w:cs="Times New Roman"/>
                <w:i/>
                <w:sz w:val="24"/>
              </w:rPr>
              <w:t>0100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B0" w:rsidRPr="00133B44" w:rsidRDefault="003F18B0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33B44">
              <w:rPr>
                <w:rFonts w:ascii="Times New Roman" w:hAnsi="Times New Roman" w:cs="Times New Roman"/>
                <w:i/>
                <w:sz w:val="24"/>
              </w:rPr>
              <w:t>!(А +В)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B0" w:rsidRPr="00457BC5" w:rsidRDefault="00457BC5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105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B0" w:rsidRPr="00457BC5" w:rsidRDefault="00457BC5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01101001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B0" w:rsidRPr="00457BC5" w:rsidRDefault="00457BC5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0x69</w:t>
            </w:r>
          </w:p>
        </w:tc>
      </w:tr>
      <w:tr w:rsidR="003F18B0" w:rsidTr="00B54B72">
        <w:trPr>
          <w:trHeight w:val="96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3F18B0" w:rsidRPr="00133B44" w:rsidRDefault="003F18B0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33B44">
              <w:rPr>
                <w:rFonts w:ascii="Times New Roman" w:hAnsi="Times New Roman" w:cs="Times New Roman"/>
                <w:i/>
                <w:sz w:val="24"/>
              </w:rPr>
              <w:t>0010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B0" w:rsidRPr="00133B44" w:rsidRDefault="003F18B0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33B44">
              <w:rPr>
                <w:rFonts w:ascii="Times New Roman" w:hAnsi="Times New Roman" w:cs="Times New Roman"/>
                <w:i/>
                <w:sz w:val="24"/>
              </w:rPr>
              <w:t>(В</w:t>
            </w:r>
            <w:r w:rsidRPr="00133B44">
              <w:rPr>
                <w:rFonts w:ascii="Times New Roman" w:hAnsi="Times New Roman" w:cs="Times New Roman"/>
                <w:i/>
                <w:position w:val="-6"/>
                <w:sz w:val="24"/>
              </w:rPr>
              <w:object w:dxaOrig="2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4.25pt" o:ole="">
                  <v:imagedata r:id="rId11" o:title=""/>
                </v:shape>
                <o:OLEObject Type="Embed" ProgID="Equation.DSMT4" ShapeID="_x0000_i1025" DrawAspect="Content" ObjectID="_1497190161" r:id="rId12"/>
              </w:object>
            </w:r>
            <w:r w:rsidRPr="00133B44">
              <w:rPr>
                <w:rFonts w:ascii="Times New Roman" w:hAnsi="Times New Roman" w:cs="Times New Roman"/>
                <w:i/>
                <w:sz w:val="24"/>
              </w:rPr>
              <w:t>С)</w:t>
            </w:r>
            <w:r w:rsidRPr="00133B44">
              <w:rPr>
                <w:rFonts w:ascii="Times New Roman" w:hAnsi="Times New Roman" w:cs="Times New Roman"/>
                <w:i/>
                <w:position w:val="-4"/>
                <w:sz w:val="24"/>
              </w:rPr>
              <w:object w:dxaOrig="120" w:dyaOrig="160">
                <v:shape id="_x0000_i1026" type="#_x0000_t75" style="width:6pt;height:8.25pt" o:ole="">
                  <v:imagedata r:id="rId13" o:title=""/>
                </v:shape>
                <o:OLEObject Type="Embed" ProgID="Equation.DSMT4" ShapeID="_x0000_i1026" DrawAspect="Content" ObjectID="_1497190162" r:id="rId14"/>
              </w:object>
            </w:r>
            <w:r w:rsidRPr="00133B44"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B0" w:rsidRPr="00457BC5" w:rsidRDefault="00457BC5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160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B0" w:rsidRPr="00457BC5" w:rsidRDefault="00457BC5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10100000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B0" w:rsidRPr="00457BC5" w:rsidRDefault="00457BC5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0xA0</w:t>
            </w:r>
          </w:p>
        </w:tc>
      </w:tr>
      <w:tr w:rsidR="003F18B0" w:rsidTr="00B54B72">
        <w:trPr>
          <w:trHeight w:val="165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B0" w:rsidRPr="00133B44" w:rsidRDefault="003F18B0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33B44">
              <w:rPr>
                <w:rFonts w:ascii="Times New Roman" w:hAnsi="Times New Roman" w:cs="Times New Roman"/>
                <w:i/>
                <w:sz w:val="24"/>
              </w:rPr>
              <w:t>0001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B0" w:rsidRPr="00133B44" w:rsidRDefault="003F18B0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33B44">
              <w:rPr>
                <w:rFonts w:ascii="Times New Roman" w:hAnsi="Times New Roman" w:cs="Times New Roman"/>
                <w:i/>
                <w:sz w:val="24"/>
              </w:rPr>
              <w:t>(!С)/2 + 10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B0" w:rsidRPr="00F05208" w:rsidRDefault="00F05208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125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B0" w:rsidRPr="00F05208" w:rsidRDefault="00F05208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01111101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B0" w:rsidRPr="00F05208" w:rsidRDefault="00F05208" w:rsidP="003F18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0x7D</w:t>
            </w:r>
          </w:p>
        </w:tc>
      </w:tr>
    </w:tbl>
    <w:tbl>
      <w:tblPr>
        <w:tblpPr w:leftFromText="180" w:rightFromText="180" w:vertAnchor="text" w:horzAnchor="margin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5A5EEA" w:rsidTr="005A5EEA">
        <w:trPr>
          <w:trHeight w:val="41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EA" w:rsidRPr="00620ADD" w:rsidRDefault="005A5EEA" w:rsidP="005A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Действия при выполнении операции </w:t>
            </w:r>
            <w:r w:rsidRPr="00133B44">
              <w:rPr>
                <w:rFonts w:ascii="Times New Roman" w:hAnsi="Times New Roman" w:cs="Times New Roman"/>
                <w:i/>
                <w:sz w:val="24"/>
              </w:rPr>
              <w:t>(А - С)/2</w:t>
            </w:r>
          </w:p>
        </w:tc>
      </w:tr>
      <w:tr w:rsidR="005A5EEA" w:rsidTr="005A5EEA">
        <w:trPr>
          <w:trHeight w:val="1975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EA" w:rsidRDefault="005A5EEA" w:rsidP="005A5E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object w:dxaOrig="8910" w:dyaOrig="2970">
                <v:shape id="_x0000_i1027" type="#_x0000_t75" style="width:445.5pt;height:148.5pt" o:ole="">
                  <v:imagedata r:id="rId15" o:title=""/>
                </v:shape>
                <o:OLEObject Type="Embed" ProgID="PBrush" ShapeID="_x0000_i1027" DrawAspect="Content" ObjectID="_1497190163" r:id="rId16"/>
              </w:object>
            </w:r>
          </w:p>
        </w:tc>
      </w:tr>
    </w:tbl>
    <w:p w:rsidR="006C4F5D" w:rsidRPr="005A5EEA" w:rsidRDefault="006C4F5D" w:rsidP="00896877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6C4F5D" w:rsidRPr="00620ADD" w:rsidTr="00320B37">
        <w:trPr>
          <w:trHeight w:val="41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5D" w:rsidRPr="00620ADD" w:rsidRDefault="006C4F5D" w:rsidP="00320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Действия при выполнении операции </w:t>
            </w:r>
            <w:r w:rsidRPr="00133B44">
              <w:rPr>
                <w:rFonts w:ascii="Times New Roman" w:hAnsi="Times New Roman" w:cs="Times New Roman"/>
                <w:i/>
                <w:sz w:val="24"/>
              </w:rPr>
              <w:t>!(А +В)</w:t>
            </w:r>
          </w:p>
        </w:tc>
      </w:tr>
      <w:tr w:rsidR="006C4F5D" w:rsidTr="006C4F5D">
        <w:trPr>
          <w:trHeight w:val="1416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5D" w:rsidRDefault="006C4F5D" w:rsidP="00320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object w:dxaOrig="1650" w:dyaOrig="1740">
                <v:shape id="_x0000_i1028" type="#_x0000_t75" style="width:82.5pt;height:87pt" o:ole="">
                  <v:imagedata r:id="rId17" o:title=""/>
                </v:shape>
                <o:OLEObject Type="Embed" ProgID="PBrush" ShapeID="_x0000_i1028" DrawAspect="Content" ObjectID="_1497190164" r:id="rId18"/>
              </w:object>
            </w:r>
          </w:p>
        </w:tc>
      </w:tr>
    </w:tbl>
    <w:p w:rsidR="006C4F5D" w:rsidRPr="005A5EEA" w:rsidRDefault="006C4F5D" w:rsidP="00896877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0160A7" w:rsidRPr="00620ADD" w:rsidTr="000160A7">
        <w:trPr>
          <w:trHeight w:val="41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A7" w:rsidRPr="00620ADD" w:rsidRDefault="000160A7" w:rsidP="0001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Действия при выполнении операции </w:t>
            </w:r>
            <w:r w:rsidRPr="00133B44">
              <w:rPr>
                <w:rFonts w:ascii="Times New Roman" w:hAnsi="Times New Roman" w:cs="Times New Roman"/>
                <w:i/>
                <w:sz w:val="24"/>
              </w:rPr>
              <w:t>(В</w:t>
            </w:r>
            <w:r w:rsidRPr="00133B44">
              <w:rPr>
                <w:rFonts w:ascii="Times New Roman" w:hAnsi="Times New Roman" w:cs="Times New Roman"/>
                <w:i/>
                <w:position w:val="-6"/>
                <w:sz w:val="24"/>
              </w:rPr>
              <w:object w:dxaOrig="260" w:dyaOrig="279">
                <v:shape id="_x0000_i1029" type="#_x0000_t75" style="width:12.75pt;height:14.25pt" o:ole="">
                  <v:imagedata r:id="rId11" o:title=""/>
                </v:shape>
                <o:OLEObject Type="Embed" ProgID="Equation.DSMT4" ShapeID="_x0000_i1029" DrawAspect="Content" ObjectID="_1497190165" r:id="rId19"/>
              </w:object>
            </w:r>
            <w:r w:rsidRPr="00133B44">
              <w:rPr>
                <w:rFonts w:ascii="Times New Roman" w:hAnsi="Times New Roman" w:cs="Times New Roman"/>
                <w:i/>
                <w:sz w:val="24"/>
              </w:rPr>
              <w:t>С)</w:t>
            </w:r>
            <w:r w:rsidRPr="00133B44">
              <w:rPr>
                <w:rFonts w:ascii="Times New Roman" w:hAnsi="Times New Roman" w:cs="Times New Roman"/>
                <w:i/>
                <w:position w:val="-4"/>
                <w:sz w:val="24"/>
              </w:rPr>
              <w:object w:dxaOrig="120" w:dyaOrig="160">
                <v:shape id="_x0000_i1030" type="#_x0000_t75" style="width:6pt;height:8.25pt" o:ole="">
                  <v:imagedata r:id="rId13" o:title=""/>
                </v:shape>
                <o:OLEObject Type="Embed" ProgID="Equation.DSMT4" ShapeID="_x0000_i1030" DrawAspect="Content" ObjectID="_1497190166" r:id="rId20"/>
              </w:object>
            </w:r>
            <w:r w:rsidRPr="00133B44"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</w:tr>
      <w:tr w:rsidR="006C4F5D" w:rsidTr="00392F3A">
        <w:trPr>
          <w:trHeight w:val="4104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2" w:rsidRPr="00392F3A" w:rsidRDefault="00392F3A" w:rsidP="00392F3A">
            <w:pPr>
              <w:spacing w:after="0" w:line="240" w:lineRule="auto"/>
              <w:jc w:val="center"/>
            </w:pPr>
            <w:r>
              <w:object w:dxaOrig="8910" w:dyaOrig="4260">
                <v:shape id="_x0000_i1031" type="#_x0000_t75" style="width:445.5pt;height:213pt" o:ole="">
                  <v:imagedata r:id="rId21" o:title=""/>
                </v:shape>
                <o:OLEObject Type="Embed" ProgID="PBrush" ShapeID="_x0000_i1031" DrawAspect="Content" ObjectID="_1497190167" r:id="rId22"/>
              </w:object>
            </w:r>
          </w:p>
        </w:tc>
      </w:tr>
    </w:tbl>
    <w:p w:rsidR="006C4F5D" w:rsidRPr="005A5EEA" w:rsidRDefault="006C4F5D" w:rsidP="00896877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6C4F5D" w:rsidRPr="00620ADD" w:rsidTr="00320B37">
        <w:trPr>
          <w:trHeight w:val="41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5D" w:rsidRPr="00620ADD" w:rsidRDefault="006C4F5D" w:rsidP="00320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Действия при выполнении операции </w:t>
            </w:r>
            <w:r w:rsidRPr="00133B44">
              <w:rPr>
                <w:rFonts w:ascii="Times New Roman" w:hAnsi="Times New Roman" w:cs="Times New Roman"/>
                <w:i/>
                <w:sz w:val="24"/>
              </w:rPr>
              <w:t>(!С)/2 + 10</w:t>
            </w:r>
          </w:p>
        </w:tc>
      </w:tr>
      <w:tr w:rsidR="006C4F5D" w:rsidTr="00320B37">
        <w:trPr>
          <w:trHeight w:val="142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2" w:rsidRDefault="00392F3A" w:rsidP="00320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object w:dxaOrig="8730" w:dyaOrig="3750">
                <v:shape id="_x0000_i1032" type="#_x0000_t75" style="width:436.5pt;height:187.5pt" o:ole="">
                  <v:imagedata r:id="rId23" o:title=""/>
                </v:shape>
                <o:OLEObject Type="Embed" ProgID="PBrush" ShapeID="_x0000_i1032" DrawAspect="Content" ObjectID="_1497190168" r:id="rId24"/>
              </w:object>
            </w:r>
          </w:p>
        </w:tc>
      </w:tr>
    </w:tbl>
    <w:p w:rsidR="007D40F2" w:rsidRPr="00022517" w:rsidRDefault="007D40F2" w:rsidP="007D4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5A5EEA">
        <w:rPr>
          <w:rFonts w:ascii="Times New Roman" w:hAnsi="Times New Roman" w:cs="Times New Roman"/>
          <w:b/>
          <w:sz w:val="28"/>
        </w:rPr>
        <w:lastRenderedPageBreak/>
        <w:t>Код</w:t>
      </w:r>
      <w:r w:rsidRPr="00022517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A5EEA">
        <w:rPr>
          <w:rFonts w:ascii="Times New Roman" w:hAnsi="Times New Roman" w:cs="Times New Roman"/>
          <w:b/>
          <w:sz w:val="28"/>
        </w:rPr>
        <w:t>программы</w:t>
      </w:r>
      <w:r w:rsidRPr="00022517">
        <w:rPr>
          <w:rFonts w:ascii="Times New Roman" w:hAnsi="Times New Roman" w:cs="Times New Roman"/>
          <w:b/>
          <w:sz w:val="28"/>
          <w:lang w:val="en-US"/>
        </w:rPr>
        <w:t>:</w:t>
      </w:r>
    </w:p>
    <w:p w:rsidR="007D40F2" w:rsidRPr="00022517" w:rsidRDefault="007D40F2" w:rsidP="007D40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74028" w:rsidRPr="00022517" w:rsidRDefault="00574028" w:rsidP="007D40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>list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p=16f886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; list directive to define processor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#include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&lt;p16f886.inc&gt;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; processor specific variable definitions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>; '__CONFIG' directive is used to embed configuration data within .asm file.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>; The labels following the directive are located in the respective .inc file.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>; See respective data sheet for additional information on configuration word.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__CONFIG    _CONFIG1, _LVP_OFF &amp; _FCMEN_ON &amp; _IESO_OFF &amp; _BOR_OFF &amp; _CPD_OFF &amp; _CP_OFF &amp; _MCLRE_ON &amp; _PWRTE_ON &amp; _WDT_OFF &amp;_HS_OSC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__CONFIG    _CONFIG2, _WRT_OFF &amp; _BOR21V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>;***** VARIABLE DEFINITIONS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>w_temp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EQU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0x7D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; variable used for context saving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>status_temp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EQU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0x7E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; variable used for context saving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>pclath_temp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EQU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0x7F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; variable used for context saving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 xml:space="preserve">EQU </w:t>
      </w:r>
      <w:r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 xml:space="preserve">0x20 </w:t>
      </w:r>
      <w:r w:rsidRPr="00EE1F04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ab/>
        <w:t>; Регистр для хранения числа A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_B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 xml:space="preserve">EQU </w:t>
      </w:r>
      <w:r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 xml:space="preserve">0x21 </w:t>
      </w:r>
      <w:r w:rsidRPr="00EE1F04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ab/>
        <w:t>; Регистр для хранения числа B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 xml:space="preserve">EQU </w:t>
      </w:r>
      <w:r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 xml:space="preserve">0x22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>; Регистр для хранения числа С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>;**********************************************************************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ORG     0x000             ; processor reset vector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nop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goto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 xml:space="preserve">main              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; go to beginning of program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ORG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 xml:space="preserve">0x004             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; interrupt vector location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 xml:space="preserve">movwf 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w_temp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; save off current W register contents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movf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STATUS,w         ; move status register into W register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movwf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status_temp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; save off contents of STATUS register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movf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PCLATH,w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; move pclath register into w register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movwf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pclath_temp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; save off contents of PCLATH register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>; isr code can go here or be located as a call subroutine elsewhere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movf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pclath_temp,w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; retrieve copy of PCLATH register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movwf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PCLATH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; restore pre-isr PCLATH register contents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 xml:space="preserve">movf   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status_temp,w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; retrieve copy of STATUS register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movwf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STATUS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; restore pre-isr STATUS register contents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 xml:space="preserve">swapf   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w_temp,f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 xml:space="preserve">swapf   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w_temp,w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; restore pre-isr W register contents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retfie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; return from interrupt</w:t>
      </w: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E1F04" w:rsidRPr="00022517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>main</w:t>
      </w:r>
    </w:p>
    <w:p w:rsidR="007A7090" w:rsidRPr="00022517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A7090" w:rsidRPr="00022517" w:rsidRDefault="00EE1F04" w:rsidP="007A7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  <w:t>banksel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="007A7090" w:rsidRPr="00022517">
        <w:rPr>
          <w:rFonts w:ascii="Times New Roman" w:hAnsi="Times New Roman" w:cs="Times New Roman"/>
          <w:sz w:val="20"/>
          <w:szCs w:val="20"/>
          <w:lang w:val="en-US"/>
        </w:rPr>
        <w:t>PORTA</w:t>
      </w:r>
      <w:r w:rsidR="007A7090"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="007A7090" w:rsidRPr="0002251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EE1F04">
        <w:rPr>
          <w:rFonts w:ascii="Times New Roman" w:hAnsi="Times New Roman" w:cs="Times New Roman"/>
          <w:sz w:val="20"/>
          <w:szCs w:val="20"/>
        </w:rPr>
        <w:t>Директива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E1F04">
        <w:rPr>
          <w:rFonts w:ascii="Times New Roman" w:hAnsi="Times New Roman" w:cs="Times New Roman"/>
          <w:sz w:val="20"/>
          <w:szCs w:val="20"/>
        </w:rPr>
        <w:t>выбора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E1F04">
        <w:rPr>
          <w:rFonts w:ascii="Times New Roman" w:hAnsi="Times New Roman" w:cs="Times New Roman"/>
          <w:sz w:val="20"/>
          <w:szCs w:val="20"/>
        </w:rPr>
        <w:t>банка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E1F04">
        <w:rPr>
          <w:rFonts w:ascii="Times New Roman" w:hAnsi="Times New Roman" w:cs="Times New Roman"/>
          <w:sz w:val="20"/>
          <w:szCs w:val="20"/>
        </w:rPr>
        <w:t>памяти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EE1F04">
        <w:rPr>
          <w:rFonts w:ascii="Times New Roman" w:hAnsi="Times New Roman" w:cs="Times New Roman"/>
          <w:sz w:val="20"/>
          <w:szCs w:val="20"/>
        </w:rPr>
        <w:t>где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E1F04">
        <w:rPr>
          <w:rFonts w:ascii="Times New Roman" w:hAnsi="Times New Roman" w:cs="Times New Roman"/>
          <w:sz w:val="20"/>
          <w:szCs w:val="20"/>
        </w:rPr>
        <w:t>расположен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E1F04">
        <w:rPr>
          <w:rFonts w:ascii="Times New Roman" w:hAnsi="Times New Roman" w:cs="Times New Roman"/>
          <w:sz w:val="20"/>
          <w:szCs w:val="20"/>
        </w:rPr>
        <w:t>указанный</w:t>
      </w:r>
      <w:r w:rsidRPr="0002251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EE1F04" w:rsidRPr="00EE1F04" w:rsidRDefault="007A7090" w:rsidP="007A709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;</w:t>
      </w:r>
      <w:r w:rsidR="00EE1F04" w:rsidRPr="00EE1F04">
        <w:rPr>
          <w:rFonts w:ascii="Times New Roman" w:hAnsi="Times New Roman" w:cs="Times New Roman"/>
          <w:sz w:val="20"/>
          <w:szCs w:val="20"/>
        </w:rPr>
        <w:t>регистр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clrf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PORTA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;Инициализировать порт А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clrf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PORTB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;Инициализировать порт B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clrf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PORTC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;Инициализировать порт C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clrf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;Очистить регистр _А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clrf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_B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;Очистить регистр _В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1F04">
        <w:rPr>
          <w:rFonts w:ascii="Times New Roman" w:hAnsi="Times New Roman" w:cs="Times New Roman"/>
          <w:sz w:val="20"/>
          <w:szCs w:val="20"/>
        </w:rPr>
        <w:t xml:space="preserve">    </w:t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 xml:space="preserve">clrf        </w:t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 xml:space="preserve">_C      </w:t>
      </w:r>
      <w:r w:rsidRPr="00EE1F04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>;Очистить регистр _С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clrf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_pop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;Очистить регистр _pop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1F04">
        <w:rPr>
          <w:rFonts w:ascii="Times New Roman" w:hAnsi="Times New Roman" w:cs="Times New Roman"/>
          <w:sz w:val="20"/>
          <w:szCs w:val="20"/>
        </w:rPr>
        <w:tab/>
        <w:t>banksel</w:t>
      </w:r>
      <w:r w:rsidRPr="00EE1F04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7A7090">
        <w:rPr>
          <w:rFonts w:ascii="Times New Roman" w:hAnsi="Times New Roman" w:cs="Times New Roman"/>
          <w:sz w:val="20"/>
          <w:szCs w:val="20"/>
        </w:rPr>
        <w:tab/>
        <w:t>ANSEL</w:t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>;Выбрать банк памяти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clrf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ANSEL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;Очистить регистры ANSEL и ANSELH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clrf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ANSELH</w:t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;Установить порты ввода/вывода как цифровые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1F04">
        <w:rPr>
          <w:rFonts w:ascii="Times New Roman" w:hAnsi="Times New Roman" w:cs="Times New Roman"/>
          <w:sz w:val="20"/>
          <w:szCs w:val="20"/>
        </w:rPr>
        <w:tab/>
        <w:t>banksel</w:t>
      </w:r>
      <w:r w:rsidRPr="00EE1F04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7A7090">
        <w:rPr>
          <w:rFonts w:ascii="Times New Roman" w:hAnsi="Times New Roman" w:cs="Times New Roman"/>
          <w:sz w:val="20"/>
          <w:szCs w:val="20"/>
        </w:rPr>
        <w:tab/>
        <w:t>TRISA</w:t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>;Выбрать банк памяти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bcf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TRISA,5</w:t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;Установить вывод PORTA RA5 как выход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clrf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TRISB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;Настроить все выводы PORTB как выходы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movlw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b'11110000'</w:t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;Загрузить константу в W</w:t>
      </w:r>
    </w:p>
    <w:p w:rsidR="007A7090" w:rsidRDefault="007A7090" w:rsidP="007A7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movwf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TRISC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 xml:space="preserve">;Установить выводы </w:t>
      </w:r>
      <w:r>
        <w:rPr>
          <w:rFonts w:ascii="Times New Roman" w:hAnsi="Times New Roman" w:cs="Times New Roman"/>
          <w:sz w:val="20"/>
          <w:szCs w:val="20"/>
        </w:rPr>
        <w:t xml:space="preserve">PORTC RC4,RC5,RC6,RC7 как вход, </w:t>
      </w:r>
    </w:p>
    <w:p w:rsidR="00EE1F04" w:rsidRPr="00EE1F04" w:rsidRDefault="007A7090" w:rsidP="007A709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;</w:t>
      </w:r>
      <w:r w:rsidR="00EE1F04" w:rsidRPr="00EE1F04">
        <w:rPr>
          <w:rFonts w:ascii="Times New Roman" w:hAnsi="Times New Roman" w:cs="Times New Roman"/>
          <w:sz w:val="20"/>
          <w:szCs w:val="20"/>
        </w:rPr>
        <w:t>остальные как выходы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banksel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7F586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PORTC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;Выбрать банк памяти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metka: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;Метка основного бесконечного цикла программы</w:t>
      </w:r>
    </w:p>
    <w:p w:rsidR="007A7090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movlw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.101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;Присвоить переменной А значение 111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movwf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;Записать число 111 в регистр _А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movlw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.49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;Присвоить переменной B значение 39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movwf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_B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;Записать число 39 в регистр _В</w:t>
      </w:r>
      <w:r w:rsidR="00EE1F04" w:rsidRPr="00EE1F04">
        <w:rPr>
          <w:rFonts w:ascii="Times New Roman" w:hAnsi="Times New Roman" w:cs="Times New Roman"/>
          <w:sz w:val="20"/>
          <w:szCs w:val="20"/>
        </w:rPr>
        <w:tab/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1F04">
        <w:rPr>
          <w:rFonts w:ascii="Times New Roman" w:hAnsi="Times New Roman" w:cs="Times New Roman"/>
          <w:sz w:val="20"/>
          <w:szCs w:val="20"/>
        </w:rPr>
        <w:t xml:space="preserve">    </w:t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 xml:space="preserve">movlw       </w:t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 xml:space="preserve">.25         </w:t>
      </w:r>
      <w:r w:rsidRPr="00EE1F04">
        <w:rPr>
          <w:rFonts w:ascii="Times New Roman" w:hAnsi="Times New Roman" w:cs="Times New Roman"/>
          <w:sz w:val="20"/>
          <w:szCs w:val="20"/>
        </w:rPr>
        <w:tab/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>;Присвоить переменной С значение 25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1F04">
        <w:rPr>
          <w:rFonts w:ascii="Times New Roman" w:hAnsi="Times New Roman" w:cs="Times New Roman"/>
          <w:sz w:val="20"/>
          <w:szCs w:val="20"/>
        </w:rPr>
        <w:t xml:space="preserve">    </w:t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 xml:space="preserve">movwf      </w:t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 xml:space="preserve"> _C              </w:t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>;Записать число 25 в регистр _С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1F04">
        <w:rPr>
          <w:rFonts w:ascii="Times New Roman" w:hAnsi="Times New Roman" w:cs="Times New Roman"/>
          <w:sz w:val="20"/>
          <w:szCs w:val="20"/>
        </w:rPr>
        <w:tab/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subwf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PORTC,w</w:t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;Вычесть w из PORTC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btfsc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STATUS,Z</w:t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;Если результат равен нулю, то пропустить следующюю команду,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goto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;иначе перейти к подпрограмме вычисления функции (А-С)/2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subwf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PORTC,w</w:t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;Вычесть w из PORTC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1F04">
        <w:rPr>
          <w:rFonts w:ascii="Times New Roman" w:hAnsi="Times New Roman" w:cs="Times New Roman"/>
          <w:sz w:val="20"/>
          <w:szCs w:val="20"/>
        </w:rPr>
        <w:tab/>
        <w:t>btfsc</w:t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="007A7090">
        <w:rPr>
          <w:rFonts w:ascii="Times New Roman" w:hAnsi="Times New Roman" w:cs="Times New Roman"/>
          <w:sz w:val="20"/>
          <w:szCs w:val="20"/>
        </w:rPr>
        <w:tab/>
        <w:t>STATUS,Z</w:t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>;Если результат равен нулю, то пропустить следующюю команду,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goto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;иначе перейти к подпрограмме вычисления функции !(А+В)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subwf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PORTC,w</w:t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;Вычесть w из PORTC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btfsc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STATUS,Z</w:t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;Если результат равен нулю, то пропустить следующюю команду,</w:t>
      </w:r>
    </w:p>
    <w:p w:rsidR="007A7090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goto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 xml:space="preserve">;иначе перейти к подпрограмме вычисления функции </w:t>
      </w:r>
    </w:p>
    <w:p w:rsidR="00EE1F04" w:rsidRPr="00EE1F04" w:rsidRDefault="007A7090" w:rsidP="007A709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;</w:t>
      </w:r>
      <w:r w:rsidR="00EE1F04" w:rsidRPr="00EE1F04">
        <w:rPr>
          <w:rFonts w:ascii="Times New Roman" w:hAnsi="Times New Roman" w:cs="Times New Roman"/>
          <w:sz w:val="20"/>
          <w:szCs w:val="20"/>
        </w:rPr>
        <w:t>(В"исключающее или"А)*4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subwf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PORTC,w</w:t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;Вычесть w из PORTC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btfsc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STATUS,Z</w:t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;Если результат равен нулю, то пропустить следующюю команду,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goto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;иначе перейти к подпрограмме вычисления функции (!С)/2+10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1F04">
        <w:rPr>
          <w:rFonts w:ascii="Times New Roman" w:hAnsi="Times New Roman" w:cs="Times New Roman"/>
          <w:sz w:val="20"/>
          <w:szCs w:val="20"/>
        </w:rPr>
        <w:tab/>
        <w:t>subwf</w:t>
      </w:r>
      <w:r w:rsidRPr="00EE1F04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ab/>
        <w:t>PORTC,w</w:t>
      </w:r>
      <w:r w:rsidR="007A7090">
        <w:rPr>
          <w:rFonts w:ascii="Times New Roman" w:hAnsi="Times New Roman" w:cs="Times New Roman"/>
          <w:sz w:val="20"/>
          <w:szCs w:val="20"/>
        </w:rPr>
        <w:tab/>
        <w:t>;Вычесть w из PORTC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btfsc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STATUS,Z</w:t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;Если результат равен нулю, то пропустить следующюю команду,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goto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;иначе п</w:t>
      </w:r>
      <w:r>
        <w:rPr>
          <w:rFonts w:ascii="Times New Roman" w:hAnsi="Times New Roman" w:cs="Times New Roman"/>
          <w:sz w:val="20"/>
          <w:szCs w:val="20"/>
        </w:rPr>
        <w:t>ерейти к подпрограмме вывода переменной А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1F04">
        <w:rPr>
          <w:rFonts w:ascii="Times New Roman" w:hAnsi="Times New Roman" w:cs="Times New Roman"/>
          <w:sz w:val="20"/>
          <w:szCs w:val="20"/>
        </w:rPr>
        <w:tab/>
        <w:t>subwf</w:t>
      </w:r>
      <w:r w:rsidRPr="00EE1F04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ab/>
        <w:t>PORTC,w</w:t>
      </w:r>
      <w:r w:rsidR="007A7090">
        <w:rPr>
          <w:rFonts w:ascii="Times New Roman" w:hAnsi="Times New Roman" w:cs="Times New Roman"/>
          <w:sz w:val="20"/>
          <w:szCs w:val="20"/>
        </w:rPr>
        <w:tab/>
        <w:t>;Вычесть w из PORTC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btfsc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STATUS,Z</w:t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;Если результат равен нулю, то пропустить следующюю команду,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goto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 xml:space="preserve">;иначе перейти к подпрограмме </w:t>
      </w:r>
      <w:r>
        <w:rPr>
          <w:rFonts w:ascii="Times New Roman" w:hAnsi="Times New Roman" w:cs="Times New Roman"/>
          <w:sz w:val="20"/>
          <w:szCs w:val="20"/>
        </w:rPr>
        <w:t>вывода переменной В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1F04">
        <w:rPr>
          <w:rFonts w:ascii="Times New Roman" w:hAnsi="Times New Roman" w:cs="Times New Roman"/>
          <w:sz w:val="20"/>
          <w:szCs w:val="20"/>
        </w:rPr>
        <w:tab/>
        <w:t>subwf</w:t>
      </w:r>
      <w:r w:rsidRPr="00EE1F04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ab/>
        <w:t>PORTC,w</w:t>
      </w:r>
      <w:r w:rsidR="007A7090">
        <w:rPr>
          <w:rFonts w:ascii="Times New Roman" w:hAnsi="Times New Roman" w:cs="Times New Roman"/>
          <w:sz w:val="20"/>
          <w:szCs w:val="20"/>
        </w:rPr>
        <w:tab/>
        <w:t>;Вычесть w из PORTC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btfsc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STATUS,Z</w:t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;Если результат равен нулю, то пропустить следующюю команду,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goto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 xml:space="preserve">;иначе перейти к подпрограмме </w:t>
      </w:r>
      <w:r>
        <w:rPr>
          <w:rFonts w:ascii="Times New Roman" w:hAnsi="Times New Roman" w:cs="Times New Roman"/>
          <w:sz w:val="20"/>
          <w:szCs w:val="20"/>
        </w:rPr>
        <w:t>вывода переменной С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goto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metka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;Вернуться к программе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1F04">
        <w:rPr>
          <w:rFonts w:ascii="Times New Roman" w:hAnsi="Times New Roman" w:cs="Times New Roman"/>
          <w:sz w:val="20"/>
          <w:szCs w:val="20"/>
        </w:rPr>
        <w:t>C7:</w:t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>;Метка подпрограммы вывода числа (А-C)/2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movf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_C,w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;Занести число С в w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1F04">
        <w:rPr>
          <w:rFonts w:ascii="Times New Roman" w:hAnsi="Times New Roman" w:cs="Times New Roman"/>
          <w:sz w:val="20"/>
          <w:szCs w:val="20"/>
        </w:rPr>
        <w:t xml:space="preserve">    </w:t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 xml:space="preserve">subwf      </w:t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 xml:space="preserve"> _A,f     </w:t>
      </w:r>
      <w:r w:rsidRPr="00EE1F04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>;Вычесть число C из w, результат сохранить в регистре _С</w:t>
      </w:r>
    </w:p>
    <w:p w:rsidR="00EE1F04" w:rsidRPr="00EE1F04" w:rsidRDefault="007A7090" w:rsidP="00022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C6: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;Метка подпрограммы вывода числа !(А+В)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movf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_A,w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;Занести число A в W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1F04">
        <w:rPr>
          <w:rFonts w:ascii="Times New Roman" w:hAnsi="Times New Roman" w:cs="Times New Roman"/>
          <w:sz w:val="20"/>
          <w:szCs w:val="20"/>
        </w:rPr>
        <w:tab/>
        <w:t>addwf</w:t>
      </w:r>
      <w:r w:rsidRPr="00EE1F04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ab/>
      </w:r>
      <w:r w:rsidR="007A7090">
        <w:rPr>
          <w:rFonts w:ascii="Times New Roman" w:hAnsi="Times New Roman" w:cs="Times New Roman"/>
          <w:sz w:val="20"/>
          <w:szCs w:val="20"/>
        </w:rPr>
        <w:t xml:space="preserve">_B,f </w:t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="007A7090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>;Сложение А и В, результат сохранить в регистре _В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comf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_B,w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;Инверсия содержимого регистра _В, результат сохранить в w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movwf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PORTB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;Вывести на PORTB число В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goto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metka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;Вернуться к выполнению программы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1F04">
        <w:rPr>
          <w:rFonts w:ascii="Times New Roman" w:hAnsi="Times New Roman" w:cs="Times New Roman"/>
          <w:sz w:val="20"/>
          <w:szCs w:val="20"/>
        </w:rPr>
        <w:tab/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7090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C5: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 xml:space="preserve">;Метка подпрограммы вывода значения функции </w:t>
      </w:r>
    </w:p>
    <w:p w:rsidR="00EE1F04" w:rsidRPr="00EE1F04" w:rsidRDefault="007A7090" w:rsidP="007A709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;</w:t>
      </w:r>
      <w:r w:rsidR="00EE1F04" w:rsidRPr="00EE1F04">
        <w:rPr>
          <w:rFonts w:ascii="Times New Roman" w:hAnsi="Times New Roman" w:cs="Times New Roman"/>
          <w:sz w:val="20"/>
          <w:szCs w:val="20"/>
        </w:rPr>
        <w:t>(В"исключающее или"А)*4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movf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_B,w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;Переслать содержимое _В в w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xorwf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_C,f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;Выполнить операцию "сумма по модулю 2" w и _C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bcf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STATUS,C</w:t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;Установать бит С в регистре STATUS в 0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rlf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_C,f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;Умножить содержимое _C на 2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bcf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STATUS,C</w:t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;Установать бит С в регистре STATUS в 0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rlf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_C,w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;Умножить содержимое _C на 2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movwf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PORTB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;Переслать содержимое w в PORTB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goto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metka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;Вернуться к выполнению программы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C4: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;Метка подпрограммы вывода значения функции (!С)/2+10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comf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_C,f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;Инвертировать _С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bcf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 xml:space="preserve">STATUS,C    </w:t>
      </w:r>
      <w:r w:rsidR="00EE1F04" w:rsidRPr="00EE1F04">
        <w:rPr>
          <w:rFonts w:ascii="Times New Roman" w:hAnsi="Times New Roman" w:cs="Times New Roman"/>
          <w:sz w:val="20"/>
          <w:szCs w:val="20"/>
        </w:rPr>
        <w:tab/>
        <w:t>;Установать бит С в регистре STATUS в 0</w:t>
      </w:r>
    </w:p>
    <w:p w:rsidR="00EE1F04" w:rsidRPr="00EE1F04" w:rsidRDefault="007A7090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rrf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_C,w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;Умножить содержимое _C на 2</w:t>
      </w:r>
    </w:p>
    <w:p w:rsidR="00EE1F04" w:rsidRPr="00EE1F04" w:rsidRDefault="007A7090" w:rsidP="00022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1F04">
        <w:rPr>
          <w:rFonts w:ascii="Times New Roman" w:hAnsi="Times New Roman" w:cs="Times New Roman"/>
          <w:sz w:val="20"/>
          <w:szCs w:val="20"/>
        </w:rPr>
        <w:t>A1: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1F04">
        <w:rPr>
          <w:rFonts w:ascii="Times New Roman" w:hAnsi="Times New Roman" w:cs="Times New Roman"/>
          <w:sz w:val="20"/>
          <w:szCs w:val="20"/>
        </w:rPr>
        <w:tab/>
        <w:t>movf</w:t>
      </w:r>
      <w:r w:rsidRPr="00EE1F04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ab/>
        <w:t>_A,w</w:t>
      </w:r>
      <w:r w:rsidR="000B3337">
        <w:rPr>
          <w:rFonts w:ascii="Times New Roman" w:hAnsi="Times New Roman" w:cs="Times New Roman"/>
          <w:sz w:val="20"/>
          <w:szCs w:val="20"/>
        </w:rPr>
        <w:tab/>
      </w:r>
      <w:r w:rsidR="000B3337">
        <w:rPr>
          <w:rFonts w:ascii="Times New Roman" w:hAnsi="Times New Roman" w:cs="Times New Roman"/>
          <w:sz w:val="20"/>
          <w:szCs w:val="20"/>
        </w:rPr>
        <w:tab/>
      </w:r>
      <w:r w:rsidR="000B3337" w:rsidRPr="00EE1F04">
        <w:rPr>
          <w:rFonts w:ascii="Times New Roman" w:hAnsi="Times New Roman" w:cs="Times New Roman"/>
          <w:sz w:val="20"/>
          <w:szCs w:val="20"/>
        </w:rPr>
        <w:t>;Записать константу в W</w:t>
      </w:r>
    </w:p>
    <w:p w:rsidR="00EE1F04" w:rsidRPr="00EE1F04" w:rsidRDefault="000B3337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movwf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PORTB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;Переслать содержимое w в PORTB</w:t>
      </w:r>
    </w:p>
    <w:p w:rsidR="00EE1F04" w:rsidRPr="00EE1F04" w:rsidRDefault="000B3337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goto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metka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;Вернуться к выполнению программы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1F04">
        <w:rPr>
          <w:rFonts w:ascii="Times New Roman" w:hAnsi="Times New Roman" w:cs="Times New Roman"/>
          <w:sz w:val="20"/>
          <w:szCs w:val="20"/>
        </w:rPr>
        <w:t>B1: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1F04">
        <w:rPr>
          <w:rFonts w:ascii="Times New Roman" w:hAnsi="Times New Roman" w:cs="Times New Roman"/>
          <w:sz w:val="20"/>
          <w:szCs w:val="20"/>
        </w:rPr>
        <w:tab/>
        <w:t>movf</w:t>
      </w:r>
      <w:r w:rsidRPr="00EE1F04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ab/>
        <w:t>_B,w</w:t>
      </w:r>
      <w:r w:rsidR="000B3337">
        <w:rPr>
          <w:rFonts w:ascii="Times New Roman" w:hAnsi="Times New Roman" w:cs="Times New Roman"/>
          <w:sz w:val="20"/>
          <w:szCs w:val="20"/>
        </w:rPr>
        <w:tab/>
      </w:r>
      <w:r w:rsidR="000B3337">
        <w:rPr>
          <w:rFonts w:ascii="Times New Roman" w:hAnsi="Times New Roman" w:cs="Times New Roman"/>
          <w:sz w:val="20"/>
          <w:szCs w:val="20"/>
        </w:rPr>
        <w:tab/>
      </w:r>
      <w:r w:rsidR="000B3337" w:rsidRPr="00EE1F04">
        <w:rPr>
          <w:rFonts w:ascii="Times New Roman" w:hAnsi="Times New Roman" w:cs="Times New Roman"/>
          <w:sz w:val="20"/>
          <w:szCs w:val="20"/>
        </w:rPr>
        <w:t>;Записать константу в W</w:t>
      </w:r>
    </w:p>
    <w:p w:rsidR="00EE1F04" w:rsidRPr="00EE1F04" w:rsidRDefault="000B3337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movwf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PORTB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;Переслать содержимое w в PORTB</w:t>
      </w:r>
    </w:p>
    <w:p w:rsidR="00EE1F04" w:rsidRPr="00EE1F04" w:rsidRDefault="000B3337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goto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metka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;Вернуться к выполнению программы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1F04">
        <w:rPr>
          <w:rFonts w:ascii="Times New Roman" w:hAnsi="Times New Roman" w:cs="Times New Roman"/>
          <w:sz w:val="20"/>
          <w:szCs w:val="20"/>
        </w:rPr>
        <w:t>C1:</w:t>
      </w:r>
    </w:p>
    <w:p w:rsidR="00EE1F04" w:rsidRP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1F04">
        <w:rPr>
          <w:rFonts w:ascii="Times New Roman" w:hAnsi="Times New Roman" w:cs="Times New Roman"/>
          <w:sz w:val="20"/>
          <w:szCs w:val="20"/>
        </w:rPr>
        <w:tab/>
        <w:t>movf</w:t>
      </w:r>
      <w:r w:rsidRPr="00EE1F04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ab/>
        <w:t>_C,w</w:t>
      </w:r>
      <w:r w:rsidR="000B3337">
        <w:rPr>
          <w:rFonts w:ascii="Times New Roman" w:hAnsi="Times New Roman" w:cs="Times New Roman"/>
          <w:sz w:val="20"/>
          <w:szCs w:val="20"/>
        </w:rPr>
        <w:tab/>
      </w:r>
      <w:r w:rsidR="000B3337">
        <w:rPr>
          <w:rFonts w:ascii="Times New Roman" w:hAnsi="Times New Roman" w:cs="Times New Roman"/>
          <w:sz w:val="20"/>
          <w:szCs w:val="20"/>
        </w:rPr>
        <w:tab/>
      </w:r>
      <w:r w:rsidR="000B3337" w:rsidRPr="00EE1F04">
        <w:rPr>
          <w:rFonts w:ascii="Times New Roman" w:hAnsi="Times New Roman" w:cs="Times New Roman"/>
          <w:sz w:val="20"/>
          <w:szCs w:val="20"/>
        </w:rPr>
        <w:t>;Записать константу в W</w:t>
      </w:r>
    </w:p>
    <w:p w:rsidR="00EE1F04" w:rsidRPr="00EE1F04" w:rsidRDefault="000B3337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movwf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PORTB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;Переслать содержимое w в PORTB</w:t>
      </w:r>
    </w:p>
    <w:p w:rsidR="00EE1F04" w:rsidRPr="00EE1F04" w:rsidRDefault="000B3337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goto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metka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E1F04" w:rsidRPr="00EE1F04">
        <w:rPr>
          <w:rFonts w:ascii="Times New Roman" w:hAnsi="Times New Roman" w:cs="Times New Roman"/>
          <w:sz w:val="20"/>
          <w:szCs w:val="20"/>
        </w:rPr>
        <w:t>;Вернуться к выполнению программы</w:t>
      </w:r>
    </w:p>
    <w:p w:rsidR="00EE1F04" w:rsidRDefault="00EE1F04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3337" w:rsidRPr="00EE1F04" w:rsidRDefault="000B3337" w:rsidP="00EE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1F04" w:rsidRPr="00022517" w:rsidRDefault="00EE1F04" w:rsidP="00EE1F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E1F04">
        <w:rPr>
          <w:rFonts w:ascii="Times New Roman" w:hAnsi="Times New Roman" w:cs="Times New Roman"/>
          <w:sz w:val="20"/>
          <w:szCs w:val="20"/>
        </w:rPr>
        <w:tab/>
        <w:t xml:space="preserve">END                        </w:t>
      </w:r>
      <w:r w:rsidRPr="00EE1F0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B3337">
        <w:rPr>
          <w:rFonts w:ascii="Times New Roman" w:hAnsi="Times New Roman" w:cs="Times New Roman"/>
          <w:sz w:val="20"/>
          <w:szCs w:val="20"/>
        </w:rPr>
        <w:tab/>
      </w:r>
      <w:r w:rsidRPr="00EE1F04">
        <w:rPr>
          <w:rFonts w:ascii="Times New Roman" w:hAnsi="Times New Roman" w:cs="Times New Roman"/>
          <w:sz w:val="20"/>
          <w:szCs w:val="20"/>
        </w:rPr>
        <w:t>;Конец текста программы</w:t>
      </w:r>
    </w:p>
    <w:p w:rsidR="007D40F2" w:rsidRPr="007D40F2" w:rsidRDefault="007D40F2" w:rsidP="007D40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4F5D" w:rsidRDefault="006C4F5D" w:rsidP="008968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F04" w:rsidRPr="000B3337" w:rsidRDefault="00EE1F04" w:rsidP="00EE1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3337">
        <w:rPr>
          <w:rFonts w:ascii="Times New Roman" w:hAnsi="Times New Roman" w:cs="Times New Roman"/>
          <w:b/>
          <w:sz w:val="28"/>
        </w:rPr>
        <w:t>Вывод</w:t>
      </w:r>
    </w:p>
    <w:p w:rsidR="00EE1F04" w:rsidRDefault="00EE1F04" w:rsidP="00EE1F0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E1F04" w:rsidRDefault="00EE1F04" w:rsidP="00EE1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данной лабораторной работы были изучены архитектура микропроцессорного устройства и приемы работы в интегрированной среде </w:t>
      </w:r>
      <w:r>
        <w:rPr>
          <w:rFonts w:ascii="Times New Roman" w:hAnsi="Times New Roman" w:cs="Times New Roman"/>
          <w:sz w:val="24"/>
          <w:lang w:val="en-US"/>
        </w:rPr>
        <w:t>MPLAB</w:t>
      </w:r>
      <w:r w:rsidRPr="000225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примерах составления и отладки программ процедур арифметических и логических преобразований данных.</w:t>
      </w:r>
    </w:p>
    <w:p w:rsidR="00EE1F04" w:rsidRDefault="00EE1F04" w:rsidP="00EE1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22517" w:rsidRDefault="00022517" w:rsidP="00EE1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22517" w:rsidRDefault="00022517" w:rsidP="00EE1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поводу остальных лабораторных обращаться  </w:t>
      </w:r>
      <w:r w:rsidRPr="00022517">
        <w:rPr>
          <w:rFonts w:ascii="Times New Roman" w:hAnsi="Times New Roman" w:cs="Times New Roman"/>
          <w:sz w:val="24"/>
        </w:rPr>
        <w:t>https://vk.com/strittrance</w:t>
      </w:r>
    </w:p>
    <w:sectPr w:rsidR="00022517" w:rsidSect="005A5EEA">
      <w:footerReference w:type="default" r:id="rId25"/>
      <w:pgSz w:w="11906" w:h="16838"/>
      <w:pgMar w:top="993" w:right="850" w:bottom="709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3B0" w:rsidRDefault="00BA33B0" w:rsidP="00396CEE">
      <w:pPr>
        <w:spacing w:after="0" w:line="240" w:lineRule="auto"/>
      </w:pPr>
      <w:r>
        <w:separator/>
      </w:r>
    </w:p>
  </w:endnote>
  <w:endnote w:type="continuationSeparator" w:id="0">
    <w:p w:rsidR="00BA33B0" w:rsidRDefault="00BA33B0" w:rsidP="0039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617116"/>
      <w:docPartObj>
        <w:docPartGallery w:val="Page Numbers (Bottom of Page)"/>
        <w:docPartUnique/>
      </w:docPartObj>
    </w:sdtPr>
    <w:sdtEndPr/>
    <w:sdtContent>
      <w:p w:rsidR="00396CEE" w:rsidRDefault="00396C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517">
          <w:rPr>
            <w:noProof/>
          </w:rPr>
          <w:t>6</w:t>
        </w:r>
        <w:r>
          <w:fldChar w:fldCharType="end"/>
        </w:r>
      </w:p>
    </w:sdtContent>
  </w:sdt>
  <w:p w:rsidR="00396CEE" w:rsidRDefault="00396C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3B0" w:rsidRDefault="00BA33B0" w:rsidP="00396CEE">
      <w:pPr>
        <w:spacing w:after="0" w:line="240" w:lineRule="auto"/>
      </w:pPr>
      <w:r>
        <w:separator/>
      </w:r>
    </w:p>
  </w:footnote>
  <w:footnote w:type="continuationSeparator" w:id="0">
    <w:p w:rsidR="00BA33B0" w:rsidRDefault="00BA33B0" w:rsidP="00396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0D"/>
    <w:rsid w:val="000160A7"/>
    <w:rsid w:val="00022517"/>
    <w:rsid w:val="00051607"/>
    <w:rsid w:val="000B3337"/>
    <w:rsid w:val="000E3680"/>
    <w:rsid w:val="00133B44"/>
    <w:rsid w:val="002C6380"/>
    <w:rsid w:val="002F14FB"/>
    <w:rsid w:val="00392F3A"/>
    <w:rsid w:val="00396CEE"/>
    <w:rsid w:val="003F18B0"/>
    <w:rsid w:val="003F1B77"/>
    <w:rsid w:val="003F4B6E"/>
    <w:rsid w:val="00457BC5"/>
    <w:rsid w:val="00574028"/>
    <w:rsid w:val="00580D89"/>
    <w:rsid w:val="0059094D"/>
    <w:rsid w:val="005A5EEA"/>
    <w:rsid w:val="00620640"/>
    <w:rsid w:val="00620ADD"/>
    <w:rsid w:val="006C4F5D"/>
    <w:rsid w:val="00744FED"/>
    <w:rsid w:val="007A7090"/>
    <w:rsid w:val="007C4809"/>
    <w:rsid w:val="007D40F2"/>
    <w:rsid w:val="007F5863"/>
    <w:rsid w:val="00896877"/>
    <w:rsid w:val="008B73AC"/>
    <w:rsid w:val="00910516"/>
    <w:rsid w:val="00A96054"/>
    <w:rsid w:val="00AC460D"/>
    <w:rsid w:val="00B110A0"/>
    <w:rsid w:val="00B54B72"/>
    <w:rsid w:val="00B6187E"/>
    <w:rsid w:val="00BA33B0"/>
    <w:rsid w:val="00BF54CC"/>
    <w:rsid w:val="00DC7EFE"/>
    <w:rsid w:val="00EE1F04"/>
    <w:rsid w:val="00F0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49E798-0095-4A0F-AE54-94A0F9EC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CEE"/>
  </w:style>
  <w:style w:type="paragraph" w:styleId="a5">
    <w:name w:val="footer"/>
    <w:basedOn w:val="a"/>
    <w:link w:val="a6"/>
    <w:uiPriority w:val="99"/>
    <w:unhideWhenUsed/>
    <w:rsid w:val="00396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0.png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46B5D-EC5E-4F1E-8609-8E3C43AF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shlom41k#</dc:creator>
  <cp:keywords/>
  <dc:description/>
  <cp:lastModifiedBy>shlom41k#</cp:lastModifiedBy>
  <cp:revision>2</cp:revision>
  <cp:lastPrinted>2015-03-28T17:26:00Z</cp:lastPrinted>
  <dcterms:created xsi:type="dcterms:W3CDTF">2015-06-30T14:23:00Z</dcterms:created>
  <dcterms:modified xsi:type="dcterms:W3CDTF">2015-06-30T14:23:00Z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