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14A" w:rsidRPr="00AD238D" w:rsidRDefault="0024614A" w:rsidP="0024614A">
      <w:pPr>
        <w:pStyle w:val="2"/>
        <w:numPr>
          <w:ilvl w:val="0"/>
          <w:numId w:val="0"/>
        </w:numPr>
        <w:spacing w:after="100"/>
        <w:rPr>
          <w:sz w:val="28"/>
          <w:szCs w:val="28"/>
          <w:lang w:val="ru-RU"/>
        </w:rPr>
      </w:pPr>
      <w:r w:rsidRPr="00AD238D">
        <w:rPr>
          <w:sz w:val="28"/>
          <w:szCs w:val="28"/>
          <w:lang w:val="ru-RU"/>
        </w:rPr>
        <w:t>Министерство образования Республики Беларусь</w:t>
      </w:r>
    </w:p>
    <w:p w:rsidR="0024614A" w:rsidRPr="00AD238D" w:rsidRDefault="0024614A" w:rsidP="0024614A">
      <w:pPr>
        <w:spacing w:after="100"/>
        <w:jc w:val="center"/>
        <w:rPr>
          <w:sz w:val="28"/>
          <w:szCs w:val="28"/>
        </w:rPr>
      </w:pPr>
      <w:r w:rsidRPr="00AD238D">
        <w:rPr>
          <w:sz w:val="28"/>
          <w:szCs w:val="28"/>
        </w:rPr>
        <w:t>Учреждение образования</w:t>
      </w:r>
    </w:p>
    <w:p w:rsidR="0024614A" w:rsidRPr="00AD238D" w:rsidRDefault="0024614A" w:rsidP="0024614A">
      <w:pPr>
        <w:pStyle w:val="2"/>
        <w:numPr>
          <w:ilvl w:val="0"/>
          <w:numId w:val="0"/>
        </w:numPr>
        <w:spacing w:after="100"/>
        <w:rPr>
          <w:sz w:val="28"/>
          <w:szCs w:val="28"/>
          <w:lang w:val="ru-RU"/>
        </w:rPr>
      </w:pPr>
      <w:r w:rsidRPr="00AD238D">
        <w:rPr>
          <w:sz w:val="28"/>
          <w:szCs w:val="28"/>
          <w:lang w:val="ru-RU"/>
        </w:rPr>
        <w:t>БЕЛОРУССКИЙ ГОСУДАРСТВЕННЫЙ УНИВЕРСИТЕТ</w:t>
      </w:r>
      <w:r w:rsidRPr="00AD238D">
        <w:rPr>
          <w:sz w:val="28"/>
          <w:szCs w:val="28"/>
          <w:lang w:val="ru-RU"/>
        </w:rPr>
        <w:br/>
        <w:t>ИНФОРМАТИКИ И РАДИОЭЛЕКТРОНИКИ</w:t>
      </w:r>
    </w:p>
    <w:p w:rsidR="0024614A" w:rsidRPr="00AD238D" w:rsidRDefault="0024614A" w:rsidP="0024614A">
      <w:pPr>
        <w:spacing w:after="100"/>
        <w:jc w:val="center"/>
        <w:rPr>
          <w:sz w:val="28"/>
          <w:szCs w:val="28"/>
        </w:rPr>
      </w:pPr>
      <w:r w:rsidRPr="00AD238D">
        <w:rPr>
          <w:sz w:val="28"/>
          <w:szCs w:val="28"/>
        </w:rPr>
        <w:t>Факультет информационных технологий и управления</w:t>
      </w:r>
    </w:p>
    <w:p w:rsidR="0024614A" w:rsidRDefault="0024614A" w:rsidP="0024614A">
      <w:pPr>
        <w:pStyle w:val="3"/>
        <w:spacing w:after="100"/>
        <w:jc w:val="center"/>
        <w:rPr>
          <w:b w:val="0"/>
          <w:sz w:val="28"/>
          <w:szCs w:val="28"/>
        </w:rPr>
      </w:pPr>
      <w:r w:rsidRPr="00AD238D">
        <w:rPr>
          <w:b w:val="0"/>
          <w:sz w:val="28"/>
          <w:szCs w:val="28"/>
        </w:rPr>
        <w:t>Кафедра ИТАС</w:t>
      </w:r>
    </w:p>
    <w:p w:rsidR="0024614A" w:rsidRDefault="0024614A" w:rsidP="0024614A">
      <w:pPr>
        <w:jc w:val="center"/>
      </w:pPr>
    </w:p>
    <w:p w:rsidR="0024614A" w:rsidRDefault="0024614A" w:rsidP="0024614A">
      <w:pPr>
        <w:jc w:val="center"/>
      </w:pPr>
    </w:p>
    <w:p w:rsidR="0024614A" w:rsidRDefault="0024614A" w:rsidP="0024614A">
      <w:pPr>
        <w:jc w:val="center"/>
      </w:pPr>
    </w:p>
    <w:p w:rsidR="0024614A" w:rsidRDefault="0024614A" w:rsidP="0024614A">
      <w:pPr>
        <w:jc w:val="center"/>
      </w:pPr>
    </w:p>
    <w:p w:rsidR="0024614A" w:rsidRDefault="0024614A" w:rsidP="0024614A">
      <w:pPr>
        <w:jc w:val="center"/>
      </w:pPr>
    </w:p>
    <w:p w:rsidR="0024614A" w:rsidRDefault="0024614A" w:rsidP="0024614A">
      <w:pPr>
        <w:jc w:val="center"/>
      </w:pPr>
    </w:p>
    <w:p w:rsidR="0024614A" w:rsidRDefault="0024614A" w:rsidP="0024614A">
      <w:pPr>
        <w:jc w:val="center"/>
      </w:pPr>
    </w:p>
    <w:p w:rsidR="0024614A" w:rsidRDefault="0024614A" w:rsidP="0024614A">
      <w:pPr>
        <w:jc w:val="center"/>
      </w:pPr>
    </w:p>
    <w:p w:rsidR="0024614A" w:rsidRPr="00246F0A" w:rsidRDefault="0024614A" w:rsidP="0024614A">
      <w:pPr>
        <w:jc w:val="center"/>
        <w:rPr>
          <w:sz w:val="28"/>
          <w:szCs w:val="28"/>
        </w:rPr>
      </w:pPr>
    </w:p>
    <w:p w:rsidR="0024614A" w:rsidRDefault="0024614A" w:rsidP="0024614A">
      <w:pPr>
        <w:pStyle w:val="a4"/>
        <w:spacing w:line="240" w:lineRule="auto"/>
      </w:pPr>
      <w:r>
        <w:t>Отчет</w:t>
      </w:r>
    </w:p>
    <w:p w:rsidR="0024614A" w:rsidRDefault="0024614A" w:rsidP="0024614A">
      <w:pPr>
        <w:pStyle w:val="a4"/>
        <w:spacing w:line="240" w:lineRule="auto"/>
      </w:pPr>
      <w:r>
        <w:t xml:space="preserve">по лабораторной работе №1 </w:t>
      </w:r>
    </w:p>
    <w:p w:rsidR="0024614A" w:rsidRDefault="0024614A" w:rsidP="0024614A">
      <w:pPr>
        <w:ind w:firstLine="851"/>
        <w:jc w:val="center"/>
        <w:rPr>
          <w:b/>
          <w:sz w:val="28"/>
          <w:szCs w:val="28"/>
        </w:rPr>
      </w:pPr>
      <w:r>
        <w:rPr>
          <w:sz w:val="28"/>
          <w:szCs w:val="28"/>
        </w:rPr>
        <w:t>«Расчет и анализ роста производительности труда»</w:t>
      </w:r>
    </w:p>
    <w:p w:rsidR="0024614A" w:rsidRPr="0024614A" w:rsidRDefault="0024614A" w:rsidP="0024614A">
      <w:pPr>
        <w:pStyle w:val="a4"/>
        <w:spacing w:line="240" w:lineRule="auto"/>
      </w:pPr>
      <w:r>
        <w:t>по курсу</w:t>
      </w:r>
    </w:p>
    <w:p w:rsidR="0024614A" w:rsidRDefault="0024614A" w:rsidP="0024614A">
      <w:pPr>
        <w:pStyle w:val="a4"/>
        <w:spacing w:line="240" w:lineRule="auto"/>
      </w:pPr>
      <w:r>
        <w:t xml:space="preserve">«Экономика предприятия» </w:t>
      </w:r>
    </w:p>
    <w:p w:rsidR="0024614A" w:rsidRDefault="0024614A" w:rsidP="0024614A">
      <w:pPr>
        <w:pStyle w:val="a4"/>
        <w:spacing w:line="240" w:lineRule="auto"/>
      </w:pPr>
      <w:r>
        <w:t>Вариант 5</w:t>
      </w:r>
    </w:p>
    <w:p w:rsidR="0024614A" w:rsidRDefault="0024614A" w:rsidP="0024614A">
      <w:pPr>
        <w:jc w:val="center"/>
        <w:rPr>
          <w:sz w:val="28"/>
          <w:szCs w:val="28"/>
        </w:rPr>
      </w:pPr>
    </w:p>
    <w:p w:rsidR="0024614A" w:rsidRPr="00246F0A" w:rsidRDefault="0024614A" w:rsidP="0024614A">
      <w:pPr>
        <w:jc w:val="center"/>
        <w:rPr>
          <w:sz w:val="28"/>
          <w:szCs w:val="28"/>
        </w:rPr>
      </w:pPr>
    </w:p>
    <w:p w:rsidR="0024614A" w:rsidRDefault="0024614A" w:rsidP="0024614A">
      <w:pPr>
        <w:jc w:val="center"/>
        <w:rPr>
          <w:sz w:val="28"/>
          <w:szCs w:val="28"/>
        </w:rPr>
      </w:pPr>
    </w:p>
    <w:p w:rsidR="0024614A" w:rsidRDefault="0024614A" w:rsidP="0024614A">
      <w:pPr>
        <w:jc w:val="center"/>
        <w:rPr>
          <w:sz w:val="28"/>
          <w:szCs w:val="28"/>
        </w:rPr>
      </w:pPr>
    </w:p>
    <w:p w:rsidR="0024614A" w:rsidRDefault="0024614A" w:rsidP="0024614A">
      <w:pPr>
        <w:jc w:val="center"/>
        <w:rPr>
          <w:sz w:val="28"/>
          <w:szCs w:val="28"/>
        </w:rPr>
      </w:pPr>
    </w:p>
    <w:p w:rsidR="0024614A" w:rsidRDefault="0024614A" w:rsidP="0024614A">
      <w:pPr>
        <w:jc w:val="center"/>
        <w:rPr>
          <w:sz w:val="28"/>
          <w:szCs w:val="28"/>
        </w:rPr>
      </w:pPr>
    </w:p>
    <w:p w:rsidR="0024614A" w:rsidRDefault="0024614A" w:rsidP="0024614A">
      <w:pPr>
        <w:jc w:val="center"/>
        <w:rPr>
          <w:sz w:val="28"/>
          <w:szCs w:val="28"/>
        </w:rPr>
      </w:pPr>
    </w:p>
    <w:p w:rsidR="0024614A" w:rsidRDefault="0024614A" w:rsidP="0024614A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12"/>
        <w:gridCol w:w="2658"/>
      </w:tblGrid>
      <w:tr w:rsidR="0024614A" w:rsidTr="00213FDD">
        <w:tc>
          <w:tcPr>
            <w:tcW w:w="6912" w:type="dxa"/>
            <w:shd w:val="clear" w:color="auto" w:fill="auto"/>
          </w:tcPr>
          <w:p w:rsidR="0024614A" w:rsidRPr="005C08C9" w:rsidRDefault="0024614A" w:rsidP="00213FDD">
            <w:pPr>
              <w:rPr>
                <w:sz w:val="28"/>
                <w:szCs w:val="28"/>
              </w:rPr>
            </w:pPr>
            <w:r w:rsidRPr="005C08C9">
              <w:rPr>
                <w:sz w:val="28"/>
                <w:szCs w:val="28"/>
              </w:rPr>
              <w:t>Выполнил</w:t>
            </w:r>
            <w:r>
              <w:rPr>
                <w:sz w:val="28"/>
                <w:szCs w:val="28"/>
              </w:rPr>
              <w:t>и</w:t>
            </w:r>
            <w:r w:rsidRPr="005C08C9">
              <w:rPr>
                <w:sz w:val="28"/>
                <w:szCs w:val="28"/>
              </w:rPr>
              <w:t>:</w:t>
            </w:r>
          </w:p>
          <w:p w:rsidR="0024614A" w:rsidRPr="005C08C9" w:rsidRDefault="0024614A" w:rsidP="00667DDC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658" w:type="dxa"/>
            <w:shd w:val="clear" w:color="auto" w:fill="auto"/>
          </w:tcPr>
          <w:p w:rsidR="0024614A" w:rsidRDefault="0024614A" w:rsidP="00213FDD">
            <w:pPr>
              <w:rPr>
                <w:sz w:val="28"/>
                <w:szCs w:val="28"/>
              </w:rPr>
            </w:pPr>
            <w:r w:rsidRPr="005C08C9">
              <w:rPr>
                <w:sz w:val="28"/>
                <w:szCs w:val="28"/>
              </w:rPr>
              <w:t>Проверил</w:t>
            </w:r>
            <w:r w:rsidRPr="00D6240F">
              <w:rPr>
                <w:sz w:val="28"/>
                <w:szCs w:val="28"/>
              </w:rPr>
              <w:t>:</w:t>
            </w:r>
          </w:p>
          <w:p w:rsidR="0024614A" w:rsidRPr="005C08C9" w:rsidRDefault="0024614A" w:rsidP="00213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Наркевич С.В.</w:t>
            </w:r>
          </w:p>
        </w:tc>
      </w:tr>
    </w:tbl>
    <w:p w:rsidR="0024614A" w:rsidRDefault="0024614A" w:rsidP="0024614A">
      <w:pPr>
        <w:jc w:val="center"/>
        <w:rPr>
          <w:sz w:val="28"/>
          <w:szCs w:val="28"/>
        </w:rPr>
      </w:pPr>
    </w:p>
    <w:p w:rsidR="0024614A" w:rsidRPr="00246F0A" w:rsidRDefault="0024614A" w:rsidP="0024614A">
      <w:pPr>
        <w:jc w:val="center"/>
        <w:rPr>
          <w:sz w:val="28"/>
          <w:szCs w:val="28"/>
        </w:rPr>
      </w:pPr>
    </w:p>
    <w:p w:rsidR="0024614A" w:rsidRDefault="0024614A" w:rsidP="0024614A">
      <w:pPr>
        <w:jc w:val="center"/>
        <w:rPr>
          <w:sz w:val="28"/>
          <w:szCs w:val="28"/>
        </w:rPr>
      </w:pPr>
    </w:p>
    <w:p w:rsidR="0024614A" w:rsidRDefault="0024614A" w:rsidP="0024614A">
      <w:pPr>
        <w:jc w:val="center"/>
        <w:rPr>
          <w:sz w:val="28"/>
          <w:szCs w:val="28"/>
        </w:rPr>
      </w:pPr>
    </w:p>
    <w:p w:rsidR="0024614A" w:rsidRDefault="0024614A" w:rsidP="0024614A">
      <w:pPr>
        <w:jc w:val="center"/>
        <w:rPr>
          <w:sz w:val="28"/>
          <w:szCs w:val="28"/>
        </w:rPr>
      </w:pPr>
    </w:p>
    <w:p w:rsidR="0024614A" w:rsidRDefault="0024614A" w:rsidP="0024614A">
      <w:pPr>
        <w:jc w:val="center"/>
        <w:rPr>
          <w:sz w:val="28"/>
          <w:szCs w:val="28"/>
        </w:rPr>
      </w:pPr>
    </w:p>
    <w:p w:rsidR="0024614A" w:rsidRDefault="0024614A" w:rsidP="0024614A">
      <w:pPr>
        <w:jc w:val="center"/>
        <w:rPr>
          <w:sz w:val="28"/>
          <w:szCs w:val="28"/>
        </w:rPr>
      </w:pPr>
    </w:p>
    <w:p w:rsidR="0024614A" w:rsidRDefault="00EC20EC" w:rsidP="00EC20EC">
      <w:pPr>
        <w:jc w:val="center"/>
        <w:rPr>
          <w:sz w:val="28"/>
          <w:szCs w:val="28"/>
        </w:rPr>
        <w:sectPr w:rsidR="0024614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>Минск 2015</w:t>
      </w:r>
    </w:p>
    <w:p w:rsidR="00013B04" w:rsidRPr="00013B04" w:rsidRDefault="00013B04" w:rsidP="002D46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Цель работы</w:t>
      </w:r>
    </w:p>
    <w:p w:rsidR="00013B04" w:rsidRDefault="00013B04" w:rsidP="00013B04">
      <w:pPr>
        <w:jc w:val="center"/>
        <w:rPr>
          <w:sz w:val="28"/>
          <w:szCs w:val="28"/>
        </w:rPr>
      </w:pPr>
    </w:p>
    <w:p w:rsidR="00013B04" w:rsidRDefault="00013B04" w:rsidP="00013B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Изучение сущности интенсификации производства на основе роста производительности труда и влияния отдельных факторов на рост производительности труда.</w:t>
      </w:r>
    </w:p>
    <w:p w:rsidR="00013B04" w:rsidRDefault="00013B04" w:rsidP="00013B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Привитие навыков экономического мышления, опыта принятия комплексных решений (технических, организационных, экономических).</w:t>
      </w:r>
    </w:p>
    <w:p w:rsidR="001B560D" w:rsidRDefault="001B560D" w:rsidP="00013B04"/>
    <w:p w:rsidR="00013B04" w:rsidRDefault="00013B04" w:rsidP="00013B04">
      <w:pPr>
        <w:jc w:val="center"/>
        <w:rPr>
          <w:b/>
          <w:sz w:val="28"/>
          <w:szCs w:val="28"/>
        </w:rPr>
      </w:pPr>
      <w:r w:rsidRPr="00013B04">
        <w:rPr>
          <w:b/>
          <w:sz w:val="28"/>
          <w:szCs w:val="28"/>
        </w:rPr>
        <w:t>Исходные данные</w:t>
      </w:r>
    </w:p>
    <w:p w:rsidR="00013B04" w:rsidRDefault="00013B04" w:rsidP="00013B04">
      <w:pPr>
        <w:jc w:val="center"/>
        <w:rPr>
          <w:b/>
          <w:sz w:val="28"/>
          <w:szCs w:val="28"/>
        </w:rPr>
      </w:pPr>
    </w:p>
    <w:p w:rsidR="00013B04" w:rsidRDefault="00013B04" w:rsidP="00013B04">
      <w:pPr>
        <w:ind w:firstLine="540"/>
        <w:jc w:val="both"/>
        <w:rPr>
          <w:spacing w:val="4"/>
          <w:sz w:val="28"/>
        </w:rPr>
      </w:pPr>
      <w:r>
        <w:rPr>
          <w:spacing w:val="8"/>
          <w:sz w:val="28"/>
        </w:rPr>
        <w:t>На мероприятия по повышению эффективности труда выделено        938 млн</w:t>
      </w:r>
      <w:r>
        <w:rPr>
          <w:spacing w:val="4"/>
          <w:sz w:val="28"/>
        </w:rPr>
        <w:t xml:space="preserve"> </w:t>
      </w:r>
      <w:r w:rsidRPr="00013B04">
        <w:rPr>
          <w:spacing w:val="-6"/>
          <w:sz w:val="28"/>
          <w:szCs w:val="26"/>
        </w:rPr>
        <w:t>д.е.</w:t>
      </w:r>
      <w:r w:rsidRPr="00013B04">
        <w:rPr>
          <w:spacing w:val="4"/>
          <w:sz w:val="32"/>
        </w:rPr>
        <w:t xml:space="preserve"> </w:t>
      </w:r>
      <w:r>
        <w:rPr>
          <w:spacing w:val="4"/>
          <w:sz w:val="28"/>
        </w:rPr>
        <w:t xml:space="preserve">Необходимо обеспечить прирост производительности труда за год не менее чем на 12,6 % с учетом выделенного лимита капитальных вложений исходя из </w:t>
      </w:r>
      <w:r>
        <w:rPr>
          <w:spacing w:val="8"/>
          <w:sz w:val="28"/>
        </w:rPr>
        <w:t>мероприятий, приведенных в табл</w:t>
      </w:r>
      <w:r w:rsidR="00F27784">
        <w:rPr>
          <w:spacing w:val="8"/>
          <w:sz w:val="28"/>
        </w:rPr>
        <w:t>ицах методического пособия</w:t>
      </w:r>
      <w:r>
        <w:rPr>
          <w:spacing w:val="8"/>
          <w:sz w:val="28"/>
        </w:rPr>
        <w:t xml:space="preserve">. Исходная численность ППП на </w:t>
      </w:r>
      <w:r w:rsidR="00DE12A4">
        <w:rPr>
          <w:spacing w:val="4"/>
          <w:sz w:val="28"/>
        </w:rPr>
        <w:t>плановый период составляет 2870</w:t>
      </w:r>
      <w:r>
        <w:rPr>
          <w:spacing w:val="4"/>
          <w:sz w:val="28"/>
        </w:rPr>
        <w:t xml:space="preserve"> чел.</w:t>
      </w:r>
    </w:p>
    <w:p w:rsidR="008F7359" w:rsidRDefault="008F7359" w:rsidP="00013B04">
      <w:pPr>
        <w:ind w:firstLine="540"/>
        <w:jc w:val="both"/>
        <w:rPr>
          <w:spacing w:val="4"/>
          <w:sz w:val="28"/>
        </w:rPr>
      </w:pPr>
    </w:p>
    <w:p w:rsidR="008F7359" w:rsidRPr="002D3F8C" w:rsidRDefault="008F7359" w:rsidP="008F7359">
      <w:pPr>
        <w:ind w:firstLine="540"/>
        <w:jc w:val="center"/>
        <w:rPr>
          <w:b/>
          <w:bCs/>
          <w:spacing w:val="7"/>
          <w:sz w:val="28"/>
        </w:rPr>
      </w:pPr>
      <w:r w:rsidRPr="002D3F8C">
        <w:rPr>
          <w:b/>
          <w:bCs/>
          <w:spacing w:val="7"/>
          <w:sz w:val="28"/>
        </w:rPr>
        <w:t>Решение задачи</w:t>
      </w:r>
    </w:p>
    <w:p w:rsidR="008F7359" w:rsidRDefault="008F7359" w:rsidP="008F7359">
      <w:pPr>
        <w:ind w:firstLine="540"/>
        <w:jc w:val="center"/>
        <w:rPr>
          <w:sz w:val="16"/>
        </w:rPr>
      </w:pPr>
    </w:p>
    <w:p w:rsidR="008F7359" w:rsidRDefault="008F7359" w:rsidP="008F7359">
      <w:pPr>
        <w:ind w:firstLine="540"/>
        <w:jc w:val="both"/>
        <w:rPr>
          <w:spacing w:val="3"/>
          <w:sz w:val="28"/>
        </w:rPr>
      </w:pPr>
      <w:r>
        <w:rPr>
          <w:spacing w:val="4"/>
          <w:sz w:val="28"/>
          <w:lang w:val="en-US"/>
        </w:rPr>
        <w:t>I</w:t>
      </w:r>
      <w:r>
        <w:rPr>
          <w:spacing w:val="4"/>
          <w:sz w:val="28"/>
        </w:rPr>
        <w:t xml:space="preserve">. Подбор мероприятий, обеспечивающих плановый прирост </w:t>
      </w:r>
      <w:r>
        <w:rPr>
          <w:spacing w:val="3"/>
          <w:sz w:val="28"/>
        </w:rPr>
        <w:t>производительности труда, в пределах выделенного лимита капитальных вложений (табл. 1).</w:t>
      </w:r>
    </w:p>
    <w:p w:rsidR="008F7359" w:rsidRDefault="008F7359" w:rsidP="008F7359">
      <w:pPr>
        <w:ind w:firstLine="540"/>
        <w:jc w:val="both"/>
        <w:rPr>
          <w:spacing w:val="3"/>
          <w:sz w:val="28"/>
        </w:rPr>
      </w:pPr>
    </w:p>
    <w:p w:rsidR="00410953" w:rsidRDefault="00410953" w:rsidP="008F7359">
      <w:pPr>
        <w:ind w:firstLine="540"/>
        <w:jc w:val="both"/>
        <w:rPr>
          <w:spacing w:val="3"/>
          <w:sz w:val="28"/>
        </w:rPr>
      </w:pPr>
      <w:r>
        <w:rPr>
          <w:spacing w:val="3"/>
          <w:sz w:val="28"/>
        </w:rPr>
        <w:t>Таблица 1</w:t>
      </w:r>
    </w:p>
    <w:tbl>
      <w:tblPr>
        <w:tblW w:w="9072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00"/>
        <w:gridCol w:w="1737"/>
        <w:gridCol w:w="2835"/>
      </w:tblGrid>
      <w:tr w:rsidR="000310DE" w:rsidTr="00076A88">
        <w:trPr>
          <w:trHeight w:hRule="exact" w:val="1249"/>
        </w:trPr>
        <w:tc>
          <w:tcPr>
            <w:tcW w:w="4500" w:type="dxa"/>
            <w:shd w:val="clear" w:color="auto" w:fill="FFFFFF"/>
            <w:vAlign w:val="center"/>
          </w:tcPr>
          <w:p w:rsidR="000310DE" w:rsidRPr="008005C4" w:rsidRDefault="000310DE" w:rsidP="00142924">
            <w:pPr>
              <w:jc w:val="center"/>
              <w:rPr>
                <w:sz w:val="28"/>
                <w:szCs w:val="28"/>
              </w:rPr>
            </w:pPr>
            <w:r w:rsidRPr="008005C4">
              <w:rPr>
                <w:spacing w:val="-4"/>
                <w:sz w:val="28"/>
                <w:szCs w:val="28"/>
              </w:rPr>
              <w:t>Мероприятия</w:t>
            </w:r>
          </w:p>
        </w:tc>
        <w:tc>
          <w:tcPr>
            <w:tcW w:w="1737" w:type="dxa"/>
            <w:shd w:val="clear" w:color="auto" w:fill="FFFFFF"/>
            <w:vAlign w:val="center"/>
          </w:tcPr>
          <w:p w:rsidR="000310DE" w:rsidRPr="00076A88" w:rsidRDefault="000310DE" w:rsidP="00076A88">
            <w:pPr>
              <w:jc w:val="center"/>
              <w:rPr>
                <w:sz w:val="28"/>
                <w:szCs w:val="28"/>
              </w:rPr>
            </w:pPr>
            <w:r w:rsidRPr="00076A88">
              <w:rPr>
                <w:spacing w:val="-3"/>
                <w:sz w:val="28"/>
                <w:szCs w:val="28"/>
              </w:rPr>
              <w:t xml:space="preserve">Капитальные </w:t>
            </w:r>
            <w:r w:rsidRPr="00076A88">
              <w:rPr>
                <w:spacing w:val="-2"/>
                <w:sz w:val="28"/>
                <w:szCs w:val="28"/>
              </w:rPr>
              <w:t xml:space="preserve">вложения, </w:t>
            </w:r>
            <w:r w:rsidRPr="00076A88">
              <w:rPr>
                <w:spacing w:val="-3"/>
                <w:sz w:val="28"/>
                <w:szCs w:val="28"/>
              </w:rPr>
              <w:t>млн</w:t>
            </w:r>
            <w:r w:rsidRPr="00076A88">
              <w:rPr>
                <w:spacing w:val="-6"/>
                <w:sz w:val="28"/>
                <w:szCs w:val="28"/>
              </w:rPr>
              <w:t>.</w:t>
            </w:r>
            <w:r w:rsidR="00076A88" w:rsidRPr="00076A88">
              <w:rPr>
                <w:spacing w:val="-6"/>
                <w:sz w:val="28"/>
                <w:szCs w:val="28"/>
              </w:rPr>
              <w:t>д.е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0310DE" w:rsidRPr="00A46070" w:rsidRDefault="000310DE" w:rsidP="00142924">
            <w:pPr>
              <w:jc w:val="center"/>
              <w:rPr>
                <w:sz w:val="28"/>
                <w:szCs w:val="28"/>
              </w:rPr>
            </w:pPr>
            <w:r w:rsidRPr="00A46070">
              <w:rPr>
                <w:spacing w:val="-10"/>
                <w:sz w:val="28"/>
                <w:szCs w:val="28"/>
              </w:rPr>
              <w:t xml:space="preserve">Повышение </w:t>
            </w:r>
            <w:r w:rsidRPr="00A46070">
              <w:rPr>
                <w:spacing w:val="-3"/>
                <w:sz w:val="28"/>
                <w:szCs w:val="28"/>
              </w:rPr>
              <w:t>производительности</w:t>
            </w:r>
          </w:p>
          <w:p w:rsidR="000310DE" w:rsidRPr="00A46070" w:rsidRDefault="000310DE" w:rsidP="00142924">
            <w:pPr>
              <w:jc w:val="center"/>
              <w:rPr>
                <w:sz w:val="28"/>
                <w:szCs w:val="28"/>
              </w:rPr>
            </w:pPr>
            <w:r w:rsidRPr="00A46070">
              <w:rPr>
                <w:spacing w:val="-2"/>
                <w:sz w:val="28"/>
                <w:szCs w:val="28"/>
              </w:rPr>
              <w:t>труда, %</w:t>
            </w:r>
          </w:p>
        </w:tc>
      </w:tr>
      <w:tr w:rsidR="000310DE" w:rsidTr="00076A88">
        <w:trPr>
          <w:trHeight w:hRule="exact" w:val="359"/>
        </w:trPr>
        <w:tc>
          <w:tcPr>
            <w:tcW w:w="4500" w:type="dxa"/>
            <w:shd w:val="clear" w:color="auto" w:fill="FFFFFF"/>
            <w:vAlign w:val="center"/>
          </w:tcPr>
          <w:p w:rsidR="000310DE" w:rsidRPr="00B54900" w:rsidRDefault="000310DE" w:rsidP="00142924">
            <w:pPr>
              <w:jc w:val="center"/>
              <w:rPr>
                <w:spacing w:val="-4"/>
                <w:sz w:val="28"/>
                <w:szCs w:val="28"/>
              </w:rPr>
            </w:pPr>
            <w:r w:rsidRPr="00B54900">
              <w:rPr>
                <w:spacing w:val="-4"/>
                <w:sz w:val="28"/>
                <w:szCs w:val="28"/>
              </w:rPr>
              <w:t>1</w:t>
            </w:r>
          </w:p>
        </w:tc>
        <w:tc>
          <w:tcPr>
            <w:tcW w:w="1737" w:type="dxa"/>
            <w:shd w:val="clear" w:color="auto" w:fill="FFFFFF"/>
            <w:vAlign w:val="center"/>
          </w:tcPr>
          <w:p w:rsidR="000310DE" w:rsidRPr="00B54900" w:rsidRDefault="000310DE" w:rsidP="00142924">
            <w:pPr>
              <w:jc w:val="center"/>
              <w:rPr>
                <w:spacing w:val="-3"/>
                <w:sz w:val="28"/>
                <w:szCs w:val="28"/>
              </w:rPr>
            </w:pPr>
            <w:r w:rsidRPr="00B54900">
              <w:rPr>
                <w:spacing w:val="-3"/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0310DE" w:rsidRPr="00B54900" w:rsidRDefault="00E4111C" w:rsidP="00142924">
            <w:pPr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3</w:t>
            </w:r>
          </w:p>
        </w:tc>
      </w:tr>
      <w:tr w:rsidR="000310DE" w:rsidTr="00076A88">
        <w:trPr>
          <w:trHeight w:hRule="exact" w:val="1278"/>
        </w:trPr>
        <w:tc>
          <w:tcPr>
            <w:tcW w:w="4500" w:type="dxa"/>
            <w:shd w:val="clear" w:color="auto" w:fill="FFFFFF"/>
            <w:vAlign w:val="center"/>
          </w:tcPr>
          <w:p w:rsidR="000310DE" w:rsidRPr="008F7359" w:rsidRDefault="000310DE" w:rsidP="008F7359">
            <w:pPr>
              <w:rPr>
                <w:sz w:val="28"/>
              </w:rPr>
            </w:pPr>
            <w:r w:rsidRPr="008F7359">
              <w:rPr>
                <w:sz w:val="28"/>
              </w:rPr>
              <w:t>1.  Совершенствование технологических процессов, внедрение передовой технологии на действующем оборудовании</w:t>
            </w:r>
          </w:p>
          <w:p w:rsidR="000310DE" w:rsidRDefault="000310DE" w:rsidP="00142924">
            <w:pPr>
              <w:rPr>
                <w:sz w:val="28"/>
              </w:rPr>
            </w:pPr>
          </w:p>
        </w:tc>
        <w:tc>
          <w:tcPr>
            <w:tcW w:w="1737" w:type="dxa"/>
            <w:shd w:val="clear" w:color="auto" w:fill="FFFFFF"/>
            <w:vAlign w:val="center"/>
          </w:tcPr>
          <w:p w:rsidR="000310DE" w:rsidRDefault="000310DE" w:rsidP="00142924">
            <w:pPr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50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0310DE" w:rsidRDefault="000310DE" w:rsidP="00142924">
            <w:pPr>
              <w:jc w:val="center"/>
              <w:rPr>
                <w:sz w:val="28"/>
              </w:rPr>
            </w:pPr>
            <w:r>
              <w:rPr>
                <w:sz w:val="28"/>
                <w:szCs w:val="19"/>
              </w:rPr>
              <w:t>1</w:t>
            </w:r>
          </w:p>
        </w:tc>
      </w:tr>
      <w:tr w:rsidR="000310DE" w:rsidTr="00076A88">
        <w:trPr>
          <w:trHeight w:hRule="exact" w:val="986"/>
        </w:trPr>
        <w:tc>
          <w:tcPr>
            <w:tcW w:w="4500" w:type="dxa"/>
            <w:shd w:val="clear" w:color="auto" w:fill="FFFFFF"/>
            <w:vAlign w:val="center"/>
          </w:tcPr>
          <w:p w:rsidR="000310DE" w:rsidRPr="00BD256D" w:rsidRDefault="000310DE" w:rsidP="00BD256D">
            <w:pPr>
              <w:rPr>
                <w:sz w:val="28"/>
              </w:rPr>
            </w:pPr>
            <w:r w:rsidRPr="00BD256D">
              <w:rPr>
                <w:sz w:val="28"/>
              </w:rPr>
              <w:t>2. Замена устаревшего оборудования по оптимальной его структуре</w:t>
            </w:r>
          </w:p>
          <w:p w:rsidR="000310DE" w:rsidRPr="008F7359" w:rsidRDefault="000310DE" w:rsidP="008F7359">
            <w:pPr>
              <w:rPr>
                <w:sz w:val="28"/>
              </w:rPr>
            </w:pPr>
          </w:p>
        </w:tc>
        <w:tc>
          <w:tcPr>
            <w:tcW w:w="1737" w:type="dxa"/>
            <w:shd w:val="clear" w:color="auto" w:fill="FFFFFF"/>
            <w:vAlign w:val="center"/>
          </w:tcPr>
          <w:p w:rsidR="000310DE" w:rsidRDefault="000310DE" w:rsidP="00142924">
            <w:pPr>
              <w:jc w:val="center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12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0310DE" w:rsidRDefault="000310DE" w:rsidP="00142924">
            <w:pPr>
              <w:jc w:val="center"/>
              <w:rPr>
                <w:sz w:val="28"/>
                <w:szCs w:val="19"/>
              </w:rPr>
            </w:pPr>
            <w:r>
              <w:rPr>
                <w:sz w:val="28"/>
                <w:szCs w:val="19"/>
              </w:rPr>
              <w:t>0,8</w:t>
            </w:r>
          </w:p>
        </w:tc>
      </w:tr>
      <w:tr w:rsidR="000310DE" w:rsidTr="00076A88">
        <w:trPr>
          <w:trHeight w:hRule="exact" w:val="705"/>
        </w:trPr>
        <w:tc>
          <w:tcPr>
            <w:tcW w:w="4500" w:type="dxa"/>
            <w:shd w:val="clear" w:color="auto" w:fill="FFFFFF"/>
            <w:vAlign w:val="center"/>
          </w:tcPr>
          <w:p w:rsidR="000310DE" w:rsidRPr="00BD256D" w:rsidRDefault="000310DE" w:rsidP="00BD2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D256D">
              <w:rPr>
                <w:sz w:val="28"/>
                <w:szCs w:val="28"/>
              </w:rPr>
              <w:t>. Замена оборудования на участке ремонта оснастки</w:t>
            </w:r>
          </w:p>
          <w:p w:rsidR="000310DE" w:rsidRPr="00BD256D" w:rsidRDefault="000310DE" w:rsidP="00BD256D">
            <w:pPr>
              <w:rPr>
                <w:sz w:val="28"/>
              </w:rPr>
            </w:pPr>
          </w:p>
        </w:tc>
        <w:tc>
          <w:tcPr>
            <w:tcW w:w="1737" w:type="dxa"/>
            <w:shd w:val="clear" w:color="auto" w:fill="FFFFFF"/>
            <w:vAlign w:val="center"/>
          </w:tcPr>
          <w:p w:rsidR="000310DE" w:rsidRDefault="000310DE" w:rsidP="00142924">
            <w:pPr>
              <w:jc w:val="center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9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0310DE" w:rsidRDefault="000310DE" w:rsidP="00142924">
            <w:pPr>
              <w:jc w:val="center"/>
              <w:rPr>
                <w:sz w:val="28"/>
                <w:szCs w:val="19"/>
              </w:rPr>
            </w:pPr>
            <w:r>
              <w:rPr>
                <w:sz w:val="28"/>
                <w:szCs w:val="19"/>
              </w:rPr>
              <w:t>0,75</w:t>
            </w:r>
          </w:p>
        </w:tc>
      </w:tr>
      <w:tr w:rsidR="000310DE" w:rsidTr="00076A88">
        <w:trPr>
          <w:trHeight w:hRule="exact" w:val="705"/>
        </w:trPr>
        <w:tc>
          <w:tcPr>
            <w:tcW w:w="4500" w:type="dxa"/>
            <w:shd w:val="clear" w:color="auto" w:fill="FFFFFF"/>
            <w:vAlign w:val="center"/>
          </w:tcPr>
          <w:p w:rsidR="000310DE" w:rsidRPr="00BD256D" w:rsidRDefault="000310DE" w:rsidP="00BD256D">
            <w:pPr>
              <w:rPr>
                <w:sz w:val="28"/>
              </w:rPr>
            </w:pPr>
            <w:r>
              <w:rPr>
                <w:sz w:val="28"/>
              </w:rPr>
              <w:t>4</w:t>
            </w:r>
            <w:r w:rsidRPr="00BD256D">
              <w:rPr>
                <w:sz w:val="28"/>
              </w:rPr>
              <w:t>. Модернизация нового оборудования</w:t>
            </w:r>
          </w:p>
          <w:p w:rsidR="000310DE" w:rsidRDefault="000310DE" w:rsidP="00BD256D">
            <w:pPr>
              <w:rPr>
                <w:sz w:val="28"/>
                <w:szCs w:val="28"/>
              </w:rPr>
            </w:pPr>
          </w:p>
        </w:tc>
        <w:tc>
          <w:tcPr>
            <w:tcW w:w="1737" w:type="dxa"/>
            <w:shd w:val="clear" w:color="auto" w:fill="FFFFFF"/>
            <w:vAlign w:val="center"/>
          </w:tcPr>
          <w:p w:rsidR="000310DE" w:rsidRDefault="000310DE" w:rsidP="00142924">
            <w:pPr>
              <w:jc w:val="center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20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0310DE" w:rsidRDefault="000310DE" w:rsidP="00142924">
            <w:pPr>
              <w:jc w:val="center"/>
              <w:rPr>
                <w:sz w:val="28"/>
                <w:szCs w:val="19"/>
              </w:rPr>
            </w:pPr>
            <w:r>
              <w:rPr>
                <w:sz w:val="28"/>
                <w:szCs w:val="19"/>
              </w:rPr>
              <w:t>0,6</w:t>
            </w:r>
          </w:p>
        </w:tc>
      </w:tr>
      <w:tr w:rsidR="000310DE" w:rsidTr="00076A88">
        <w:trPr>
          <w:trHeight w:hRule="exact" w:val="1004"/>
        </w:trPr>
        <w:tc>
          <w:tcPr>
            <w:tcW w:w="4500" w:type="dxa"/>
            <w:shd w:val="clear" w:color="auto" w:fill="FFFFFF"/>
            <w:vAlign w:val="center"/>
          </w:tcPr>
          <w:p w:rsidR="000310DE" w:rsidRPr="00BD256D" w:rsidRDefault="000310DE" w:rsidP="00BD256D">
            <w:pPr>
              <w:rPr>
                <w:sz w:val="28"/>
              </w:rPr>
            </w:pPr>
            <w:r w:rsidRPr="00BD256D">
              <w:rPr>
                <w:sz w:val="28"/>
              </w:rPr>
              <w:t>5. Изменение конструкций изделий и качества сырья, применение новых видов материалов и топлива</w:t>
            </w:r>
          </w:p>
          <w:p w:rsidR="000310DE" w:rsidRDefault="000310DE" w:rsidP="00BD256D"/>
        </w:tc>
        <w:tc>
          <w:tcPr>
            <w:tcW w:w="1737" w:type="dxa"/>
            <w:shd w:val="clear" w:color="auto" w:fill="FFFFFF"/>
            <w:vAlign w:val="center"/>
          </w:tcPr>
          <w:p w:rsidR="000310DE" w:rsidRDefault="000310DE" w:rsidP="00142924">
            <w:pPr>
              <w:jc w:val="center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10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0310DE" w:rsidRDefault="000310DE" w:rsidP="00142924">
            <w:pPr>
              <w:jc w:val="center"/>
              <w:rPr>
                <w:sz w:val="28"/>
                <w:szCs w:val="19"/>
              </w:rPr>
            </w:pPr>
            <w:r>
              <w:rPr>
                <w:sz w:val="28"/>
                <w:szCs w:val="19"/>
              </w:rPr>
              <w:t>0,4</w:t>
            </w:r>
          </w:p>
        </w:tc>
      </w:tr>
      <w:tr w:rsidR="000310DE" w:rsidTr="00076A88">
        <w:trPr>
          <w:trHeight w:hRule="exact" w:val="423"/>
        </w:trPr>
        <w:tc>
          <w:tcPr>
            <w:tcW w:w="4500" w:type="dxa"/>
            <w:shd w:val="clear" w:color="auto" w:fill="FFFFFF"/>
          </w:tcPr>
          <w:p w:rsidR="000310DE" w:rsidRPr="009B094A" w:rsidRDefault="000310DE">
            <w:pPr>
              <w:rPr>
                <w:b/>
              </w:rPr>
            </w:pPr>
            <w:r w:rsidRPr="009B094A">
              <w:rPr>
                <w:b/>
                <w:spacing w:val="-4"/>
                <w:sz w:val="28"/>
              </w:rPr>
              <w:t xml:space="preserve">Итого по </w:t>
            </w:r>
            <w:r w:rsidRPr="009B094A">
              <w:rPr>
                <w:b/>
                <w:spacing w:val="-4"/>
                <w:sz w:val="28"/>
                <w:lang w:val="en-US"/>
              </w:rPr>
              <w:t>I</w:t>
            </w:r>
            <w:r w:rsidRPr="009B094A">
              <w:rPr>
                <w:b/>
                <w:spacing w:val="-4"/>
                <w:sz w:val="28"/>
              </w:rPr>
              <w:t xml:space="preserve"> группе мероприятий</w:t>
            </w:r>
          </w:p>
        </w:tc>
        <w:tc>
          <w:tcPr>
            <w:tcW w:w="1737" w:type="dxa"/>
            <w:shd w:val="clear" w:color="auto" w:fill="FFFFFF"/>
            <w:vAlign w:val="center"/>
          </w:tcPr>
          <w:p w:rsidR="000310DE" w:rsidRPr="00BD256D" w:rsidRDefault="000310DE" w:rsidP="00BD256D">
            <w:pPr>
              <w:jc w:val="center"/>
              <w:rPr>
                <w:sz w:val="28"/>
              </w:rPr>
            </w:pPr>
            <w:r w:rsidRPr="00BD256D">
              <w:rPr>
                <w:sz w:val="28"/>
              </w:rPr>
              <w:t>101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0310DE" w:rsidRPr="00BD256D" w:rsidRDefault="000310DE" w:rsidP="00BD256D">
            <w:pPr>
              <w:jc w:val="center"/>
              <w:rPr>
                <w:sz w:val="28"/>
              </w:rPr>
            </w:pPr>
            <w:r w:rsidRPr="00BD256D">
              <w:rPr>
                <w:sz w:val="28"/>
              </w:rPr>
              <w:t>3,6</w:t>
            </w:r>
          </w:p>
        </w:tc>
      </w:tr>
    </w:tbl>
    <w:p w:rsidR="008F7359" w:rsidRDefault="008F7359" w:rsidP="008F7359">
      <w:pPr>
        <w:ind w:firstLine="540"/>
        <w:jc w:val="both"/>
        <w:rPr>
          <w:spacing w:val="3"/>
          <w:sz w:val="28"/>
        </w:rPr>
      </w:pPr>
    </w:p>
    <w:p w:rsidR="008F7359" w:rsidRDefault="00410953" w:rsidP="00013B04">
      <w:pPr>
        <w:ind w:firstLine="540"/>
        <w:jc w:val="both"/>
        <w:rPr>
          <w:spacing w:val="4"/>
          <w:sz w:val="28"/>
        </w:rPr>
      </w:pPr>
      <w:r>
        <w:rPr>
          <w:spacing w:val="4"/>
          <w:sz w:val="28"/>
        </w:rPr>
        <w:t>Окончание таблицы 1</w:t>
      </w:r>
    </w:p>
    <w:tbl>
      <w:tblPr>
        <w:tblW w:w="9356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4"/>
        <w:gridCol w:w="1620"/>
        <w:gridCol w:w="2952"/>
      </w:tblGrid>
      <w:tr w:rsidR="000310DE" w:rsidTr="000310DE">
        <w:trPr>
          <w:trHeight w:hRule="exact" w:val="347"/>
        </w:trPr>
        <w:tc>
          <w:tcPr>
            <w:tcW w:w="4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10DE" w:rsidRDefault="000310DE" w:rsidP="00142924">
            <w:pPr>
              <w:jc w:val="center"/>
              <w:rPr>
                <w:spacing w:val="-4"/>
                <w:sz w:val="28"/>
              </w:rPr>
            </w:pPr>
            <w:r>
              <w:rPr>
                <w:spacing w:val="-4"/>
                <w:sz w:val="28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10DE" w:rsidRDefault="000310DE" w:rsidP="00142924">
            <w:pPr>
              <w:jc w:val="center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2</w:t>
            </w: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10DE" w:rsidRDefault="00E4111C" w:rsidP="00142924">
            <w:pPr>
              <w:jc w:val="center"/>
              <w:rPr>
                <w:sz w:val="28"/>
                <w:szCs w:val="19"/>
              </w:rPr>
            </w:pPr>
            <w:r>
              <w:rPr>
                <w:sz w:val="28"/>
                <w:szCs w:val="19"/>
              </w:rPr>
              <w:t>3</w:t>
            </w:r>
          </w:p>
        </w:tc>
      </w:tr>
      <w:tr w:rsidR="000310DE" w:rsidTr="000310DE">
        <w:trPr>
          <w:trHeight w:hRule="exact" w:val="373"/>
        </w:trPr>
        <w:tc>
          <w:tcPr>
            <w:tcW w:w="4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10DE" w:rsidRDefault="000310DE" w:rsidP="00BD256D">
            <w:pPr>
              <w:rPr>
                <w:sz w:val="28"/>
              </w:rPr>
            </w:pPr>
            <w:r w:rsidRPr="00BD256D">
              <w:rPr>
                <w:sz w:val="28"/>
              </w:rPr>
              <w:t>6. Повышение сменности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10DE" w:rsidRDefault="000310DE" w:rsidP="009B094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10DE" w:rsidRDefault="000310DE" w:rsidP="009B094A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0,6</w:t>
            </w:r>
          </w:p>
        </w:tc>
      </w:tr>
      <w:tr w:rsidR="000310DE" w:rsidTr="000310DE">
        <w:trPr>
          <w:trHeight w:hRule="exact" w:val="705"/>
        </w:trPr>
        <w:tc>
          <w:tcPr>
            <w:tcW w:w="4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0DE" w:rsidRPr="00BD256D" w:rsidRDefault="000310DE" w:rsidP="00BD256D">
            <w:pPr>
              <w:jc w:val="both"/>
              <w:rPr>
                <w:sz w:val="28"/>
              </w:rPr>
            </w:pPr>
            <w:r w:rsidRPr="00BD256D">
              <w:rPr>
                <w:sz w:val="28"/>
              </w:rPr>
              <w:t>7. Внедрение статистического контроля качества продукции</w:t>
            </w:r>
          </w:p>
          <w:p w:rsidR="000310DE" w:rsidRDefault="000310DE" w:rsidP="00142924">
            <w:pPr>
              <w:jc w:val="both"/>
              <w:rPr>
                <w:sz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10DE" w:rsidRDefault="000310DE" w:rsidP="009B094A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10DE" w:rsidRDefault="000310DE" w:rsidP="009B094A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0,7</w:t>
            </w:r>
          </w:p>
        </w:tc>
      </w:tr>
      <w:tr w:rsidR="000310DE" w:rsidTr="000310DE">
        <w:trPr>
          <w:trHeight w:hRule="exact" w:val="1281"/>
        </w:trPr>
        <w:tc>
          <w:tcPr>
            <w:tcW w:w="4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10DE" w:rsidRPr="00BD256D" w:rsidRDefault="000310DE" w:rsidP="00BD256D">
            <w:pPr>
              <w:rPr>
                <w:sz w:val="28"/>
              </w:rPr>
            </w:pPr>
            <w:r>
              <w:rPr>
                <w:sz w:val="28"/>
              </w:rPr>
              <w:t>8. Совершенствование обслужива</w:t>
            </w:r>
            <w:r w:rsidRPr="00BD256D">
              <w:rPr>
                <w:sz w:val="28"/>
              </w:rPr>
              <w:t>н</w:t>
            </w:r>
            <w:r>
              <w:rPr>
                <w:sz w:val="28"/>
              </w:rPr>
              <w:t>ия рабочих мест с целью сокращения внутрисменных потерь рабоче</w:t>
            </w:r>
            <w:r w:rsidRPr="00BD256D">
              <w:rPr>
                <w:sz w:val="28"/>
              </w:rPr>
              <w:t>го времени</w:t>
            </w:r>
          </w:p>
          <w:p w:rsidR="000310DE" w:rsidRPr="00BD256D" w:rsidRDefault="000310DE" w:rsidP="00142924">
            <w:pPr>
              <w:rPr>
                <w:sz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10DE" w:rsidRDefault="000310DE" w:rsidP="009B094A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10DE" w:rsidRDefault="000310DE" w:rsidP="009B094A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</w:tr>
      <w:tr w:rsidR="000310DE" w:rsidTr="000310DE">
        <w:trPr>
          <w:trHeight w:hRule="exact" w:val="1426"/>
        </w:trPr>
        <w:tc>
          <w:tcPr>
            <w:tcW w:w="4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0DE" w:rsidRPr="00BD256D" w:rsidRDefault="000310DE" w:rsidP="00BD256D">
            <w:pPr>
              <w:jc w:val="both"/>
              <w:rPr>
                <w:sz w:val="28"/>
              </w:rPr>
            </w:pPr>
            <w:r w:rsidRPr="00BD256D">
              <w:rPr>
                <w:sz w:val="28"/>
              </w:rPr>
              <w:t>9.</w:t>
            </w:r>
            <w:r>
              <w:rPr>
                <w:sz w:val="28"/>
              </w:rPr>
              <w:t xml:space="preserve"> </w:t>
            </w:r>
            <w:r w:rsidRPr="00BD256D">
              <w:rPr>
                <w:sz w:val="28"/>
              </w:rPr>
              <w:t>Внедрение типового проекта «Организация труда рабочих, выполняющих транспортные и погрузочно-разгрузочные работы»</w:t>
            </w:r>
          </w:p>
          <w:p w:rsidR="000310DE" w:rsidRPr="00BD256D" w:rsidRDefault="000310DE" w:rsidP="00142924">
            <w:pPr>
              <w:jc w:val="both"/>
              <w:rPr>
                <w:sz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10DE" w:rsidRDefault="000310DE" w:rsidP="009B094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31,2</w:t>
            </w: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10DE" w:rsidRDefault="000310DE" w:rsidP="009B094A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0,9</w:t>
            </w:r>
          </w:p>
        </w:tc>
      </w:tr>
      <w:tr w:rsidR="000310DE" w:rsidTr="000310DE">
        <w:trPr>
          <w:trHeight w:hRule="exact" w:val="426"/>
        </w:trPr>
        <w:tc>
          <w:tcPr>
            <w:tcW w:w="4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10DE" w:rsidRPr="00BD256D" w:rsidRDefault="000310DE" w:rsidP="00BD256D">
            <w:pPr>
              <w:rPr>
                <w:sz w:val="28"/>
              </w:rPr>
            </w:pPr>
            <w:r w:rsidRPr="00BD256D">
              <w:rPr>
                <w:sz w:val="28"/>
              </w:rPr>
              <w:t>10. Снижение потерь от брака</w:t>
            </w:r>
          </w:p>
          <w:p w:rsidR="000310DE" w:rsidRPr="00BD256D" w:rsidRDefault="000310DE" w:rsidP="00142924">
            <w:pPr>
              <w:rPr>
                <w:sz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10DE" w:rsidRDefault="000310DE" w:rsidP="009B094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10DE" w:rsidRDefault="000310DE" w:rsidP="009B094A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0,6</w:t>
            </w:r>
          </w:p>
        </w:tc>
      </w:tr>
      <w:tr w:rsidR="000310DE" w:rsidTr="000310DE">
        <w:trPr>
          <w:trHeight w:hRule="exact" w:val="702"/>
        </w:trPr>
        <w:tc>
          <w:tcPr>
            <w:tcW w:w="4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0DE" w:rsidRPr="00BD256D" w:rsidRDefault="000310DE" w:rsidP="00BD256D">
            <w:pPr>
              <w:jc w:val="both"/>
              <w:rPr>
                <w:sz w:val="28"/>
              </w:rPr>
            </w:pPr>
            <w:r w:rsidRPr="00BD256D">
              <w:rPr>
                <w:sz w:val="28"/>
              </w:rPr>
              <w:t xml:space="preserve">11. Организация многопредметной поточной линии в сборочном цехе </w:t>
            </w:r>
          </w:p>
          <w:p w:rsidR="000310DE" w:rsidRPr="00BD256D" w:rsidRDefault="000310DE" w:rsidP="00142924">
            <w:pPr>
              <w:jc w:val="both"/>
              <w:rPr>
                <w:sz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10DE" w:rsidRDefault="000310DE" w:rsidP="009B094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130</w:t>
            </w: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10DE" w:rsidRDefault="000310DE" w:rsidP="009B094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0310DE" w:rsidTr="000310DE">
        <w:trPr>
          <w:trHeight w:hRule="exact" w:val="428"/>
        </w:trPr>
        <w:tc>
          <w:tcPr>
            <w:tcW w:w="4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10DE" w:rsidRPr="009B094A" w:rsidRDefault="000310DE" w:rsidP="00142924">
            <w:pPr>
              <w:rPr>
                <w:b/>
                <w:sz w:val="28"/>
              </w:rPr>
            </w:pPr>
            <w:r w:rsidRPr="009B094A">
              <w:rPr>
                <w:b/>
                <w:spacing w:val="-4"/>
                <w:sz w:val="28"/>
              </w:rPr>
              <w:t xml:space="preserve">Итого по </w:t>
            </w:r>
            <w:r w:rsidRPr="009B094A">
              <w:rPr>
                <w:b/>
                <w:spacing w:val="-4"/>
                <w:sz w:val="28"/>
                <w:lang w:val="en-US"/>
              </w:rPr>
              <w:t>II</w:t>
            </w:r>
            <w:r w:rsidRPr="009B094A">
              <w:rPr>
                <w:b/>
                <w:spacing w:val="-4"/>
                <w:sz w:val="28"/>
              </w:rPr>
              <w:t xml:space="preserve"> группе мероприятий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10DE" w:rsidRDefault="000310DE" w:rsidP="009B094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186,2</w:t>
            </w: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10DE" w:rsidRDefault="000310DE" w:rsidP="009B094A">
            <w:pPr>
              <w:jc w:val="center"/>
              <w:rPr>
                <w:sz w:val="28"/>
              </w:rPr>
            </w:pPr>
            <w:r>
              <w:rPr>
                <w:sz w:val="28"/>
              </w:rPr>
              <w:t>5,3</w:t>
            </w:r>
          </w:p>
        </w:tc>
      </w:tr>
      <w:tr w:rsidR="000310DE" w:rsidTr="000310DE">
        <w:trPr>
          <w:trHeight w:hRule="exact" w:val="722"/>
        </w:trPr>
        <w:tc>
          <w:tcPr>
            <w:tcW w:w="4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0DE" w:rsidRPr="009B094A" w:rsidRDefault="000310DE" w:rsidP="009B094A">
            <w:pPr>
              <w:jc w:val="both"/>
              <w:rPr>
                <w:sz w:val="28"/>
              </w:rPr>
            </w:pPr>
            <w:r w:rsidRPr="009B094A">
              <w:rPr>
                <w:sz w:val="28"/>
              </w:rPr>
              <w:t>2. Изменение в специализации и кооперировании производства</w:t>
            </w:r>
          </w:p>
          <w:p w:rsidR="000310DE" w:rsidRPr="009B094A" w:rsidRDefault="000310DE" w:rsidP="00142924">
            <w:pPr>
              <w:jc w:val="both"/>
              <w:rPr>
                <w:sz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10DE" w:rsidRDefault="000310DE" w:rsidP="009B094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10DE" w:rsidRDefault="000310DE" w:rsidP="009B094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1,4</w:t>
            </w:r>
          </w:p>
        </w:tc>
      </w:tr>
      <w:tr w:rsidR="000310DE" w:rsidTr="000310DE">
        <w:trPr>
          <w:trHeight w:val="815"/>
        </w:trPr>
        <w:tc>
          <w:tcPr>
            <w:tcW w:w="4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10DE" w:rsidRPr="009B094A" w:rsidRDefault="000310DE" w:rsidP="00142924">
            <w:pPr>
              <w:jc w:val="both"/>
              <w:rPr>
                <w:sz w:val="28"/>
              </w:rPr>
            </w:pPr>
            <w:r w:rsidRPr="009B094A">
              <w:rPr>
                <w:sz w:val="28"/>
              </w:rPr>
              <w:t>3. Снижение отклонений от нормальных условий работы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10DE" w:rsidRDefault="000310DE" w:rsidP="009B094A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10DE" w:rsidRDefault="000310DE" w:rsidP="009B094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0310DE" w:rsidTr="000310DE">
        <w:trPr>
          <w:trHeight w:hRule="exact" w:val="433"/>
        </w:trPr>
        <w:tc>
          <w:tcPr>
            <w:tcW w:w="4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0DE" w:rsidRPr="009B094A" w:rsidRDefault="000310DE" w:rsidP="009B094A">
            <w:pPr>
              <w:jc w:val="both"/>
              <w:rPr>
                <w:sz w:val="28"/>
              </w:rPr>
            </w:pPr>
            <w:r w:rsidRPr="009B094A">
              <w:rPr>
                <w:sz w:val="28"/>
              </w:rPr>
              <w:t>4. Сокращение текучести кадров</w:t>
            </w:r>
          </w:p>
          <w:p w:rsidR="000310DE" w:rsidRPr="009B094A" w:rsidRDefault="000310DE" w:rsidP="009B094A">
            <w:pPr>
              <w:ind w:firstLine="708"/>
              <w:jc w:val="both"/>
              <w:rPr>
                <w:sz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10DE" w:rsidRDefault="000310DE" w:rsidP="009B094A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10DE" w:rsidRDefault="000310DE" w:rsidP="009B094A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0,8</w:t>
            </w:r>
          </w:p>
        </w:tc>
      </w:tr>
      <w:tr w:rsidR="000310DE" w:rsidTr="000310DE">
        <w:trPr>
          <w:trHeight w:hRule="exact" w:val="425"/>
        </w:trPr>
        <w:tc>
          <w:tcPr>
            <w:tcW w:w="4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0DE" w:rsidRPr="009B094A" w:rsidRDefault="000310DE" w:rsidP="009B094A">
            <w:pPr>
              <w:jc w:val="both"/>
              <w:rPr>
                <w:sz w:val="28"/>
              </w:rPr>
            </w:pPr>
            <w:r w:rsidRPr="009B094A">
              <w:rPr>
                <w:sz w:val="28"/>
              </w:rPr>
              <w:t xml:space="preserve">7. Совмещение профессий </w:t>
            </w:r>
          </w:p>
          <w:p w:rsidR="000310DE" w:rsidRPr="009B094A" w:rsidRDefault="000310DE" w:rsidP="00142924">
            <w:pPr>
              <w:jc w:val="both"/>
              <w:rPr>
                <w:sz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10DE" w:rsidRDefault="000310DE" w:rsidP="009B094A">
            <w:pPr>
              <w:jc w:val="center"/>
              <w:rPr>
                <w:sz w:val="28"/>
              </w:rPr>
            </w:pPr>
            <w:r>
              <w:rPr>
                <w:sz w:val="28"/>
              </w:rPr>
              <w:t>8,3</w:t>
            </w: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10DE" w:rsidRDefault="000310DE" w:rsidP="009B094A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0,8</w:t>
            </w:r>
          </w:p>
        </w:tc>
      </w:tr>
      <w:tr w:rsidR="000310DE" w:rsidTr="000310DE">
        <w:trPr>
          <w:trHeight w:hRule="exact" w:val="430"/>
        </w:trPr>
        <w:tc>
          <w:tcPr>
            <w:tcW w:w="4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0DE" w:rsidRPr="009B094A" w:rsidRDefault="000310DE" w:rsidP="009B094A">
            <w:pPr>
              <w:jc w:val="both"/>
              <w:rPr>
                <w:sz w:val="28"/>
              </w:rPr>
            </w:pPr>
            <w:r w:rsidRPr="009B094A">
              <w:rPr>
                <w:sz w:val="28"/>
              </w:rPr>
              <w:t>8. Использование личного клейма</w:t>
            </w:r>
          </w:p>
          <w:p w:rsidR="000310DE" w:rsidRPr="009B094A" w:rsidRDefault="000310DE" w:rsidP="00142924">
            <w:pPr>
              <w:jc w:val="both"/>
              <w:rPr>
                <w:sz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10DE" w:rsidRDefault="000310DE" w:rsidP="009B094A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0,6</w:t>
            </w: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10DE" w:rsidRDefault="000310DE" w:rsidP="009B094A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</w:tr>
      <w:tr w:rsidR="000310DE" w:rsidTr="000310DE">
        <w:trPr>
          <w:trHeight w:hRule="exact" w:val="989"/>
        </w:trPr>
        <w:tc>
          <w:tcPr>
            <w:tcW w:w="4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0DE" w:rsidRPr="009B094A" w:rsidRDefault="000310DE" w:rsidP="009B094A">
            <w:pPr>
              <w:jc w:val="both"/>
              <w:rPr>
                <w:sz w:val="28"/>
              </w:rPr>
            </w:pPr>
            <w:r w:rsidRPr="009B094A">
              <w:rPr>
                <w:sz w:val="28"/>
              </w:rPr>
              <w:t>9. Внедрение рационального режима труда и отдыха на участке электрофизических измерений</w:t>
            </w:r>
          </w:p>
          <w:p w:rsidR="000310DE" w:rsidRPr="009B094A" w:rsidRDefault="000310DE" w:rsidP="009B094A">
            <w:pPr>
              <w:ind w:firstLine="708"/>
              <w:jc w:val="both"/>
              <w:rPr>
                <w:sz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10DE" w:rsidRDefault="000310DE" w:rsidP="009B094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10,6</w:t>
            </w: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10DE" w:rsidRDefault="000310DE" w:rsidP="009B094A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</w:tr>
      <w:tr w:rsidR="000310DE" w:rsidTr="000310DE">
        <w:trPr>
          <w:trHeight w:hRule="exact" w:val="706"/>
        </w:trPr>
        <w:tc>
          <w:tcPr>
            <w:tcW w:w="4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0DE" w:rsidRPr="009B094A" w:rsidRDefault="000310DE" w:rsidP="009B094A">
            <w:pPr>
              <w:jc w:val="both"/>
              <w:rPr>
                <w:sz w:val="28"/>
              </w:rPr>
            </w:pPr>
            <w:r w:rsidRPr="009B094A">
              <w:rPr>
                <w:sz w:val="28"/>
              </w:rPr>
              <w:t>11. Внедрение функциональной музыки на предприятии</w:t>
            </w:r>
          </w:p>
          <w:p w:rsidR="000310DE" w:rsidRPr="009B094A" w:rsidRDefault="000310DE" w:rsidP="00142924">
            <w:pPr>
              <w:jc w:val="both"/>
              <w:rPr>
                <w:sz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10DE" w:rsidRDefault="000310DE" w:rsidP="009B094A">
            <w:pPr>
              <w:jc w:val="center"/>
              <w:rPr>
                <w:sz w:val="28"/>
              </w:rPr>
            </w:pPr>
            <w:r>
              <w:rPr>
                <w:sz w:val="28"/>
              </w:rPr>
              <w:t>5,5</w:t>
            </w: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10DE" w:rsidRDefault="000310DE" w:rsidP="009B094A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0,3</w:t>
            </w:r>
          </w:p>
        </w:tc>
      </w:tr>
      <w:tr w:rsidR="000310DE" w:rsidTr="000310DE">
        <w:trPr>
          <w:trHeight w:hRule="exact" w:val="440"/>
        </w:trPr>
        <w:tc>
          <w:tcPr>
            <w:tcW w:w="4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10DE" w:rsidRPr="009B094A" w:rsidRDefault="000310DE" w:rsidP="009B094A">
            <w:pPr>
              <w:jc w:val="center"/>
              <w:rPr>
                <w:b/>
                <w:sz w:val="28"/>
              </w:rPr>
            </w:pPr>
            <w:r w:rsidRPr="009B094A">
              <w:rPr>
                <w:b/>
                <w:spacing w:val="-4"/>
                <w:sz w:val="28"/>
              </w:rPr>
              <w:t xml:space="preserve">Итого по </w:t>
            </w:r>
            <w:r w:rsidRPr="009B094A">
              <w:rPr>
                <w:b/>
                <w:spacing w:val="-4"/>
                <w:sz w:val="28"/>
                <w:lang w:val="en-US"/>
              </w:rPr>
              <w:t>III</w:t>
            </w:r>
            <w:r w:rsidRPr="009B094A">
              <w:rPr>
                <w:b/>
                <w:spacing w:val="-4"/>
                <w:sz w:val="28"/>
              </w:rPr>
              <w:t xml:space="preserve"> группе мероприятий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10DE" w:rsidRDefault="000310DE" w:rsidP="009B094A">
            <w:pPr>
              <w:jc w:val="center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10DE" w:rsidRDefault="000310DE" w:rsidP="009B094A">
            <w:pPr>
              <w:jc w:val="center"/>
              <w:rPr>
                <w:sz w:val="28"/>
              </w:rPr>
            </w:pPr>
            <w:r>
              <w:rPr>
                <w:sz w:val="28"/>
              </w:rPr>
              <w:t>5,3</w:t>
            </w:r>
          </w:p>
        </w:tc>
      </w:tr>
      <w:tr w:rsidR="000310DE" w:rsidTr="000310DE">
        <w:trPr>
          <w:trHeight w:hRule="exact" w:val="440"/>
        </w:trPr>
        <w:tc>
          <w:tcPr>
            <w:tcW w:w="4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10DE" w:rsidRPr="009B094A" w:rsidRDefault="000310DE" w:rsidP="00720E45">
            <w:pPr>
              <w:rPr>
                <w:b/>
                <w:spacing w:val="-4"/>
                <w:sz w:val="28"/>
              </w:rPr>
            </w:pPr>
            <w:r w:rsidRPr="009B094A">
              <w:rPr>
                <w:b/>
                <w:spacing w:val="-4"/>
                <w:sz w:val="28"/>
              </w:rPr>
              <w:t>Всего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10DE" w:rsidRDefault="000310DE" w:rsidP="009B094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334,2</w:t>
            </w: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10DE" w:rsidRDefault="000310DE" w:rsidP="009B094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14,2</w:t>
            </w:r>
          </w:p>
        </w:tc>
      </w:tr>
    </w:tbl>
    <w:p w:rsidR="00013B04" w:rsidRDefault="00013B04" w:rsidP="00013B04">
      <w:pPr>
        <w:rPr>
          <w:sz w:val="28"/>
          <w:szCs w:val="28"/>
        </w:rPr>
      </w:pPr>
    </w:p>
    <w:p w:rsidR="00720E45" w:rsidRDefault="00720E45" w:rsidP="00720E45">
      <w:pPr>
        <w:ind w:firstLine="540"/>
        <w:jc w:val="both"/>
        <w:rPr>
          <w:sz w:val="28"/>
          <w:szCs w:val="18"/>
        </w:rPr>
      </w:pPr>
    </w:p>
    <w:p w:rsidR="00720E45" w:rsidRDefault="00720E45" w:rsidP="00720E45">
      <w:pPr>
        <w:ind w:firstLine="540"/>
        <w:jc w:val="both"/>
        <w:rPr>
          <w:sz w:val="28"/>
          <w:szCs w:val="18"/>
        </w:rPr>
      </w:pPr>
    </w:p>
    <w:p w:rsidR="00720E45" w:rsidRDefault="00720E45" w:rsidP="00720E45">
      <w:pPr>
        <w:ind w:firstLine="540"/>
        <w:jc w:val="both"/>
        <w:rPr>
          <w:sz w:val="28"/>
          <w:szCs w:val="18"/>
        </w:rPr>
      </w:pPr>
    </w:p>
    <w:p w:rsidR="00720E45" w:rsidRDefault="00720E45" w:rsidP="00720E45">
      <w:pPr>
        <w:ind w:firstLine="540"/>
        <w:jc w:val="both"/>
        <w:rPr>
          <w:sz w:val="28"/>
          <w:szCs w:val="18"/>
        </w:rPr>
      </w:pPr>
    </w:p>
    <w:p w:rsidR="00720E45" w:rsidRDefault="00720E45" w:rsidP="00720E45">
      <w:pPr>
        <w:ind w:firstLine="540"/>
        <w:jc w:val="both"/>
        <w:rPr>
          <w:sz w:val="28"/>
          <w:szCs w:val="18"/>
        </w:rPr>
      </w:pPr>
    </w:p>
    <w:p w:rsidR="00720E45" w:rsidRDefault="00720E45" w:rsidP="00720E45">
      <w:pPr>
        <w:ind w:firstLine="540"/>
        <w:jc w:val="both"/>
        <w:rPr>
          <w:sz w:val="28"/>
          <w:szCs w:val="18"/>
        </w:rPr>
      </w:pPr>
    </w:p>
    <w:p w:rsidR="00720E45" w:rsidRDefault="00720E45" w:rsidP="00720E45">
      <w:pPr>
        <w:ind w:firstLine="540"/>
        <w:jc w:val="both"/>
        <w:rPr>
          <w:sz w:val="28"/>
          <w:szCs w:val="18"/>
        </w:rPr>
      </w:pPr>
    </w:p>
    <w:p w:rsidR="00720E45" w:rsidRDefault="00720E45" w:rsidP="00720E45">
      <w:pPr>
        <w:ind w:firstLine="540"/>
        <w:jc w:val="both"/>
        <w:rPr>
          <w:sz w:val="28"/>
          <w:szCs w:val="18"/>
        </w:rPr>
      </w:pPr>
      <w:r>
        <w:rPr>
          <w:sz w:val="28"/>
          <w:szCs w:val="18"/>
          <w:lang w:val="en-US"/>
        </w:rPr>
        <w:lastRenderedPageBreak/>
        <w:t>II</w:t>
      </w:r>
      <w:r>
        <w:rPr>
          <w:sz w:val="28"/>
          <w:szCs w:val="18"/>
        </w:rPr>
        <w:t>. Расчет доли годового прироста производительности труда за счет отдельных групп мероприятий (табл. 2).</w:t>
      </w:r>
    </w:p>
    <w:p w:rsidR="00720E45" w:rsidRDefault="00720E45" w:rsidP="00013B04">
      <w:pPr>
        <w:rPr>
          <w:sz w:val="28"/>
          <w:szCs w:val="28"/>
        </w:rPr>
      </w:pPr>
    </w:p>
    <w:p w:rsidR="00720E45" w:rsidRDefault="00720E45" w:rsidP="00720E45">
      <w:pPr>
        <w:ind w:firstLine="540"/>
        <w:jc w:val="center"/>
        <w:rPr>
          <w:sz w:val="28"/>
          <w:szCs w:val="18"/>
        </w:rPr>
      </w:pPr>
      <w:r>
        <w:rPr>
          <w:spacing w:val="-1"/>
          <w:sz w:val="28"/>
          <w:szCs w:val="18"/>
        </w:rPr>
        <w:t xml:space="preserve">Удельный вес отдельных факторов в общем приросте                                   </w:t>
      </w:r>
      <w:r>
        <w:rPr>
          <w:sz w:val="28"/>
          <w:szCs w:val="18"/>
        </w:rPr>
        <w:t>производительности труда</w:t>
      </w:r>
    </w:p>
    <w:p w:rsidR="00720E45" w:rsidRDefault="007B2DE0" w:rsidP="00720E45">
      <w:pPr>
        <w:ind w:firstLine="540"/>
        <w:rPr>
          <w:sz w:val="28"/>
          <w:szCs w:val="18"/>
        </w:rPr>
      </w:pPr>
      <w:r>
        <w:rPr>
          <w:sz w:val="28"/>
          <w:szCs w:val="18"/>
        </w:rPr>
        <w:t>Таблица 2</w:t>
      </w:r>
    </w:p>
    <w:tbl>
      <w:tblPr>
        <w:tblW w:w="961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40"/>
        <w:gridCol w:w="1620"/>
        <w:gridCol w:w="1157"/>
      </w:tblGrid>
      <w:tr w:rsidR="00720E45" w:rsidTr="007C6B4B">
        <w:trPr>
          <w:trHeight w:hRule="exact" w:val="636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0E45" w:rsidRPr="007C6B4B" w:rsidRDefault="00720E45" w:rsidP="00142924">
            <w:pPr>
              <w:jc w:val="center"/>
              <w:rPr>
                <w:sz w:val="28"/>
              </w:rPr>
            </w:pPr>
            <w:r w:rsidRPr="007C6B4B">
              <w:rPr>
                <w:spacing w:val="-8"/>
                <w:sz w:val="28"/>
                <w:szCs w:val="18"/>
              </w:rPr>
              <w:t>Группы мероприятий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0E45" w:rsidRPr="007C6B4B" w:rsidRDefault="00720E45" w:rsidP="00142924">
            <w:pPr>
              <w:jc w:val="center"/>
              <w:rPr>
                <w:sz w:val="28"/>
              </w:rPr>
            </w:pPr>
            <w:r w:rsidRPr="007C6B4B">
              <w:rPr>
                <w:spacing w:val="-9"/>
                <w:sz w:val="28"/>
                <w:szCs w:val="18"/>
              </w:rPr>
              <w:t xml:space="preserve">Абсолютное </w:t>
            </w:r>
            <w:r w:rsidRPr="007C6B4B">
              <w:rPr>
                <w:spacing w:val="-8"/>
                <w:sz w:val="28"/>
                <w:szCs w:val="18"/>
              </w:rPr>
              <w:t>значение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0E45" w:rsidRPr="007C6B4B" w:rsidRDefault="00720E45" w:rsidP="00142924">
            <w:pPr>
              <w:jc w:val="center"/>
              <w:rPr>
                <w:sz w:val="28"/>
              </w:rPr>
            </w:pPr>
            <w:r w:rsidRPr="007C6B4B">
              <w:rPr>
                <w:sz w:val="28"/>
                <w:szCs w:val="18"/>
              </w:rPr>
              <w:t>%</w:t>
            </w:r>
          </w:p>
        </w:tc>
      </w:tr>
      <w:tr w:rsidR="00720E45" w:rsidTr="00142924">
        <w:trPr>
          <w:trHeight w:hRule="exact" w:val="432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0E45" w:rsidRDefault="00720E45" w:rsidP="00142924">
            <w:pPr>
              <w:rPr>
                <w:sz w:val="28"/>
              </w:rPr>
            </w:pPr>
            <w:smartTag w:uri="urn:schemas-microsoft-com:office:smarttags" w:element="place">
              <w:r>
                <w:rPr>
                  <w:spacing w:val="-7"/>
                  <w:sz w:val="28"/>
                  <w:szCs w:val="18"/>
                  <w:lang w:val="en-US"/>
                </w:rPr>
                <w:t>I</w:t>
              </w:r>
              <w:r>
                <w:rPr>
                  <w:spacing w:val="-7"/>
                  <w:sz w:val="28"/>
                  <w:szCs w:val="18"/>
                </w:rPr>
                <w:t>.</w:t>
              </w:r>
            </w:smartTag>
            <w:r>
              <w:rPr>
                <w:spacing w:val="-7"/>
                <w:sz w:val="28"/>
                <w:szCs w:val="18"/>
              </w:rPr>
              <w:t xml:space="preserve"> Повышение технического уровня </w:t>
            </w:r>
            <w:r>
              <w:rPr>
                <w:spacing w:val="-6"/>
                <w:sz w:val="28"/>
                <w:szCs w:val="18"/>
              </w:rPr>
              <w:t>производительности труда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0E45" w:rsidRDefault="007C6B4B" w:rsidP="001429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3,55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0E45" w:rsidRDefault="007C6B4B" w:rsidP="001429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25,4</w:t>
            </w:r>
          </w:p>
        </w:tc>
      </w:tr>
      <w:tr w:rsidR="00720E45" w:rsidTr="00142924">
        <w:trPr>
          <w:trHeight w:hRule="exact" w:val="432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0E45" w:rsidRDefault="00720E45" w:rsidP="00142924">
            <w:pPr>
              <w:rPr>
                <w:sz w:val="28"/>
              </w:rPr>
            </w:pPr>
            <w:r>
              <w:rPr>
                <w:spacing w:val="-7"/>
                <w:sz w:val="28"/>
                <w:szCs w:val="18"/>
                <w:lang w:val="en-US"/>
              </w:rPr>
              <w:t>II</w:t>
            </w:r>
            <w:r>
              <w:rPr>
                <w:spacing w:val="-7"/>
                <w:sz w:val="28"/>
                <w:szCs w:val="18"/>
              </w:rPr>
              <w:t xml:space="preserve">. Улучшение организации производства и </w:t>
            </w:r>
            <w:r>
              <w:rPr>
                <w:spacing w:val="-8"/>
                <w:sz w:val="28"/>
                <w:szCs w:val="18"/>
              </w:rPr>
              <w:t>труда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0E45" w:rsidRDefault="007C6B4B" w:rsidP="001429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5,3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0E45" w:rsidRDefault="007C6B4B" w:rsidP="001429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37,3</w:t>
            </w:r>
          </w:p>
        </w:tc>
      </w:tr>
      <w:tr w:rsidR="00720E45" w:rsidTr="00142924">
        <w:trPr>
          <w:trHeight w:hRule="exact" w:val="671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0E45" w:rsidRDefault="00720E45" w:rsidP="00142924">
            <w:pPr>
              <w:jc w:val="both"/>
              <w:rPr>
                <w:sz w:val="28"/>
              </w:rPr>
            </w:pPr>
            <w:r>
              <w:rPr>
                <w:spacing w:val="-7"/>
                <w:sz w:val="28"/>
                <w:szCs w:val="18"/>
                <w:lang w:val="en-US"/>
              </w:rPr>
              <w:t>III</w:t>
            </w:r>
            <w:r>
              <w:rPr>
                <w:spacing w:val="-7"/>
                <w:sz w:val="28"/>
                <w:szCs w:val="18"/>
              </w:rPr>
              <w:t xml:space="preserve">. Прочие (социально-экономические, </w:t>
            </w:r>
            <w:r>
              <w:rPr>
                <w:spacing w:val="-6"/>
                <w:sz w:val="28"/>
                <w:szCs w:val="18"/>
              </w:rPr>
              <w:t>отраслевые и др.)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0E45" w:rsidRDefault="007C6B4B" w:rsidP="001429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5,3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0E45" w:rsidRDefault="007C6B4B" w:rsidP="001429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37,3</w:t>
            </w:r>
          </w:p>
        </w:tc>
      </w:tr>
      <w:tr w:rsidR="00720E45" w:rsidTr="00142924">
        <w:trPr>
          <w:trHeight w:hRule="exact" w:val="432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E45" w:rsidRDefault="00720E45" w:rsidP="00142924">
            <w:pPr>
              <w:jc w:val="both"/>
              <w:rPr>
                <w:sz w:val="28"/>
              </w:rPr>
            </w:pPr>
            <w:r>
              <w:rPr>
                <w:spacing w:val="-11"/>
                <w:sz w:val="28"/>
                <w:szCs w:val="18"/>
              </w:rPr>
              <w:t>Всего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E45" w:rsidRDefault="007C6B4B" w:rsidP="001429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14,2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E45" w:rsidRDefault="007C6B4B" w:rsidP="001429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</w:tbl>
    <w:p w:rsidR="00720E45" w:rsidRDefault="00720E45" w:rsidP="00720E45">
      <w:pPr>
        <w:ind w:firstLine="540"/>
        <w:rPr>
          <w:sz w:val="28"/>
          <w:szCs w:val="18"/>
        </w:rPr>
      </w:pPr>
    </w:p>
    <w:p w:rsidR="000340E6" w:rsidRDefault="000340E6" w:rsidP="000340E6">
      <w:pPr>
        <w:spacing w:after="120"/>
        <w:ind w:firstLine="539"/>
        <w:jc w:val="both"/>
        <w:rPr>
          <w:sz w:val="28"/>
        </w:rPr>
      </w:pPr>
      <w:r>
        <w:rPr>
          <w:spacing w:val="-1"/>
          <w:sz w:val="28"/>
          <w:szCs w:val="18"/>
          <w:lang w:val="en-US"/>
        </w:rPr>
        <w:t>III</w:t>
      </w:r>
      <w:r>
        <w:rPr>
          <w:spacing w:val="-1"/>
          <w:sz w:val="28"/>
          <w:szCs w:val="18"/>
        </w:rPr>
        <w:t>. Расчёт абсолютной экономии численности промышленно-п</w:t>
      </w:r>
      <w:r>
        <w:rPr>
          <w:sz w:val="28"/>
          <w:szCs w:val="18"/>
        </w:rPr>
        <w:t>роизвод-ственного персонала:</w:t>
      </w:r>
    </w:p>
    <w:p w:rsidR="000340E6" w:rsidRDefault="000340E6" w:rsidP="000340E6">
      <w:pPr>
        <w:jc w:val="center"/>
        <w:rPr>
          <w:i/>
        </w:rPr>
      </w:pPr>
    </w:p>
    <w:p w:rsidR="00720E45" w:rsidRDefault="000340E6" w:rsidP="000340E6">
      <w:pPr>
        <w:jc w:val="center"/>
        <w:rPr>
          <w:i/>
          <w:sz w:val="28"/>
        </w:rPr>
      </w:pPr>
      <w:r w:rsidRPr="000340E6">
        <w:rPr>
          <w:i/>
          <w:position w:val="-76"/>
          <w:sz w:val="28"/>
        </w:rPr>
        <w:object w:dxaOrig="2380" w:dyaOrig="16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4.2pt;height:103.8pt" o:ole="" fillcolor="window">
            <v:imagedata r:id="rId7" o:title=""/>
          </v:shape>
          <o:OLEObject Type="Embed" ProgID="Equation.3" ShapeID="_x0000_i1025" DrawAspect="Content" ObjectID="_1514126646" r:id="rId8"/>
        </w:object>
      </w:r>
    </w:p>
    <w:p w:rsidR="000340E6" w:rsidRDefault="000340E6" w:rsidP="000340E6">
      <w:pPr>
        <w:rPr>
          <w:sz w:val="28"/>
        </w:rPr>
      </w:pPr>
    </w:p>
    <w:p w:rsidR="000340E6" w:rsidRDefault="000340E6" w:rsidP="000340E6">
      <w:pPr>
        <w:jc w:val="both"/>
        <w:rPr>
          <w:spacing w:val="-1"/>
          <w:sz w:val="28"/>
          <w:szCs w:val="18"/>
        </w:rPr>
      </w:pPr>
      <w:r>
        <w:rPr>
          <w:spacing w:val="-1"/>
          <w:sz w:val="28"/>
          <w:szCs w:val="18"/>
        </w:rPr>
        <w:t>Абсолютная экономия численности составила:</w:t>
      </w:r>
    </w:p>
    <w:p w:rsidR="000340E6" w:rsidRDefault="000340E6" w:rsidP="000340E6">
      <w:pPr>
        <w:jc w:val="center"/>
        <w:rPr>
          <w:spacing w:val="-7"/>
          <w:sz w:val="28"/>
          <w:szCs w:val="18"/>
        </w:rPr>
      </w:pPr>
      <w:r w:rsidRPr="00462A80">
        <w:rPr>
          <w:spacing w:val="-1"/>
          <w:sz w:val="28"/>
          <w:szCs w:val="18"/>
        </w:rPr>
        <w:t>Δ</w:t>
      </w:r>
      <w:r w:rsidRPr="00462A80">
        <w:rPr>
          <w:iCs/>
          <w:spacing w:val="-7"/>
          <w:sz w:val="28"/>
          <w:szCs w:val="18"/>
        </w:rPr>
        <w:t>Ч</w:t>
      </w:r>
      <w:r w:rsidRPr="00462A80">
        <w:rPr>
          <w:iCs/>
          <w:smallCaps/>
          <w:spacing w:val="-7"/>
          <w:sz w:val="28"/>
          <w:szCs w:val="18"/>
          <w:vertAlign w:val="subscript"/>
        </w:rPr>
        <w:t>всего</w:t>
      </w:r>
      <w:r w:rsidRPr="00462A80">
        <w:rPr>
          <w:iCs/>
          <w:smallCaps/>
          <w:spacing w:val="-7"/>
          <w:sz w:val="28"/>
          <w:szCs w:val="18"/>
        </w:rPr>
        <w:t xml:space="preserve"> </w:t>
      </w:r>
      <w:r w:rsidRPr="00462A80">
        <w:rPr>
          <w:iCs/>
          <w:spacing w:val="-7"/>
          <w:sz w:val="28"/>
          <w:szCs w:val="18"/>
        </w:rPr>
        <w:t>=</w:t>
      </w:r>
      <w:r>
        <w:rPr>
          <w:spacing w:val="-7"/>
          <w:sz w:val="28"/>
          <w:szCs w:val="18"/>
        </w:rPr>
        <w:t>357</w:t>
      </w:r>
      <w:r w:rsidRPr="00462A80">
        <w:rPr>
          <w:spacing w:val="-7"/>
          <w:sz w:val="28"/>
          <w:szCs w:val="18"/>
        </w:rPr>
        <w:t xml:space="preserve"> чел</w:t>
      </w:r>
      <w:r>
        <w:rPr>
          <w:spacing w:val="-7"/>
          <w:sz w:val="28"/>
          <w:szCs w:val="18"/>
        </w:rPr>
        <w:t>.</w:t>
      </w:r>
    </w:p>
    <w:p w:rsidR="000340E6" w:rsidRDefault="000340E6" w:rsidP="000340E6">
      <w:pPr>
        <w:jc w:val="both"/>
        <w:rPr>
          <w:sz w:val="28"/>
        </w:rPr>
      </w:pPr>
      <w:r>
        <w:rPr>
          <w:spacing w:val="-1"/>
          <w:sz w:val="28"/>
          <w:szCs w:val="18"/>
        </w:rPr>
        <w:t>в том числе по группам мероприятий:</w:t>
      </w:r>
    </w:p>
    <w:p w:rsidR="000340E6" w:rsidRDefault="000340E6" w:rsidP="000340E6">
      <w:pPr>
        <w:ind w:firstLine="540"/>
        <w:jc w:val="both"/>
        <w:rPr>
          <w:spacing w:val="1"/>
          <w:sz w:val="28"/>
          <w:szCs w:val="18"/>
        </w:rPr>
      </w:pPr>
      <w:r>
        <w:rPr>
          <w:sz w:val="28"/>
          <w:szCs w:val="18"/>
          <w:lang w:val="en-US"/>
        </w:rPr>
        <w:t>I</w:t>
      </w:r>
      <w:r w:rsidRPr="00462A80">
        <w:rPr>
          <w:sz w:val="28"/>
          <w:szCs w:val="18"/>
        </w:rPr>
        <w:t xml:space="preserve"> </w:t>
      </w:r>
      <w:r>
        <w:rPr>
          <w:spacing w:val="1"/>
          <w:sz w:val="28"/>
          <w:szCs w:val="18"/>
        </w:rPr>
        <w:t xml:space="preserve">группа   </w:t>
      </w:r>
      <w:r w:rsidR="00F27784" w:rsidRPr="00462A80">
        <w:rPr>
          <w:i/>
          <w:position w:val="-24"/>
        </w:rPr>
        <w:object w:dxaOrig="2100" w:dyaOrig="620">
          <v:shape id="_x0000_i1026" type="#_x0000_t75" style="width:145.65pt;height:36pt" o:ole="" fillcolor="window">
            <v:imagedata r:id="rId9" o:title=""/>
          </v:shape>
          <o:OLEObject Type="Embed" ProgID="Equation.3" ShapeID="_x0000_i1026" DrawAspect="Content" ObjectID="_1514126647" r:id="rId10"/>
        </w:object>
      </w:r>
      <w:r>
        <w:rPr>
          <w:i/>
          <w:iCs/>
          <w:spacing w:val="1"/>
          <w:sz w:val="28"/>
          <w:szCs w:val="18"/>
        </w:rPr>
        <w:t xml:space="preserve"> </w:t>
      </w:r>
      <w:r>
        <w:rPr>
          <w:spacing w:val="1"/>
          <w:sz w:val="28"/>
          <w:szCs w:val="18"/>
        </w:rPr>
        <w:t>чел.;</w:t>
      </w:r>
    </w:p>
    <w:p w:rsidR="000340E6" w:rsidRDefault="000340E6" w:rsidP="000340E6">
      <w:pPr>
        <w:ind w:firstLine="540"/>
        <w:jc w:val="both"/>
        <w:rPr>
          <w:sz w:val="16"/>
        </w:rPr>
      </w:pPr>
    </w:p>
    <w:p w:rsidR="000340E6" w:rsidRDefault="000340E6" w:rsidP="000340E6">
      <w:pPr>
        <w:ind w:firstLine="540"/>
        <w:jc w:val="both"/>
        <w:rPr>
          <w:sz w:val="28"/>
        </w:rPr>
      </w:pPr>
      <w:r>
        <w:rPr>
          <w:sz w:val="28"/>
          <w:szCs w:val="18"/>
          <w:lang w:val="en-US"/>
        </w:rPr>
        <w:t>II</w:t>
      </w:r>
      <w:r>
        <w:rPr>
          <w:sz w:val="28"/>
          <w:szCs w:val="18"/>
        </w:rPr>
        <w:t xml:space="preserve"> группа  </w:t>
      </w:r>
      <w:r w:rsidR="00F27784" w:rsidRPr="00462A80">
        <w:rPr>
          <w:i/>
          <w:position w:val="-24"/>
        </w:rPr>
        <w:object w:dxaOrig="2200" w:dyaOrig="620">
          <v:shape id="_x0000_i1027" type="#_x0000_t75" style="width:149pt;height:34.35pt" o:ole="" fillcolor="window">
            <v:imagedata r:id="rId11" o:title=""/>
          </v:shape>
          <o:OLEObject Type="Embed" ProgID="Equation.3" ShapeID="_x0000_i1027" DrawAspect="Content" ObjectID="_1514126648" r:id="rId12"/>
        </w:object>
      </w:r>
      <w:r>
        <w:rPr>
          <w:sz w:val="28"/>
          <w:szCs w:val="18"/>
        </w:rPr>
        <w:t xml:space="preserve"> </w:t>
      </w:r>
      <w:r>
        <w:rPr>
          <w:spacing w:val="-7"/>
          <w:sz w:val="28"/>
          <w:szCs w:val="18"/>
        </w:rPr>
        <w:t>чел.;</w:t>
      </w:r>
    </w:p>
    <w:p w:rsidR="000340E6" w:rsidRDefault="000340E6" w:rsidP="000340E6">
      <w:pPr>
        <w:jc w:val="both"/>
        <w:rPr>
          <w:spacing w:val="-2"/>
          <w:sz w:val="16"/>
          <w:szCs w:val="18"/>
        </w:rPr>
      </w:pPr>
    </w:p>
    <w:p w:rsidR="000340E6" w:rsidRDefault="000340E6" w:rsidP="000340E6">
      <w:pPr>
        <w:ind w:firstLine="540"/>
        <w:jc w:val="both"/>
        <w:rPr>
          <w:spacing w:val="-2"/>
          <w:sz w:val="28"/>
          <w:szCs w:val="18"/>
        </w:rPr>
      </w:pPr>
      <w:r>
        <w:rPr>
          <w:spacing w:val="-2"/>
          <w:sz w:val="28"/>
          <w:szCs w:val="18"/>
          <w:lang w:val="en-US"/>
        </w:rPr>
        <w:t>III</w:t>
      </w:r>
      <w:r>
        <w:rPr>
          <w:spacing w:val="-2"/>
          <w:sz w:val="28"/>
          <w:szCs w:val="18"/>
        </w:rPr>
        <w:t xml:space="preserve"> группа </w:t>
      </w:r>
      <w:r w:rsidR="00F27784" w:rsidRPr="00462A80">
        <w:rPr>
          <w:i/>
          <w:position w:val="-24"/>
        </w:rPr>
        <w:object w:dxaOrig="2200" w:dyaOrig="620">
          <v:shape id="_x0000_i1028" type="#_x0000_t75" style="width:148.2pt;height:34.35pt" o:ole="" fillcolor="window">
            <v:imagedata r:id="rId13" o:title=""/>
          </v:shape>
          <o:OLEObject Type="Embed" ProgID="Equation.3" ShapeID="_x0000_i1028" DrawAspect="Content" ObjectID="_1514126649" r:id="rId14"/>
        </w:object>
      </w:r>
      <w:r>
        <w:rPr>
          <w:spacing w:val="-2"/>
          <w:sz w:val="28"/>
          <w:szCs w:val="18"/>
        </w:rPr>
        <w:t xml:space="preserve"> чел.</w:t>
      </w:r>
    </w:p>
    <w:p w:rsidR="00A52992" w:rsidRDefault="00A52992" w:rsidP="000340E6">
      <w:pPr>
        <w:ind w:firstLine="540"/>
        <w:jc w:val="both"/>
        <w:rPr>
          <w:spacing w:val="-2"/>
          <w:sz w:val="28"/>
          <w:szCs w:val="18"/>
        </w:rPr>
      </w:pPr>
    </w:p>
    <w:p w:rsidR="00A52992" w:rsidRDefault="00A52992" w:rsidP="000340E6">
      <w:pPr>
        <w:ind w:firstLine="540"/>
        <w:jc w:val="both"/>
        <w:rPr>
          <w:spacing w:val="-2"/>
          <w:sz w:val="28"/>
          <w:szCs w:val="18"/>
        </w:rPr>
      </w:pPr>
    </w:p>
    <w:p w:rsidR="00D7353D" w:rsidRDefault="00D7353D" w:rsidP="000340E6">
      <w:pPr>
        <w:ind w:firstLine="540"/>
        <w:jc w:val="both"/>
        <w:rPr>
          <w:spacing w:val="-2"/>
          <w:sz w:val="28"/>
          <w:szCs w:val="18"/>
        </w:rPr>
      </w:pPr>
    </w:p>
    <w:p w:rsidR="00D7353D" w:rsidRDefault="00D7353D" w:rsidP="000340E6">
      <w:pPr>
        <w:ind w:firstLine="540"/>
        <w:jc w:val="both"/>
        <w:rPr>
          <w:spacing w:val="-2"/>
          <w:sz w:val="28"/>
          <w:szCs w:val="18"/>
        </w:rPr>
      </w:pPr>
    </w:p>
    <w:p w:rsidR="00D7353D" w:rsidRDefault="00D7353D" w:rsidP="000340E6">
      <w:pPr>
        <w:ind w:firstLine="540"/>
        <w:jc w:val="both"/>
        <w:rPr>
          <w:spacing w:val="-2"/>
          <w:sz w:val="28"/>
          <w:szCs w:val="18"/>
        </w:rPr>
      </w:pPr>
    </w:p>
    <w:p w:rsidR="00D7353D" w:rsidRDefault="00D7353D" w:rsidP="000340E6">
      <w:pPr>
        <w:ind w:firstLine="540"/>
        <w:jc w:val="both"/>
        <w:rPr>
          <w:spacing w:val="-2"/>
          <w:sz w:val="28"/>
          <w:szCs w:val="18"/>
        </w:rPr>
      </w:pPr>
    </w:p>
    <w:p w:rsidR="00D7353D" w:rsidRDefault="00D7353D" w:rsidP="000340E6">
      <w:pPr>
        <w:ind w:firstLine="540"/>
        <w:jc w:val="both"/>
        <w:rPr>
          <w:spacing w:val="-2"/>
          <w:sz w:val="28"/>
          <w:szCs w:val="18"/>
        </w:rPr>
      </w:pPr>
    </w:p>
    <w:p w:rsidR="00D7353D" w:rsidRDefault="00D7353D" w:rsidP="000340E6">
      <w:pPr>
        <w:ind w:firstLine="540"/>
        <w:jc w:val="both"/>
        <w:rPr>
          <w:spacing w:val="-2"/>
          <w:sz w:val="28"/>
          <w:szCs w:val="18"/>
        </w:rPr>
      </w:pPr>
    </w:p>
    <w:p w:rsidR="00D7353D" w:rsidRDefault="00D7353D" w:rsidP="00D7353D">
      <w:pPr>
        <w:jc w:val="both"/>
        <w:rPr>
          <w:sz w:val="28"/>
          <w:szCs w:val="28"/>
        </w:rPr>
      </w:pPr>
      <w:r>
        <w:rPr>
          <w:spacing w:val="-2"/>
          <w:sz w:val="28"/>
          <w:szCs w:val="18"/>
        </w:rPr>
        <w:lastRenderedPageBreak/>
        <w:t>Вывод: В данной лабораторной работе была поставлена цель выбрать группу мероприятий по повышению эффективности труда на 12,6%, не превысив выделенной суммы в размере 938 млн.д.е. Из трех групп перечней были выбраны наиболее оптимальные мероприятия по принципу «относительно высокий рост производительности труда за меньшие капиталовложения». В результате по трем группам перечней были выбраны мероприятия, повышающие производительность труда на 14,2% с итоговым капиталовложением в размере 334,2 млн.д.е, а абсолютная экономия численности составила 357 человек, а именно: по первой группе мероприятий рост производительности труда составил 3,55%, были потрачены средства в размере 101 млн.д.е, абсолютная экономия численности составила 91 человек; по второй группе мероприятий рост производительности труда составил 5,3%, были потрачены средства в размере 186,2 млн.д.е, абсолютная экономия численности составила 133 человека; по третей  группе мероприятий рост производительности труда составил 5,3%, были потрачены средства в размере 186,2 млн.д.е, абсолютная экономия численности составила 133 человека. В результате выполнения работы удалось повысить эффективность труда на 14,2% (на 0,6% выше заданной), не превысив при этом выделенных капиталовложений (потрачен</w:t>
      </w:r>
      <w:r w:rsidR="007A443F">
        <w:rPr>
          <w:spacing w:val="-2"/>
          <w:sz w:val="28"/>
          <w:szCs w:val="18"/>
        </w:rPr>
        <w:t xml:space="preserve">о 334,2 млн.д.е из 938 млн.д.е), численность промышленно-производственного персонала составила 2513 человек. </w:t>
      </w:r>
    </w:p>
    <w:p w:rsidR="00D7353D" w:rsidRDefault="00D7353D" w:rsidP="000340E6">
      <w:pPr>
        <w:ind w:firstLine="540"/>
        <w:jc w:val="both"/>
        <w:rPr>
          <w:sz w:val="28"/>
        </w:rPr>
      </w:pPr>
    </w:p>
    <w:p w:rsidR="000340E6" w:rsidRPr="000340E6" w:rsidRDefault="000340E6" w:rsidP="000340E6">
      <w:pPr>
        <w:rPr>
          <w:sz w:val="28"/>
          <w:szCs w:val="28"/>
        </w:rPr>
      </w:pPr>
    </w:p>
    <w:sectPr w:rsidR="000340E6" w:rsidRPr="000340E6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4E2" w:rsidRDefault="007C14E2">
      <w:r>
        <w:separator/>
      </w:r>
    </w:p>
  </w:endnote>
  <w:endnote w:type="continuationSeparator" w:id="0">
    <w:p w:rsidR="007C14E2" w:rsidRDefault="007C1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3EB" w:rsidRDefault="002D4629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667DDC">
      <w:rPr>
        <w:noProof/>
      </w:rPr>
      <w:t>2</w:t>
    </w:r>
    <w:r>
      <w:fldChar w:fldCharType="end"/>
    </w:r>
  </w:p>
  <w:p w:rsidR="00AF63EB" w:rsidRDefault="007C14E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4E2" w:rsidRDefault="007C14E2">
      <w:r>
        <w:separator/>
      </w:r>
    </w:p>
  </w:footnote>
  <w:footnote w:type="continuationSeparator" w:id="0">
    <w:p w:rsidR="007C14E2" w:rsidRDefault="007C14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3415CF"/>
    <w:multiLevelType w:val="hybridMultilevel"/>
    <w:tmpl w:val="CA3C1460"/>
    <w:lvl w:ilvl="0" w:tplc="2E12BBF6">
      <w:start w:val="1"/>
      <w:numFmt w:val="decimal"/>
      <w:pStyle w:val="2"/>
      <w:lvlText w:val="%1."/>
      <w:lvlJc w:val="left"/>
      <w:pPr>
        <w:ind w:left="-698" w:hanging="360"/>
      </w:pPr>
    </w:lvl>
    <w:lvl w:ilvl="1" w:tplc="04190019" w:tentative="1">
      <w:start w:val="1"/>
      <w:numFmt w:val="lowerLetter"/>
      <w:lvlText w:val="%2."/>
      <w:lvlJc w:val="left"/>
      <w:pPr>
        <w:ind w:left="22" w:hanging="360"/>
      </w:pPr>
    </w:lvl>
    <w:lvl w:ilvl="2" w:tplc="0419001B" w:tentative="1">
      <w:start w:val="1"/>
      <w:numFmt w:val="lowerRoman"/>
      <w:lvlText w:val="%3."/>
      <w:lvlJc w:val="right"/>
      <w:pPr>
        <w:ind w:left="742" w:hanging="180"/>
      </w:pPr>
    </w:lvl>
    <w:lvl w:ilvl="3" w:tplc="0419000F" w:tentative="1">
      <w:start w:val="1"/>
      <w:numFmt w:val="decimal"/>
      <w:lvlText w:val="%4."/>
      <w:lvlJc w:val="left"/>
      <w:pPr>
        <w:ind w:left="1462" w:hanging="360"/>
      </w:pPr>
    </w:lvl>
    <w:lvl w:ilvl="4" w:tplc="04190019" w:tentative="1">
      <w:start w:val="1"/>
      <w:numFmt w:val="lowerLetter"/>
      <w:lvlText w:val="%5."/>
      <w:lvlJc w:val="left"/>
      <w:pPr>
        <w:ind w:left="2182" w:hanging="360"/>
      </w:pPr>
    </w:lvl>
    <w:lvl w:ilvl="5" w:tplc="0419001B" w:tentative="1">
      <w:start w:val="1"/>
      <w:numFmt w:val="lowerRoman"/>
      <w:lvlText w:val="%6."/>
      <w:lvlJc w:val="right"/>
      <w:pPr>
        <w:ind w:left="2902" w:hanging="180"/>
      </w:pPr>
    </w:lvl>
    <w:lvl w:ilvl="6" w:tplc="0419000F" w:tentative="1">
      <w:start w:val="1"/>
      <w:numFmt w:val="decimal"/>
      <w:lvlText w:val="%7."/>
      <w:lvlJc w:val="left"/>
      <w:pPr>
        <w:ind w:left="3622" w:hanging="360"/>
      </w:pPr>
    </w:lvl>
    <w:lvl w:ilvl="7" w:tplc="04190019" w:tentative="1">
      <w:start w:val="1"/>
      <w:numFmt w:val="lowerLetter"/>
      <w:lvlText w:val="%8."/>
      <w:lvlJc w:val="left"/>
      <w:pPr>
        <w:ind w:left="4342" w:hanging="360"/>
      </w:pPr>
    </w:lvl>
    <w:lvl w:ilvl="8" w:tplc="0419001B" w:tentative="1">
      <w:start w:val="1"/>
      <w:numFmt w:val="lowerRoman"/>
      <w:lvlText w:val="%9."/>
      <w:lvlJc w:val="right"/>
      <w:pPr>
        <w:ind w:left="50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B04"/>
    <w:rsid w:val="00013B04"/>
    <w:rsid w:val="00025B2C"/>
    <w:rsid w:val="000310DE"/>
    <w:rsid w:val="000340E6"/>
    <w:rsid w:val="00076A88"/>
    <w:rsid w:val="001B560D"/>
    <w:rsid w:val="00227B8C"/>
    <w:rsid w:val="0024614A"/>
    <w:rsid w:val="002D4629"/>
    <w:rsid w:val="003F4D55"/>
    <w:rsid w:val="00410953"/>
    <w:rsid w:val="00667DDC"/>
    <w:rsid w:val="007070BE"/>
    <w:rsid w:val="00720E45"/>
    <w:rsid w:val="007A443F"/>
    <w:rsid w:val="007B2DE0"/>
    <w:rsid w:val="007C14E2"/>
    <w:rsid w:val="007C6B4B"/>
    <w:rsid w:val="008F7359"/>
    <w:rsid w:val="009539E3"/>
    <w:rsid w:val="009B094A"/>
    <w:rsid w:val="009B0CB3"/>
    <w:rsid w:val="009E227F"/>
    <w:rsid w:val="00A52992"/>
    <w:rsid w:val="00BD256D"/>
    <w:rsid w:val="00CD3E70"/>
    <w:rsid w:val="00D7353D"/>
    <w:rsid w:val="00D75AE0"/>
    <w:rsid w:val="00DA63D7"/>
    <w:rsid w:val="00DE12A4"/>
    <w:rsid w:val="00E4111C"/>
    <w:rsid w:val="00EC20EC"/>
    <w:rsid w:val="00F2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C3153594-D619-4E39-8368-1CD6284B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4614A"/>
    <w:pPr>
      <w:keepNext/>
      <w:numPr>
        <w:numId w:val="1"/>
      </w:numPr>
      <w:ind w:left="-703" w:hanging="357"/>
      <w:jc w:val="center"/>
      <w:outlineLvl w:val="1"/>
    </w:pPr>
    <w:rPr>
      <w:sz w:val="32"/>
      <w:szCs w:val="20"/>
      <w:lang w:val="en-US" w:eastAsia="x-none"/>
    </w:rPr>
  </w:style>
  <w:style w:type="paragraph" w:styleId="3">
    <w:name w:val="heading 3"/>
    <w:basedOn w:val="a"/>
    <w:next w:val="a"/>
    <w:link w:val="30"/>
    <w:qFormat/>
    <w:rsid w:val="0024614A"/>
    <w:pPr>
      <w:keepNext/>
      <w:outlineLvl w:val="2"/>
    </w:pPr>
    <w:rPr>
      <w:b/>
      <w:bCs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359"/>
    <w:pPr>
      <w:ind w:left="720"/>
      <w:contextualSpacing/>
    </w:pPr>
  </w:style>
  <w:style w:type="paragraph" w:customStyle="1" w:styleId="a4">
    <w:name w:val="Титульный лист"/>
    <w:basedOn w:val="a"/>
    <w:link w:val="a5"/>
    <w:qFormat/>
    <w:rsid w:val="002D4629"/>
    <w:pPr>
      <w:spacing w:line="360" w:lineRule="auto"/>
      <w:jc w:val="center"/>
    </w:pPr>
    <w:rPr>
      <w:rFonts w:eastAsia="Calibri"/>
      <w:sz w:val="28"/>
      <w:szCs w:val="28"/>
      <w:lang w:eastAsia="en-US"/>
    </w:rPr>
  </w:style>
  <w:style w:type="character" w:customStyle="1" w:styleId="a5">
    <w:name w:val="Титульный лист Знак"/>
    <w:link w:val="a4"/>
    <w:rsid w:val="002D4629"/>
    <w:rPr>
      <w:rFonts w:ascii="Times New Roman" w:eastAsia="Calibri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2D4629"/>
    <w:pPr>
      <w:tabs>
        <w:tab w:val="center" w:pos="4677"/>
        <w:tab w:val="right" w:pos="9355"/>
      </w:tabs>
      <w:jc w:val="both"/>
    </w:pPr>
    <w:rPr>
      <w:rFonts w:eastAsia="Calibri"/>
      <w:sz w:val="28"/>
      <w:szCs w:val="28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2D4629"/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24614A"/>
    <w:rPr>
      <w:rFonts w:ascii="Times New Roman" w:eastAsia="Times New Roman" w:hAnsi="Times New Roman" w:cs="Times New Roman"/>
      <w:sz w:val="32"/>
      <w:szCs w:val="20"/>
      <w:lang w:val="en-US" w:eastAsia="x-none"/>
    </w:rPr>
  </w:style>
  <w:style w:type="character" w:customStyle="1" w:styleId="30">
    <w:name w:val="Заголовок 3 Знак"/>
    <w:basedOn w:val="a0"/>
    <w:link w:val="3"/>
    <w:rsid w:val="0024614A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8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</dc:creator>
  <cp:lastModifiedBy>RePack by Diakov</cp:lastModifiedBy>
  <cp:revision>23</cp:revision>
  <dcterms:created xsi:type="dcterms:W3CDTF">2015-09-17T10:11:00Z</dcterms:created>
  <dcterms:modified xsi:type="dcterms:W3CDTF">2016-01-12T14:58:00Z</dcterms:modified>
</cp:coreProperties>
</file>