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91" w:rsidRPr="009209B8" w:rsidRDefault="001B5B91" w:rsidP="001B5B91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color w:val="000000"/>
          <w:sz w:val="28"/>
          <w:szCs w:val="28"/>
        </w:rPr>
      </w:pPr>
      <w:bookmarkStart w:id="0" w:name="_Toc244270001"/>
      <w:bookmarkStart w:id="1" w:name="_Toc244270054"/>
      <w:r w:rsidRPr="009209B8">
        <w:rPr>
          <w:color w:val="000000"/>
          <w:sz w:val="28"/>
          <w:szCs w:val="28"/>
        </w:rPr>
        <w:t>Министерство образования Республики Беларусь</w:t>
      </w:r>
      <w:bookmarkEnd w:id="0"/>
      <w:bookmarkEnd w:id="1"/>
    </w:p>
    <w:p w:rsidR="001B5B91" w:rsidRPr="009209B8" w:rsidRDefault="001B5B91" w:rsidP="001B5B91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5B91" w:rsidRPr="009209B8" w:rsidRDefault="001B5B91" w:rsidP="001B5B91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2" w:name="_Toc244270002"/>
      <w:bookmarkStart w:id="3" w:name="_Toc244270055"/>
      <w:r w:rsidRPr="009209B8">
        <w:rPr>
          <w:color w:val="000000"/>
          <w:sz w:val="28"/>
          <w:szCs w:val="28"/>
        </w:rPr>
        <w:t>Учреждение образования</w:t>
      </w:r>
      <w:bookmarkEnd w:id="2"/>
      <w:bookmarkEnd w:id="3"/>
    </w:p>
    <w:p w:rsidR="001B5B91" w:rsidRPr="009209B8" w:rsidRDefault="001B5B91" w:rsidP="001B5B91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09B8">
        <w:rPr>
          <w:color w:val="000000"/>
          <w:sz w:val="28"/>
          <w:szCs w:val="28"/>
        </w:rPr>
        <w:t>«Белорусский государственный университет информатики и</w:t>
      </w:r>
    </w:p>
    <w:p w:rsidR="001B5B91" w:rsidRDefault="001B5B91" w:rsidP="001B5B91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09B8">
        <w:rPr>
          <w:color w:val="000000"/>
          <w:sz w:val="28"/>
          <w:szCs w:val="28"/>
        </w:rPr>
        <w:t>радиоэлектроники»</w:t>
      </w:r>
    </w:p>
    <w:p w:rsidR="001B5B91" w:rsidRDefault="001B5B91" w:rsidP="001B5B91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5B91" w:rsidRPr="001B5B91" w:rsidRDefault="001B5B91" w:rsidP="001B5B91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4" w:name="_Toc244270003"/>
      <w:bookmarkStart w:id="5" w:name="_Toc244270056"/>
      <w:r w:rsidRPr="009209B8">
        <w:rPr>
          <w:color w:val="000000"/>
          <w:sz w:val="28"/>
          <w:szCs w:val="28"/>
        </w:rPr>
        <w:t xml:space="preserve">Кафедра </w:t>
      </w:r>
      <w:bookmarkEnd w:id="4"/>
      <w:bookmarkEnd w:id="5"/>
      <w:r>
        <w:rPr>
          <w:color w:val="000000"/>
          <w:sz w:val="28"/>
          <w:szCs w:val="28"/>
        </w:rPr>
        <w:t>экономики</w:t>
      </w:r>
    </w:p>
    <w:p w:rsidR="001B5B91" w:rsidRPr="009209B8" w:rsidRDefault="001B5B91" w:rsidP="001B5B91">
      <w:pPr>
        <w:tabs>
          <w:tab w:val="left" w:pos="709"/>
        </w:tabs>
        <w:rPr>
          <w:color w:val="000000"/>
          <w:sz w:val="36"/>
          <w:szCs w:val="36"/>
        </w:rPr>
      </w:pPr>
    </w:p>
    <w:p w:rsidR="001B5B91" w:rsidRDefault="001B5B91" w:rsidP="001B5B91">
      <w:pPr>
        <w:tabs>
          <w:tab w:val="left" w:pos="709"/>
        </w:tabs>
        <w:jc w:val="center"/>
        <w:outlineLvl w:val="0"/>
        <w:rPr>
          <w:b/>
          <w:color w:val="000000"/>
          <w:sz w:val="32"/>
          <w:szCs w:val="32"/>
        </w:rPr>
      </w:pPr>
      <w:bookmarkStart w:id="6" w:name="_Toc244270004"/>
      <w:bookmarkStart w:id="7" w:name="_Toc244270057"/>
    </w:p>
    <w:p w:rsidR="001B5B91" w:rsidRDefault="001B5B91" w:rsidP="001B5B91">
      <w:pPr>
        <w:tabs>
          <w:tab w:val="left" w:pos="709"/>
        </w:tabs>
        <w:jc w:val="center"/>
        <w:outlineLvl w:val="0"/>
        <w:rPr>
          <w:b/>
          <w:color w:val="000000"/>
          <w:sz w:val="32"/>
          <w:szCs w:val="32"/>
        </w:rPr>
      </w:pPr>
    </w:p>
    <w:p w:rsidR="001B5B91" w:rsidRDefault="001B5B91" w:rsidP="001B5B91">
      <w:pPr>
        <w:tabs>
          <w:tab w:val="left" w:pos="709"/>
        </w:tabs>
        <w:jc w:val="center"/>
        <w:outlineLvl w:val="0"/>
        <w:rPr>
          <w:b/>
          <w:color w:val="000000"/>
          <w:sz w:val="32"/>
          <w:szCs w:val="32"/>
        </w:rPr>
      </w:pPr>
    </w:p>
    <w:p w:rsidR="001B5B91" w:rsidRDefault="001B5B91" w:rsidP="001B5B91">
      <w:pPr>
        <w:tabs>
          <w:tab w:val="left" w:pos="709"/>
        </w:tabs>
        <w:jc w:val="center"/>
        <w:outlineLvl w:val="0"/>
        <w:rPr>
          <w:b/>
          <w:color w:val="000000"/>
          <w:sz w:val="32"/>
          <w:szCs w:val="32"/>
        </w:rPr>
      </w:pPr>
    </w:p>
    <w:p w:rsidR="001B5B91" w:rsidRDefault="001B5B91" w:rsidP="007F48EC">
      <w:pPr>
        <w:tabs>
          <w:tab w:val="left" w:pos="709"/>
        </w:tabs>
        <w:outlineLvl w:val="0"/>
        <w:rPr>
          <w:b/>
          <w:color w:val="000000"/>
          <w:sz w:val="32"/>
          <w:szCs w:val="32"/>
        </w:rPr>
      </w:pPr>
    </w:p>
    <w:p w:rsidR="001B5B91" w:rsidRPr="00612127" w:rsidRDefault="001B5B91" w:rsidP="001B5B91">
      <w:pPr>
        <w:tabs>
          <w:tab w:val="left" w:pos="709"/>
        </w:tabs>
        <w:jc w:val="center"/>
        <w:outlineLvl w:val="0"/>
        <w:rPr>
          <w:b/>
          <w:color w:val="000000"/>
          <w:sz w:val="32"/>
          <w:szCs w:val="32"/>
        </w:rPr>
      </w:pPr>
      <w:r w:rsidRPr="006C1557">
        <w:rPr>
          <w:b/>
          <w:color w:val="000000"/>
          <w:sz w:val="32"/>
          <w:szCs w:val="32"/>
        </w:rPr>
        <w:t>Отчет</w:t>
      </w:r>
      <w:bookmarkEnd w:id="6"/>
      <w:bookmarkEnd w:id="7"/>
      <w:r w:rsidRPr="006C1557">
        <w:rPr>
          <w:b/>
          <w:color w:val="000000"/>
          <w:sz w:val="32"/>
          <w:szCs w:val="32"/>
        </w:rPr>
        <w:t xml:space="preserve"> </w:t>
      </w:r>
    </w:p>
    <w:p w:rsidR="00C0179E" w:rsidRPr="00612127" w:rsidRDefault="00C0179E" w:rsidP="001B5B91">
      <w:pPr>
        <w:tabs>
          <w:tab w:val="left" w:pos="709"/>
        </w:tabs>
        <w:jc w:val="center"/>
        <w:outlineLvl w:val="0"/>
        <w:rPr>
          <w:b/>
          <w:color w:val="000000"/>
          <w:sz w:val="32"/>
          <w:szCs w:val="32"/>
        </w:rPr>
      </w:pPr>
    </w:p>
    <w:p w:rsidR="001B5B91" w:rsidRPr="00612127" w:rsidRDefault="001B5B91" w:rsidP="001B5B91">
      <w:pPr>
        <w:tabs>
          <w:tab w:val="left" w:pos="709"/>
        </w:tabs>
        <w:jc w:val="center"/>
        <w:rPr>
          <w:color w:val="000000"/>
          <w:sz w:val="32"/>
          <w:szCs w:val="32"/>
        </w:rPr>
      </w:pPr>
      <w:r w:rsidRPr="00C0179E">
        <w:rPr>
          <w:color w:val="000000"/>
          <w:sz w:val="32"/>
          <w:szCs w:val="32"/>
        </w:rPr>
        <w:t>по лабораторной работе №</w:t>
      </w:r>
      <w:r w:rsidR="00A459DF" w:rsidRPr="00612127">
        <w:rPr>
          <w:color w:val="000000"/>
          <w:sz w:val="32"/>
          <w:szCs w:val="32"/>
        </w:rPr>
        <w:t>4</w:t>
      </w:r>
    </w:p>
    <w:p w:rsidR="00C0179E" w:rsidRPr="00612127" w:rsidRDefault="00C0179E" w:rsidP="001B5B91">
      <w:pPr>
        <w:tabs>
          <w:tab w:val="left" w:pos="709"/>
        </w:tabs>
        <w:jc w:val="center"/>
        <w:rPr>
          <w:color w:val="000000"/>
          <w:sz w:val="32"/>
          <w:szCs w:val="32"/>
        </w:rPr>
      </w:pPr>
    </w:p>
    <w:p w:rsidR="00C0179E" w:rsidRPr="00612127" w:rsidRDefault="007F48EC" w:rsidP="001B5B91">
      <w:pPr>
        <w:tabs>
          <w:tab w:val="left" w:pos="709"/>
        </w:tabs>
        <w:jc w:val="center"/>
        <w:rPr>
          <w:color w:val="000000"/>
          <w:sz w:val="32"/>
          <w:szCs w:val="32"/>
        </w:rPr>
      </w:pPr>
      <w:r w:rsidRPr="00C0179E">
        <w:rPr>
          <w:color w:val="000000"/>
          <w:sz w:val="32"/>
          <w:szCs w:val="32"/>
        </w:rPr>
        <w:t>«</w:t>
      </w:r>
      <w:r w:rsidR="00791B72" w:rsidRPr="00C0179E">
        <w:rPr>
          <w:color w:val="000000"/>
          <w:sz w:val="32"/>
          <w:szCs w:val="32"/>
        </w:rPr>
        <w:t xml:space="preserve">Расчет </w:t>
      </w:r>
      <w:r w:rsidR="005C21BE" w:rsidRPr="00C0179E">
        <w:rPr>
          <w:color w:val="000000"/>
          <w:sz w:val="32"/>
          <w:szCs w:val="32"/>
        </w:rPr>
        <w:t xml:space="preserve">плановой себестоимости и отпускной цены единицы </w:t>
      </w:r>
    </w:p>
    <w:p w:rsidR="00C0179E" w:rsidRPr="00612127" w:rsidRDefault="00C0179E" w:rsidP="001B5B91">
      <w:pPr>
        <w:tabs>
          <w:tab w:val="left" w:pos="709"/>
        </w:tabs>
        <w:jc w:val="center"/>
        <w:rPr>
          <w:color w:val="000000"/>
          <w:sz w:val="32"/>
          <w:szCs w:val="32"/>
        </w:rPr>
      </w:pPr>
    </w:p>
    <w:p w:rsidR="001B5B91" w:rsidRPr="00612127" w:rsidRDefault="005C21BE" w:rsidP="001B5B91">
      <w:pPr>
        <w:tabs>
          <w:tab w:val="left" w:pos="709"/>
        </w:tabs>
        <w:jc w:val="center"/>
        <w:rPr>
          <w:color w:val="000000"/>
          <w:sz w:val="32"/>
          <w:szCs w:val="32"/>
        </w:rPr>
      </w:pPr>
      <w:r w:rsidRPr="00C0179E">
        <w:rPr>
          <w:color w:val="000000"/>
          <w:sz w:val="32"/>
          <w:szCs w:val="32"/>
        </w:rPr>
        <w:t>продукции</w:t>
      </w:r>
      <w:r w:rsidR="001B5B91" w:rsidRPr="00C0179E">
        <w:rPr>
          <w:color w:val="000000"/>
          <w:sz w:val="32"/>
          <w:szCs w:val="32"/>
        </w:rPr>
        <w:t>»</w:t>
      </w:r>
    </w:p>
    <w:p w:rsidR="00C0179E" w:rsidRPr="00612127" w:rsidRDefault="00C0179E" w:rsidP="001B5B91">
      <w:pPr>
        <w:tabs>
          <w:tab w:val="left" w:pos="709"/>
        </w:tabs>
        <w:jc w:val="center"/>
        <w:rPr>
          <w:color w:val="000000"/>
          <w:sz w:val="32"/>
          <w:szCs w:val="32"/>
        </w:rPr>
      </w:pPr>
    </w:p>
    <w:p w:rsidR="003C4BED" w:rsidRPr="00612127" w:rsidRDefault="003C4BED" w:rsidP="001B5B91">
      <w:pPr>
        <w:tabs>
          <w:tab w:val="left" w:pos="709"/>
        </w:tabs>
        <w:jc w:val="center"/>
        <w:rPr>
          <w:color w:val="000000"/>
          <w:sz w:val="32"/>
          <w:szCs w:val="32"/>
        </w:rPr>
      </w:pPr>
      <w:r w:rsidRPr="00C0179E">
        <w:rPr>
          <w:color w:val="000000"/>
          <w:sz w:val="32"/>
          <w:szCs w:val="32"/>
        </w:rPr>
        <w:t>по курсу «Экономика предприятия»</w:t>
      </w:r>
    </w:p>
    <w:p w:rsidR="00C0179E" w:rsidRPr="00612127" w:rsidRDefault="00C0179E" w:rsidP="001B5B91">
      <w:pPr>
        <w:tabs>
          <w:tab w:val="left" w:pos="709"/>
        </w:tabs>
        <w:jc w:val="center"/>
        <w:rPr>
          <w:b/>
          <w:color w:val="000000"/>
          <w:sz w:val="32"/>
          <w:szCs w:val="32"/>
        </w:rPr>
      </w:pPr>
    </w:p>
    <w:p w:rsidR="0061423B" w:rsidRPr="00A459DF" w:rsidRDefault="00A459DF" w:rsidP="001B5B91">
      <w:pPr>
        <w:tabs>
          <w:tab w:val="left" w:pos="709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Вариант </w:t>
      </w:r>
      <w:r w:rsidRPr="00A459DF">
        <w:rPr>
          <w:b/>
          <w:color w:val="000000"/>
          <w:sz w:val="32"/>
          <w:szCs w:val="32"/>
        </w:rPr>
        <w:t>5</w:t>
      </w:r>
    </w:p>
    <w:p w:rsidR="001B5B91" w:rsidRPr="00071D05" w:rsidRDefault="001B5B91" w:rsidP="001B5B91">
      <w:pPr>
        <w:tabs>
          <w:tab w:val="left" w:pos="709"/>
        </w:tabs>
        <w:ind w:left="2880"/>
        <w:jc w:val="right"/>
        <w:rPr>
          <w:b/>
          <w:color w:val="000000"/>
          <w:sz w:val="44"/>
          <w:szCs w:val="44"/>
        </w:rPr>
      </w:pPr>
    </w:p>
    <w:p w:rsidR="001B5B91" w:rsidRDefault="001B5B91" w:rsidP="001B5B91">
      <w:pPr>
        <w:tabs>
          <w:tab w:val="left" w:pos="709"/>
        </w:tabs>
        <w:ind w:left="2880"/>
        <w:jc w:val="right"/>
        <w:rPr>
          <w:b/>
          <w:color w:val="000000"/>
          <w:sz w:val="44"/>
          <w:szCs w:val="44"/>
        </w:rPr>
      </w:pPr>
    </w:p>
    <w:p w:rsidR="001B5B91" w:rsidRPr="00501A55" w:rsidRDefault="001B5B91" w:rsidP="001B5B91">
      <w:pPr>
        <w:tabs>
          <w:tab w:val="left" w:pos="709"/>
        </w:tabs>
        <w:ind w:left="2880"/>
        <w:jc w:val="right"/>
        <w:rPr>
          <w:b/>
          <w:color w:val="000000"/>
          <w:sz w:val="44"/>
          <w:szCs w:val="44"/>
        </w:rPr>
      </w:pPr>
    </w:p>
    <w:p w:rsidR="007F48EC" w:rsidRDefault="007F48EC" w:rsidP="001B5B91">
      <w:pPr>
        <w:tabs>
          <w:tab w:val="left" w:pos="709"/>
        </w:tabs>
        <w:outlineLvl w:val="0"/>
        <w:rPr>
          <w:b/>
          <w:color w:val="000000"/>
        </w:rPr>
      </w:pPr>
      <w:bookmarkStart w:id="8" w:name="_Toc244270005"/>
      <w:bookmarkStart w:id="9" w:name="_Toc244270058"/>
    </w:p>
    <w:p w:rsidR="001B5B91" w:rsidRDefault="001B5B91" w:rsidP="001B5B91">
      <w:pPr>
        <w:tabs>
          <w:tab w:val="left" w:pos="709"/>
        </w:tabs>
        <w:outlineLvl w:val="0"/>
        <w:rPr>
          <w:b/>
          <w:color w:val="000000"/>
        </w:rPr>
      </w:pPr>
    </w:p>
    <w:p w:rsidR="000436E0" w:rsidRPr="00A459DF" w:rsidRDefault="000436E0" w:rsidP="001B5B91">
      <w:pPr>
        <w:tabs>
          <w:tab w:val="left" w:pos="709"/>
        </w:tabs>
        <w:outlineLvl w:val="0"/>
        <w:rPr>
          <w:color w:val="000000"/>
        </w:rPr>
      </w:pPr>
    </w:p>
    <w:p w:rsidR="001B5B91" w:rsidRPr="00A459DF" w:rsidRDefault="001B5B91" w:rsidP="001B5B91">
      <w:pPr>
        <w:tabs>
          <w:tab w:val="left" w:pos="709"/>
        </w:tabs>
        <w:outlineLvl w:val="0"/>
        <w:rPr>
          <w:color w:val="000000"/>
          <w:sz w:val="28"/>
        </w:rPr>
      </w:pPr>
      <w:r w:rsidRPr="00A459DF">
        <w:rPr>
          <w:color w:val="000000"/>
          <w:sz w:val="28"/>
        </w:rPr>
        <w:t>Выполнил</w:t>
      </w:r>
      <w:bookmarkEnd w:id="8"/>
      <w:bookmarkEnd w:id="9"/>
      <w:r w:rsidR="00A459DF" w:rsidRPr="00A459DF">
        <w:rPr>
          <w:color w:val="000000"/>
          <w:sz w:val="28"/>
        </w:rPr>
        <w:t>и</w:t>
      </w:r>
    </w:p>
    <w:p w:rsidR="0061423B" w:rsidRPr="00A459DF" w:rsidRDefault="001B5B91" w:rsidP="0061423B">
      <w:pPr>
        <w:tabs>
          <w:tab w:val="left" w:pos="709"/>
        </w:tabs>
        <w:rPr>
          <w:color w:val="000000"/>
          <w:sz w:val="28"/>
        </w:rPr>
      </w:pPr>
      <w:r w:rsidRPr="00A459DF">
        <w:rPr>
          <w:color w:val="000000"/>
          <w:sz w:val="28"/>
        </w:rPr>
        <w:t>студент</w:t>
      </w:r>
      <w:r w:rsidR="00A459DF" w:rsidRPr="00A459DF">
        <w:rPr>
          <w:color w:val="000000"/>
          <w:sz w:val="28"/>
        </w:rPr>
        <w:t>ы</w:t>
      </w:r>
      <w:r w:rsidRPr="00A459DF">
        <w:rPr>
          <w:color w:val="000000"/>
          <w:sz w:val="28"/>
        </w:rPr>
        <w:t xml:space="preserve"> гр. </w:t>
      </w:r>
      <w:r w:rsidR="00A459DF" w:rsidRPr="00A459DF">
        <w:rPr>
          <w:color w:val="000000"/>
          <w:sz w:val="28"/>
        </w:rPr>
        <w:t>220602</w:t>
      </w:r>
      <w:r w:rsidRPr="00A459DF">
        <w:rPr>
          <w:color w:val="000000"/>
          <w:sz w:val="28"/>
        </w:rPr>
        <w:t xml:space="preserve">:                                            </w:t>
      </w:r>
      <w:r w:rsidR="00A459DF">
        <w:rPr>
          <w:color w:val="000000"/>
          <w:sz w:val="28"/>
        </w:rPr>
        <w:tab/>
      </w:r>
      <w:r w:rsidR="00A459DF">
        <w:rPr>
          <w:color w:val="000000"/>
          <w:sz w:val="28"/>
        </w:rPr>
        <w:tab/>
      </w:r>
      <w:r w:rsidR="00A459DF">
        <w:rPr>
          <w:color w:val="000000"/>
          <w:sz w:val="28"/>
        </w:rPr>
        <w:tab/>
      </w:r>
      <w:proofErr w:type="spellStart"/>
      <w:r w:rsidR="00A459DF" w:rsidRPr="00A459DF">
        <w:rPr>
          <w:color w:val="000000"/>
          <w:sz w:val="28"/>
        </w:rPr>
        <w:t>Валиахметов</w:t>
      </w:r>
      <w:proofErr w:type="spellEnd"/>
      <w:r w:rsidR="00A459DF" w:rsidRPr="00A459DF">
        <w:rPr>
          <w:color w:val="000000"/>
          <w:sz w:val="28"/>
        </w:rPr>
        <w:t xml:space="preserve"> Р.</w:t>
      </w:r>
      <w:proofErr w:type="gramStart"/>
      <w:r w:rsidR="00A459DF" w:rsidRPr="00A459DF">
        <w:rPr>
          <w:color w:val="000000"/>
          <w:sz w:val="28"/>
        </w:rPr>
        <w:t>Р</w:t>
      </w:r>
      <w:proofErr w:type="gramEnd"/>
    </w:p>
    <w:p w:rsidR="00A459DF" w:rsidRPr="00A459DF" w:rsidRDefault="00A459DF" w:rsidP="0061423B">
      <w:pPr>
        <w:tabs>
          <w:tab w:val="left" w:pos="709"/>
        </w:tabs>
        <w:rPr>
          <w:color w:val="000000"/>
          <w:sz w:val="28"/>
        </w:rPr>
      </w:pPr>
      <w:r w:rsidRPr="00A459DF">
        <w:rPr>
          <w:color w:val="000000"/>
          <w:sz w:val="28"/>
        </w:rPr>
        <w:tab/>
      </w:r>
      <w:r w:rsidRPr="00A459DF">
        <w:rPr>
          <w:color w:val="000000"/>
          <w:sz w:val="28"/>
        </w:rPr>
        <w:tab/>
      </w:r>
      <w:r w:rsidRPr="00A459DF">
        <w:rPr>
          <w:color w:val="000000"/>
          <w:sz w:val="28"/>
        </w:rPr>
        <w:tab/>
      </w:r>
      <w:r w:rsidRPr="00A459DF">
        <w:rPr>
          <w:color w:val="000000"/>
          <w:sz w:val="28"/>
        </w:rPr>
        <w:tab/>
      </w:r>
      <w:r w:rsidRPr="00A459DF">
        <w:rPr>
          <w:color w:val="000000"/>
          <w:sz w:val="28"/>
        </w:rPr>
        <w:tab/>
      </w:r>
      <w:r w:rsidRPr="00A459DF">
        <w:rPr>
          <w:color w:val="000000"/>
          <w:sz w:val="28"/>
        </w:rPr>
        <w:tab/>
      </w:r>
      <w:r w:rsidRPr="00A459DF">
        <w:rPr>
          <w:color w:val="000000"/>
          <w:sz w:val="28"/>
        </w:rPr>
        <w:tab/>
      </w:r>
      <w:r w:rsidRPr="00A459DF">
        <w:rPr>
          <w:color w:val="000000"/>
          <w:sz w:val="28"/>
        </w:rPr>
        <w:tab/>
      </w:r>
      <w:r w:rsidRPr="00A459DF">
        <w:rPr>
          <w:color w:val="000000"/>
          <w:sz w:val="28"/>
        </w:rPr>
        <w:tab/>
      </w:r>
      <w:r w:rsidRPr="00A459DF">
        <w:rPr>
          <w:color w:val="000000"/>
          <w:sz w:val="28"/>
        </w:rPr>
        <w:tab/>
      </w:r>
      <w:proofErr w:type="spellStart"/>
      <w:r w:rsidRPr="00A459DF">
        <w:rPr>
          <w:color w:val="000000"/>
          <w:sz w:val="28"/>
        </w:rPr>
        <w:t>Хирковский</w:t>
      </w:r>
      <w:proofErr w:type="spellEnd"/>
      <w:r w:rsidRPr="00A459DF">
        <w:rPr>
          <w:color w:val="000000"/>
          <w:sz w:val="28"/>
        </w:rPr>
        <w:t xml:space="preserve"> Е.О.</w:t>
      </w:r>
    </w:p>
    <w:p w:rsidR="001B5B91" w:rsidRPr="00A459DF" w:rsidRDefault="001B5B91" w:rsidP="0061423B">
      <w:pPr>
        <w:tabs>
          <w:tab w:val="left" w:pos="709"/>
        </w:tabs>
        <w:rPr>
          <w:color w:val="000000"/>
          <w:sz w:val="28"/>
        </w:rPr>
      </w:pPr>
      <w:r w:rsidRPr="00A459DF">
        <w:rPr>
          <w:color w:val="000000"/>
          <w:sz w:val="28"/>
        </w:rPr>
        <w:t xml:space="preserve">                                                                      </w:t>
      </w:r>
    </w:p>
    <w:p w:rsidR="001B5B91" w:rsidRPr="00A459DF" w:rsidRDefault="001B5B91" w:rsidP="001B5B91">
      <w:pPr>
        <w:tabs>
          <w:tab w:val="left" w:pos="709"/>
        </w:tabs>
        <w:ind w:left="2880"/>
        <w:rPr>
          <w:b/>
          <w:color w:val="000000"/>
          <w:sz w:val="28"/>
        </w:rPr>
      </w:pPr>
    </w:p>
    <w:p w:rsidR="001B5B91" w:rsidRPr="00A459DF" w:rsidRDefault="001B5B91" w:rsidP="00A229C4">
      <w:pPr>
        <w:tabs>
          <w:tab w:val="left" w:pos="709"/>
        </w:tabs>
        <w:outlineLvl w:val="0"/>
        <w:rPr>
          <w:color w:val="000000"/>
          <w:sz w:val="28"/>
        </w:rPr>
      </w:pPr>
      <w:bookmarkStart w:id="10" w:name="_Toc244270006"/>
      <w:bookmarkStart w:id="11" w:name="_Toc244270059"/>
      <w:r w:rsidRPr="00A459DF">
        <w:rPr>
          <w:color w:val="000000"/>
          <w:sz w:val="28"/>
        </w:rPr>
        <w:t xml:space="preserve">Проверил:                                                      </w:t>
      </w:r>
      <w:r w:rsidR="00A459DF" w:rsidRPr="00A459DF">
        <w:rPr>
          <w:color w:val="000000"/>
          <w:sz w:val="28"/>
        </w:rPr>
        <w:t xml:space="preserve">                               </w:t>
      </w:r>
      <w:r w:rsidRPr="00A459DF">
        <w:rPr>
          <w:color w:val="000000"/>
          <w:sz w:val="28"/>
        </w:rPr>
        <w:t xml:space="preserve">  </w:t>
      </w:r>
      <w:bookmarkEnd w:id="10"/>
      <w:bookmarkEnd w:id="11"/>
      <w:r w:rsidR="00A459DF" w:rsidRPr="00A459DF">
        <w:rPr>
          <w:color w:val="000000"/>
          <w:sz w:val="28"/>
        </w:rPr>
        <w:t>Наркевич С.В.</w:t>
      </w:r>
    </w:p>
    <w:p w:rsidR="001B5B91" w:rsidRPr="00A459DF" w:rsidRDefault="001B5B91" w:rsidP="001B5B91">
      <w:pPr>
        <w:tabs>
          <w:tab w:val="left" w:pos="709"/>
          <w:tab w:val="left" w:pos="2964"/>
        </w:tabs>
        <w:jc w:val="center"/>
        <w:outlineLvl w:val="0"/>
        <w:rPr>
          <w:color w:val="000000"/>
          <w:sz w:val="36"/>
          <w:szCs w:val="32"/>
        </w:rPr>
      </w:pPr>
    </w:p>
    <w:p w:rsidR="00C0179E" w:rsidRPr="00501A55" w:rsidRDefault="00C0179E" w:rsidP="001B5B91">
      <w:pPr>
        <w:tabs>
          <w:tab w:val="left" w:pos="709"/>
          <w:tab w:val="left" w:pos="2964"/>
        </w:tabs>
        <w:jc w:val="center"/>
        <w:outlineLvl w:val="0"/>
        <w:rPr>
          <w:color w:val="000000"/>
          <w:sz w:val="32"/>
          <w:szCs w:val="32"/>
        </w:rPr>
      </w:pPr>
    </w:p>
    <w:p w:rsidR="001B5B91" w:rsidRPr="00501A55" w:rsidRDefault="001B5B91" w:rsidP="001B5B91">
      <w:pPr>
        <w:tabs>
          <w:tab w:val="left" w:pos="709"/>
          <w:tab w:val="left" w:pos="2964"/>
        </w:tabs>
        <w:outlineLvl w:val="0"/>
        <w:rPr>
          <w:color w:val="000000"/>
          <w:sz w:val="32"/>
          <w:szCs w:val="32"/>
        </w:rPr>
      </w:pPr>
    </w:p>
    <w:p w:rsidR="001B5B91" w:rsidRPr="00501A55" w:rsidRDefault="001B5B91" w:rsidP="001B5B91">
      <w:pPr>
        <w:tabs>
          <w:tab w:val="left" w:pos="709"/>
          <w:tab w:val="left" w:pos="2964"/>
        </w:tabs>
        <w:jc w:val="center"/>
        <w:outlineLvl w:val="0"/>
        <w:rPr>
          <w:color w:val="000000"/>
          <w:sz w:val="32"/>
          <w:szCs w:val="32"/>
        </w:rPr>
      </w:pPr>
      <w:bookmarkStart w:id="12" w:name="_Toc244270007"/>
      <w:bookmarkStart w:id="13" w:name="_Toc244270060"/>
      <w:r w:rsidRPr="009209B8">
        <w:rPr>
          <w:color w:val="000000"/>
          <w:sz w:val="32"/>
          <w:szCs w:val="32"/>
        </w:rPr>
        <w:t>Минск</w:t>
      </w:r>
      <w:r w:rsidRPr="001A752B">
        <w:rPr>
          <w:color w:val="000000"/>
          <w:sz w:val="32"/>
          <w:szCs w:val="32"/>
        </w:rPr>
        <w:t xml:space="preserve"> </w:t>
      </w:r>
      <w:r w:rsidRPr="009209B8">
        <w:rPr>
          <w:color w:val="000000"/>
          <w:sz w:val="32"/>
          <w:szCs w:val="32"/>
        </w:rPr>
        <w:t>20</w:t>
      </w:r>
      <w:bookmarkEnd w:id="12"/>
      <w:bookmarkEnd w:id="13"/>
      <w:r w:rsidR="00C94B41">
        <w:rPr>
          <w:color w:val="000000"/>
          <w:sz w:val="32"/>
          <w:szCs w:val="32"/>
        </w:rPr>
        <w:t>15</w:t>
      </w:r>
    </w:p>
    <w:p w:rsidR="007943E3" w:rsidRDefault="00C0179E" w:rsidP="001B5B91">
      <w:pPr>
        <w:rPr>
          <w:b/>
          <w:sz w:val="28"/>
          <w:szCs w:val="28"/>
        </w:rPr>
      </w:pPr>
      <w:bookmarkStart w:id="14" w:name="_Toc244270014"/>
      <w:bookmarkStart w:id="15" w:name="_Toc244270063"/>
      <w:r>
        <w:rPr>
          <w:b/>
          <w:sz w:val="28"/>
          <w:szCs w:val="28"/>
        </w:rPr>
        <w:lastRenderedPageBreak/>
        <w:t xml:space="preserve">1. </w:t>
      </w:r>
      <w:r w:rsidR="007943E3">
        <w:rPr>
          <w:b/>
          <w:sz w:val="28"/>
          <w:szCs w:val="28"/>
        </w:rPr>
        <w:t>Цель работы</w:t>
      </w:r>
      <w:bookmarkEnd w:id="14"/>
      <w:bookmarkEnd w:id="15"/>
      <w:r w:rsidR="007943E3" w:rsidRPr="0030394E">
        <w:rPr>
          <w:b/>
          <w:sz w:val="28"/>
          <w:szCs w:val="28"/>
        </w:rPr>
        <w:t xml:space="preserve"> </w:t>
      </w:r>
    </w:p>
    <w:p w:rsidR="001B5B91" w:rsidRDefault="001B5B91" w:rsidP="001B5B91"/>
    <w:p w:rsidR="00725D60" w:rsidRDefault="00BA18CC" w:rsidP="00BA18CC">
      <w:pPr>
        <w:pStyle w:val="a5"/>
      </w:pPr>
      <w:r>
        <w:t>Освоение методики расчета плановой себестоимости и отпускной цены единицы продукции.</w:t>
      </w:r>
    </w:p>
    <w:p w:rsidR="00BA18CC" w:rsidRPr="00BA18CC" w:rsidRDefault="00BA18CC" w:rsidP="00BA18CC"/>
    <w:p w:rsidR="001B5B91" w:rsidRPr="004B0F7B" w:rsidRDefault="00C0179E" w:rsidP="001B5B9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0F7B" w:rsidRPr="004B0F7B">
        <w:rPr>
          <w:b/>
          <w:sz w:val="28"/>
          <w:szCs w:val="28"/>
        </w:rPr>
        <w:t xml:space="preserve">. </w:t>
      </w:r>
      <w:r w:rsidR="004B0F7B">
        <w:rPr>
          <w:b/>
          <w:sz w:val="28"/>
          <w:szCs w:val="28"/>
        </w:rPr>
        <w:t>Исходные данные</w:t>
      </w:r>
    </w:p>
    <w:p w:rsidR="001B5B91" w:rsidRDefault="001B5B91" w:rsidP="001B5B91">
      <w:pPr>
        <w:ind w:left="360"/>
      </w:pPr>
    </w:p>
    <w:p w:rsidR="00CD1A84" w:rsidRDefault="00CD1A84" w:rsidP="00CD1A84">
      <w:pPr>
        <w:pStyle w:val="a5"/>
      </w:pPr>
      <w:r>
        <w:t>Единица продукции -  плата модуля согласования телевизора «Горизонт».</w:t>
      </w:r>
    </w:p>
    <w:p w:rsidR="00DE5425" w:rsidRPr="003976A1" w:rsidRDefault="00DE5425" w:rsidP="00DE5425">
      <w:pPr>
        <w:pStyle w:val="a5"/>
        <w:ind w:firstLine="0"/>
        <w:jc w:val="center"/>
        <w:rPr>
          <w:b/>
          <w:szCs w:val="24"/>
        </w:rPr>
      </w:pPr>
      <w:r w:rsidRPr="003976A1">
        <w:rPr>
          <w:b/>
          <w:szCs w:val="24"/>
        </w:rPr>
        <w:t>Технологический процесс изготовления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620"/>
        <w:gridCol w:w="1543"/>
      </w:tblGrid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Вид работ (операции)</w:t>
            </w:r>
          </w:p>
        </w:tc>
        <w:tc>
          <w:tcPr>
            <w:tcW w:w="1620" w:type="dxa"/>
            <w:vAlign w:val="center"/>
          </w:tcPr>
          <w:p w:rsidR="00DE5425" w:rsidRPr="004E7B69" w:rsidRDefault="00DE5425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Разряд работ</w:t>
            </w:r>
          </w:p>
        </w:tc>
        <w:tc>
          <w:tcPr>
            <w:tcW w:w="1543" w:type="dxa"/>
            <w:vAlign w:val="center"/>
          </w:tcPr>
          <w:p w:rsidR="00DE5425" w:rsidRPr="004E7B69" w:rsidRDefault="00DE5425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 xml:space="preserve">Норма времени, </w:t>
            </w:r>
            <w:proofErr w:type="gramStart"/>
            <w:r w:rsidRPr="004E7B69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1. Штамповка печатной платы</w:t>
            </w:r>
          </w:p>
        </w:tc>
        <w:tc>
          <w:tcPr>
            <w:tcW w:w="1620" w:type="dxa"/>
            <w:vAlign w:val="center"/>
          </w:tcPr>
          <w:p w:rsidR="00DE5425" w:rsidRPr="004E7B69" w:rsidRDefault="00DE5425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vAlign w:val="center"/>
          </w:tcPr>
          <w:p w:rsidR="00DE5425" w:rsidRPr="004E7B69" w:rsidRDefault="004E7B69" w:rsidP="00210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9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 xml:space="preserve">2. Покрытие печатной платы </w:t>
            </w:r>
            <w:proofErr w:type="spellStart"/>
            <w:r w:rsidRPr="004E7B69">
              <w:rPr>
                <w:sz w:val="28"/>
                <w:szCs w:val="28"/>
              </w:rPr>
              <w:t>фотоустойчивым</w:t>
            </w:r>
            <w:proofErr w:type="spellEnd"/>
            <w:r w:rsidRPr="004E7B69">
              <w:rPr>
                <w:sz w:val="28"/>
                <w:szCs w:val="28"/>
              </w:rPr>
              <w:t xml:space="preserve"> материалом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4E7B69">
              <w:rPr>
                <w:sz w:val="28"/>
                <w:szCs w:val="28"/>
              </w:rPr>
              <w:t>0</w:t>
            </w:r>
            <w:r w:rsidRPr="004E7B69">
              <w:rPr>
                <w:sz w:val="28"/>
                <w:szCs w:val="28"/>
                <w:lang w:val="en-US"/>
              </w:rPr>
              <w:t>,03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3. Травление печатных проводников и печатных площадок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4E7B6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  <w:lang w:val="en-US"/>
              </w:rPr>
              <w:t>0,0</w:t>
            </w:r>
            <w:r w:rsidR="004E7B69">
              <w:rPr>
                <w:sz w:val="28"/>
                <w:szCs w:val="28"/>
              </w:rPr>
              <w:t>9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4E7B69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4. Сверление отверстий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4E7B6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F83456" w:rsidRPr="004E7B69" w:rsidRDefault="00A636D7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  <w:lang w:val="en-US"/>
              </w:rPr>
              <w:t>0,0</w:t>
            </w:r>
            <w:r w:rsidR="004E7B69">
              <w:rPr>
                <w:sz w:val="28"/>
                <w:szCs w:val="28"/>
              </w:rPr>
              <w:t>6</w:t>
            </w:r>
          </w:p>
        </w:tc>
      </w:tr>
      <w:tr w:rsidR="004E7B69" w:rsidRPr="004E7B69" w:rsidTr="00210110">
        <w:tc>
          <w:tcPr>
            <w:tcW w:w="6408" w:type="dxa"/>
            <w:vAlign w:val="center"/>
          </w:tcPr>
          <w:p w:rsidR="004E7B69" w:rsidRPr="004E7B69" w:rsidRDefault="004E7B69" w:rsidP="008C6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4E7B69">
              <w:rPr>
                <w:sz w:val="28"/>
                <w:szCs w:val="28"/>
              </w:rPr>
              <w:t>Металлизация отверстий</w:t>
            </w:r>
          </w:p>
        </w:tc>
        <w:tc>
          <w:tcPr>
            <w:tcW w:w="1620" w:type="dxa"/>
            <w:vAlign w:val="center"/>
          </w:tcPr>
          <w:p w:rsidR="004E7B69" w:rsidRPr="004E7B69" w:rsidRDefault="004E7B69" w:rsidP="00210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E7B69" w:rsidRPr="004E7B69" w:rsidRDefault="004E7B69" w:rsidP="00210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5. Формовка и обрезание выводов радиоэлементов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0,05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6. Установка элементов на ПП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0,07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7. Установка ПП в кассету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  <w:lang w:val="en-US"/>
              </w:rPr>
              <w:t>0,05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8. Размещение кассеты на конвейере паяльной установки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4E7B6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  <w:lang w:val="en-US"/>
              </w:rPr>
              <w:t>0,05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 xml:space="preserve">9. </w:t>
            </w:r>
            <w:proofErr w:type="spellStart"/>
            <w:r w:rsidRPr="004E7B69">
              <w:rPr>
                <w:sz w:val="28"/>
                <w:szCs w:val="28"/>
              </w:rPr>
              <w:t>Флюсование</w:t>
            </w:r>
            <w:proofErr w:type="spellEnd"/>
            <w:r w:rsidRPr="004E7B69">
              <w:rPr>
                <w:sz w:val="28"/>
                <w:szCs w:val="28"/>
              </w:rPr>
              <w:t xml:space="preserve"> ПП и мойка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4E7B6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  <w:lang w:val="en-US"/>
              </w:rPr>
              <w:t>0,15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10. Контроль и пайка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4E7B6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  <w:lang w:val="en-US"/>
              </w:rPr>
              <w:t>0,11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11. Устранение недостатков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4E7B6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  <w:lang w:val="en-US"/>
              </w:rPr>
              <w:t>0,16</w:t>
            </w:r>
          </w:p>
        </w:tc>
      </w:tr>
      <w:tr w:rsidR="00DE5425" w:rsidRPr="004E7B69" w:rsidTr="00210110">
        <w:tc>
          <w:tcPr>
            <w:tcW w:w="6408" w:type="dxa"/>
            <w:vAlign w:val="center"/>
          </w:tcPr>
          <w:p w:rsidR="00DE5425" w:rsidRPr="004E7B69" w:rsidRDefault="00DE5425" w:rsidP="008C6528">
            <w:pPr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</w:rPr>
              <w:t>12. Выходной контроль</w:t>
            </w:r>
          </w:p>
        </w:tc>
        <w:tc>
          <w:tcPr>
            <w:tcW w:w="1620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4E7B6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43" w:type="dxa"/>
            <w:vAlign w:val="center"/>
          </w:tcPr>
          <w:p w:rsidR="00DE5425" w:rsidRPr="004E7B69" w:rsidRDefault="00F83456" w:rsidP="00210110">
            <w:pPr>
              <w:jc w:val="center"/>
              <w:rPr>
                <w:sz w:val="28"/>
                <w:szCs w:val="28"/>
              </w:rPr>
            </w:pPr>
            <w:r w:rsidRPr="004E7B69">
              <w:rPr>
                <w:sz w:val="28"/>
                <w:szCs w:val="28"/>
                <w:lang w:val="en-US"/>
              </w:rPr>
              <w:t>0,2</w:t>
            </w:r>
          </w:p>
        </w:tc>
      </w:tr>
    </w:tbl>
    <w:p w:rsidR="00725D60" w:rsidRDefault="00725D60" w:rsidP="00725D60"/>
    <w:p w:rsidR="008C6528" w:rsidRPr="003976A1" w:rsidRDefault="008C6528" w:rsidP="008C6528">
      <w:pPr>
        <w:pStyle w:val="a5"/>
        <w:ind w:firstLine="0"/>
        <w:jc w:val="center"/>
        <w:rPr>
          <w:b/>
          <w:szCs w:val="24"/>
        </w:rPr>
      </w:pPr>
      <w:r w:rsidRPr="003976A1">
        <w:rPr>
          <w:b/>
          <w:szCs w:val="24"/>
        </w:rPr>
        <w:t>Нормы расхода материалов</w:t>
      </w:r>
      <w:r w:rsidR="002D646A" w:rsidRPr="003976A1">
        <w:rPr>
          <w:b/>
          <w:szCs w:val="24"/>
        </w:rPr>
        <w:t xml:space="preserve"> на одно изделие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2340"/>
        <w:gridCol w:w="1903"/>
      </w:tblGrid>
      <w:tr w:rsidR="008C6528" w:rsidRPr="000E0C7A" w:rsidTr="00210110">
        <w:tc>
          <w:tcPr>
            <w:tcW w:w="3708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620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40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Норма расхода на единицу</w:t>
            </w:r>
          </w:p>
        </w:tc>
        <w:tc>
          <w:tcPr>
            <w:tcW w:w="1903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Цена за единицу, р.</w:t>
            </w:r>
          </w:p>
        </w:tc>
      </w:tr>
      <w:tr w:rsidR="008C6528" w:rsidRPr="000E0C7A" w:rsidTr="00210110">
        <w:tc>
          <w:tcPr>
            <w:tcW w:w="3708" w:type="dxa"/>
            <w:vAlign w:val="center"/>
          </w:tcPr>
          <w:p w:rsidR="008C6528" w:rsidRPr="000E0C7A" w:rsidRDefault="0056284D" w:rsidP="0056284D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1. Стеклотекстолит</w:t>
            </w:r>
          </w:p>
        </w:tc>
        <w:tc>
          <w:tcPr>
            <w:tcW w:w="1620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кг</w:t>
            </w:r>
          </w:p>
        </w:tc>
        <w:tc>
          <w:tcPr>
            <w:tcW w:w="2340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0,36</w:t>
            </w:r>
          </w:p>
        </w:tc>
        <w:tc>
          <w:tcPr>
            <w:tcW w:w="1903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15330</w:t>
            </w:r>
          </w:p>
        </w:tc>
      </w:tr>
      <w:tr w:rsidR="008C6528" w:rsidRPr="000E0C7A" w:rsidTr="00210110">
        <w:tc>
          <w:tcPr>
            <w:tcW w:w="3708" w:type="dxa"/>
            <w:vAlign w:val="center"/>
          </w:tcPr>
          <w:p w:rsidR="008C6528" w:rsidRPr="000E0C7A" w:rsidRDefault="0056284D" w:rsidP="0056284D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2. Провод</w:t>
            </w:r>
          </w:p>
        </w:tc>
        <w:tc>
          <w:tcPr>
            <w:tcW w:w="1620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м</w:t>
            </w:r>
          </w:p>
        </w:tc>
        <w:tc>
          <w:tcPr>
            <w:tcW w:w="2340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0,08</w:t>
            </w:r>
          </w:p>
        </w:tc>
        <w:tc>
          <w:tcPr>
            <w:tcW w:w="1903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800</w:t>
            </w:r>
          </w:p>
        </w:tc>
      </w:tr>
    </w:tbl>
    <w:p w:rsidR="00DE5425" w:rsidRDefault="00DE5425" w:rsidP="00725D60"/>
    <w:p w:rsidR="0096569B" w:rsidRDefault="0096569B" w:rsidP="00725D60"/>
    <w:p w:rsidR="0096569B" w:rsidRDefault="0096569B" w:rsidP="00725D60"/>
    <w:p w:rsidR="0096569B" w:rsidRDefault="0096569B" w:rsidP="00725D60"/>
    <w:p w:rsidR="0096569B" w:rsidRDefault="0096569B" w:rsidP="00725D60"/>
    <w:p w:rsidR="0096569B" w:rsidRDefault="0096569B" w:rsidP="00725D60"/>
    <w:p w:rsidR="0096569B" w:rsidRDefault="0096569B" w:rsidP="00725D60"/>
    <w:p w:rsidR="0096569B" w:rsidRDefault="0096569B" w:rsidP="00725D60"/>
    <w:p w:rsidR="0096569B" w:rsidRDefault="0096569B" w:rsidP="00725D60"/>
    <w:p w:rsidR="008C6528" w:rsidRPr="003976A1" w:rsidRDefault="001A5E27" w:rsidP="008C6528">
      <w:pPr>
        <w:pStyle w:val="a5"/>
        <w:ind w:firstLine="0"/>
        <w:jc w:val="center"/>
        <w:rPr>
          <w:b/>
          <w:szCs w:val="24"/>
        </w:rPr>
      </w:pPr>
      <w:r w:rsidRPr="003976A1">
        <w:rPr>
          <w:b/>
          <w:szCs w:val="24"/>
        </w:rPr>
        <w:t>Нормы расхода</w:t>
      </w:r>
      <w:r w:rsidR="008C6528" w:rsidRPr="003976A1">
        <w:rPr>
          <w:b/>
          <w:szCs w:val="24"/>
        </w:rPr>
        <w:t xml:space="preserve"> комплектующих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0"/>
        <w:gridCol w:w="2623"/>
      </w:tblGrid>
      <w:tr w:rsidR="008C6528" w:rsidRPr="000E0C7A" w:rsidTr="00210110">
        <w:tc>
          <w:tcPr>
            <w:tcW w:w="3348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Количество на единицу, шт.</w:t>
            </w:r>
          </w:p>
        </w:tc>
        <w:tc>
          <w:tcPr>
            <w:tcW w:w="2623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Цена за единицу, р.</w:t>
            </w:r>
          </w:p>
        </w:tc>
      </w:tr>
      <w:tr w:rsidR="008C6528" w:rsidRPr="000E0C7A" w:rsidTr="00210110">
        <w:tc>
          <w:tcPr>
            <w:tcW w:w="3348" w:type="dxa"/>
            <w:vAlign w:val="center"/>
          </w:tcPr>
          <w:p w:rsidR="008C6528" w:rsidRPr="000E0C7A" w:rsidRDefault="0056284D" w:rsidP="00E032F5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1. Резисторы</w:t>
            </w:r>
          </w:p>
        </w:tc>
        <w:tc>
          <w:tcPr>
            <w:tcW w:w="3600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38</w:t>
            </w:r>
          </w:p>
        </w:tc>
        <w:tc>
          <w:tcPr>
            <w:tcW w:w="2623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35</w:t>
            </w:r>
          </w:p>
        </w:tc>
      </w:tr>
      <w:tr w:rsidR="008C6528" w:rsidRPr="000E0C7A" w:rsidTr="00210110">
        <w:tc>
          <w:tcPr>
            <w:tcW w:w="3348" w:type="dxa"/>
            <w:vAlign w:val="center"/>
          </w:tcPr>
          <w:p w:rsidR="008C6528" w:rsidRPr="000E0C7A" w:rsidRDefault="0056284D" w:rsidP="00E032F5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2. Транзисторы</w:t>
            </w:r>
          </w:p>
        </w:tc>
        <w:tc>
          <w:tcPr>
            <w:tcW w:w="3600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12</w:t>
            </w:r>
          </w:p>
        </w:tc>
        <w:tc>
          <w:tcPr>
            <w:tcW w:w="2623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320</w:t>
            </w:r>
          </w:p>
        </w:tc>
      </w:tr>
      <w:tr w:rsidR="008C6528" w:rsidRPr="000E0C7A" w:rsidTr="00210110">
        <w:tc>
          <w:tcPr>
            <w:tcW w:w="3348" w:type="dxa"/>
            <w:vAlign w:val="center"/>
          </w:tcPr>
          <w:p w:rsidR="008C6528" w:rsidRPr="000E0C7A" w:rsidRDefault="0056284D" w:rsidP="00E032F5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3. Конденсаторы</w:t>
            </w:r>
          </w:p>
        </w:tc>
        <w:tc>
          <w:tcPr>
            <w:tcW w:w="3600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36</w:t>
            </w:r>
          </w:p>
        </w:tc>
        <w:tc>
          <w:tcPr>
            <w:tcW w:w="2623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65</w:t>
            </w:r>
          </w:p>
        </w:tc>
      </w:tr>
      <w:tr w:rsidR="008C6528" w:rsidRPr="000E0C7A" w:rsidTr="00210110">
        <w:trPr>
          <w:trHeight w:val="121"/>
        </w:trPr>
        <w:tc>
          <w:tcPr>
            <w:tcW w:w="3348" w:type="dxa"/>
            <w:vAlign w:val="center"/>
          </w:tcPr>
          <w:p w:rsidR="008C6528" w:rsidRPr="000E0C7A" w:rsidRDefault="0056284D" w:rsidP="00E032F5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4. Разъемы</w:t>
            </w:r>
          </w:p>
        </w:tc>
        <w:tc>
          <w:tcPr>
            <w:tcW w:w="3600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2</w:t>
            </w:r>
          </w:p>
        </w:tc>
        <w:tc>
          <w:tcPr>
            <w:tcW w:w="2623" w:type="dxa"/>
            <w:vAlign w:val="center"/>
          </w:tcPr>
          <w:p w:rsidR="008C6528" w:rsidRPr="000E0C7A" w:rsidRDefault="0056284D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220</w:t>
            </w:r>
          </w:p>
        </w:tc>
      </w:tr>
    </w:tbl>
    <w:p w:rsidR="001C0D01" w:rsidRDefault="001C0D01" w:rsidP="008C6528">
      <w:pPr>
        <w:pStyle w:val="a5"/>
        <w:ind w:firstLine="0"/>
        <w:jc w:val="center"/>
        <w:rPr>
          <w:b/>
          <w:sz w:val="24"/>
          <w:szCs w:val="24"/>
        </w:rPr>
      </w:pPr>
    </w:p>
    <w:p w:rsidR="008C6528" w:rsidRPr="003976A1" w:rsidRDefault="008C6528" w:rsidP="001C0D01">
      <w:pPr>
        <w:jc w:val="center"/>
        <w:rPr>
          <w:b/>
          <w:sz w:val="28"/>
        </w:rPr>
      </w:pPr>
      <w:r w:rsidRPr="003976A1">
        <w:rPr>
          <w:b/>
          <w:sz w:val="28"/>
        </w:rPr>
        <w:t>Нормативы косвенных расходов, налогов и отчислений</w:t>
      </w:r>
    </w:p>
    <w:p w:rsidR="001C0D01" w:rsidRPr="00A61B80" w:rsidRDefault="001C0D01" w:rsidP="001C0D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00"/>
        <w:gridCol w:w="1723"/>
      </w:tblGrid>
      <w:tr w:rsidR="008C6528" w:rsidRPr="000E0C7A" w:rsidTr="00210110">
        <w:tc>
          <w:tcPr>
            <w:tcW w:w="5148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Показатель</w:t>
            </w:r>
          </w:p>
        </w:tc>
        <w:tc>
          <w:tcPr>
            <w:tcW w:w="2700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1723" w:type="dxa"/>
            <w:vAlign w:val="center"/>
          </w:tcPr>
          <w:p w:rsidR="008C6528" w:rsidRPr="000E0C7A" w:rsidRDefault="008C6528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Величина, %</w:t>
            </w:r>
          </w:p>
        </w:tc>
      </w:tr>
      <w:tr w:rsidR="008C6528" w:rsidRPr="000E0C7A" w:rsidTr="00210110">
        <w:tc>
          <w:tcPr>
            <w:tcW w:w="5148" w:type="dxa"/>
            <w:vAlign w:val="center"/>
          </w:tcPr>
          <w:p w:rsidR="008C6528" w:rsidRPr="000E0C7A" w:rsidRDefault="00A70F93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1. Норматив дополнительной зарплаты</w:t>
            </w:r>
          </w:p>
        </w:tc>
        <w:tc>
          <w:tcPr>
            <w:tcW w:w="2700" w:type="dxa"/>
            <w:vAlign w:val="center"/>
          </w:tcPr>
          <w:p w:rsidR="008C6528" w:rsidRPr="000E0C7A" w:rsidRDefault="000F0A82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</w:t>
            </w:r>
            <w:r w:rsidRPr="000E0C7A">
              <w:rPr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723" w:type="dxa"/>
            <w:vAlign w:val="center"/>
          </w:tcPr>
          <w:p w:rsidR="008C6528" w:rsidRPr="000E0C7A" w:rsidRDefault="002328D5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17</w:t>
            </w:r>
          </w:p>
        </w:tc>
      </w:tr>
      <w:tr w:rsidR="008C6528" w:rsidRPr="000E0C7A" w:rsidTr="00210110">
        <w:tc>
          <w:tcPr>
            <w:tcW w:w="5148" w:type="dxa"/>
          </w:tcPr>
          <w:p w:rsidR="00765B6F" w:rsidRPr="000E0C7A" w:rsidRDefault="00A70F93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2. Нормативы косвенных расходов:</w:t>
            </w:r>
          </w:p>
          <w:p w:rsidR="00A70F93" w:rsidRPr="000E0C7A" w:rsidRDefault="00A70F93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- погашение стоимости инструментов и приспособлений;</w:t>
            </w:r>
          </w:p>
        </w:tc>
        <w:tc>
          <w:tcPr>
            <w:tcW w:w="2700" w:type="dxa"/>
            <w:vAlign w:val="center"/>
          </w:tcPr>
          <w:p w:rsidR="008C6528" w:rsidRPr="000E0C7A" w:rsidRDefault="000F0A82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</w:t>
            </w:r>
            <w:r w:rsidRPr="000E0C7A">
              <w:rPr>
                <w:sz w:val="28"/>
                <w:szCs w:val="28"/>
                <w:vertAlign w:val="subscript"/>
              </w:rPr>
              <w:t>ИЗ</w:t>
            </w:r>
          </w:p>
        </w:tc>
        <w:tc>
          <w:tcPr>
            <w:tcW w:w="1723" w:type="dxa"/>
            <w:vAlign w:val="center"/>
          </w:tcPr>
          <w:p w:rsidR="00A70F93" w:rsidRPr="000E0C7A" w:rsidRDefault="00A70F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15</w:t>
            </w:r>
          </w:p>
        </w:tc>
      </w:tr>
      <w:tr w:rsidR="00765B6F" w:rsidRPr="000E0C7A" w:rsidTr="00210110">
        <w:tc>
          <w:tcPr>
            <w:tcW w:w="5148" w:type="dxa"/>
          </w:tcPr>
          <w:p w:rsidR="00765B6F" w:rsidRPr="000E0C7A" w:rsidRDefault="00765B6F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- общепроизводственные расходы;</w:t>
            </w:r>
          </w:p>
        </w:tc>
        <w:tc>
          <w:tcPr>
            <w:tcW w:w="2700" w:type="dxa"/>
            <w:vAlign w:val="center"/>
          </w:tcPr>
          <w:p w:rsidR="00765B6F" w:rsidRPr="000E0C7A" w:rsidRDefault="000F0A82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</w:t>
            </w:r>
            <w:r w:rsidRPr="000E0C7A">
              <w:rPr>
                <w:sz w:val="28"/>
                <w:szCs w:val="28"/>
                <w:vertAlign w:val="subscript"/>
              </w:rPr>
              <w:t>ОБП</w:t>
            </w:r>
          </w:p>
        </w:tc>
        <w:tc>
          <w:tcPr>
            <w:tcW w:w="1723" w:type="dxa"/>
            <w:vAlign w:val="center"/>
          </w:tcPr>
          <w:p w:rsidR="00765B6F" w:rsidRPr="000E0C7A" w:rsidRDefault="002328D5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140</w:t>
            </w:r>
          </w:p>
        </w:tc>
      </w:tr>
      <w:tr w:rsidR="00765B6F" w:rsidRPr="000E0C7A" w:rsidTr="00210110">
        <w:tc>
          <w:tcPr>
            <w:tcW w:w="5148" w:type="dxa"/>
          </w:tcPr>
          <w:p w:rsidR="00765B6F" w:rsidRPr="000E0C7A" w:rsidRDefault="00765B6F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- общехозяйственные расходы;</w:t>
            </w:r>
          </w:p>
        </w:tc>
        <w:tc>
          <w:tcPr>
            <w:tcW w:w="2700" w:type="dxa"/>
            <w:vAlign w:val="center"/>
          </w:tcPr>
          <w:p w:rsidR="00765B6F" w:rsidRPr="000E0C7A" w:rsidRDefault="000F0A82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</w:t>
            </w:r>
            <w:r w:rsidRPr="000E0C7A">
              <w:rPr>
                <w:sz w:val="28"/>
                <w:szCs w:val="28"/>
                <w:vertAlign w:val="subscript"/>
              </w:rPr>
              <w:t>ОБХ</w:t>
            </w:r>
          </w:p>
        </w:tc>
        <w:tc>
          <w:tcPr>
            <w:tcW w:w="1723" w:type="dxa"/>
            <w:vAlign w:val="center"/>
          </w:tcPr>
          <w:p w:rsidR="00765B6F" w:rsidRPr="000E0C7A" w:rsidRDefault="002328D5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160</w:t>
            </w:r>
          </w:p>
        </w:tc>
      </w:tr>
      <w:tr w:rsidR="00765B6F" w:rsidRPr="000E0C7A" w:rsidTr="00210110">
        <w:tc>
          <w:tcPr>
            <w:tcW w:w="5148" w:type="dxa"/>
          </w:tcPr>
          <w:p w:rsidR="00765B6F" w:rsidRPr="000E0C7A" w:rsidRDefault="00765B6F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- прочие производственные расходы;</w:t>
            </w:r>
          </w:p>
        </w:tc>
        <w:tc>
          <w:tcPr>
            <w:tcW w:w="2700" w:type="dxa"/>
            <w:vAlign w:val="center"/>
          </w:tcPr>
          <w:p w:rsidR="00765B6F" w:rsidRPr="000E0C7A" w:rsidRDefault="000F0A82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</w:t>
            </w:r>
            <w:r w:rsidRPr="000E0C7A">
              <w:rPr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1723" w:type="dxa"/>
            <w:vAlign w:val="center"/>
          </w:tcPr>
          <w:p w:rsidR="00765B6F" w:rsidRPr="000E0C7A" w:rsidRDefault="002328D5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3</w:t>
            </w:r>
          </w:p>
        </w:tc>
      </w:tr>
      <w:tr w:rsidR="00765B6F" w:rsidRPr="000E0C7A" w:rsidTr="00210110">
        <w:tc>
          <w:tcPr>
            <w:tcW w:w="5148" w:type="dxa"/>
          </w:tcPr>
          <w:p w:rsidR="00765B6F" w:rsidRPr="000E0C7A" w:rsidRDefault="00765B6F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- коммерческие расходы</w:t>
            </w:r>
          </w:p>
        </w:tc>
        <w:tc>
          <w:tcPr>
            <w:tcW w:w="2700" w:type="dxa"/>
            <w:vAlign w:val="center"/>
          </w:tcPr>
          <w:p w:rsidR="00765B6F" w:rsidRPr="000E0C7A" w:rsidRDefault="000F0A82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</w:t>
            </w:r>
            <w:r w:rsidRPr="000E0C7A">
              <w:rPr>
                <w:sz w:val="28"/>
                <w:szCs w:val="28"/>
                <w:vertAlign w:val="subscript"/>
              </w:rPr>
              <w:t>КОМ</w:t>
            </w:r>
          </w:p>
        </w:tc>
        <w:tc>
          <w:tcPr>
            <w:tcW w:w="1723" w:type="dxa"/>
            <w:vAlign w:val="center"/>
          </w:tcPr>
          <w:p w:rsidR="00765B6F" w:rsidRPr="000E0C7A" w:rsidRDefault="00765B6F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4</w:t>
            </w:r>
          </w:p>
        </w:tc>
      </w:tr>
      <w:tr w:rsidR="008C6528" w:rsidRPr="000E0C7A" w:rsidTr="00210110">
        <w:tc>
          <w:tcPr>
            <w:tcW w:w="5148" w:type="dxa"/>
          </w:tcPr>
          <w:p w:rsidR="008C6528" w:rsidRPr="000E0C7A" w:rsidRDefault="00A70F93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 xml:space="preserve">3. Норматив рентабельности единицы продукции </w:t>
            </w:r>
          </w:p>
        </w:tc>
        <w:tc>
          <w:tcPr>
            <w:tcW w:w="2700" w:type="dxa"/>
            <w:vAlign w:val="center"/>
          </w:tcPr>
          <w:p w:rsidR="008C6528" w:rsidRPr="000E0C7A" w:rsidRDefault="000F0A82" w:rsidP="00210110">
            <w:pPr>
              <w:jc w:val="center"/>
              <w:rPr>
                <w:sz w:val="28"/>
                <w:szCs w:val="28"/>
              </w:rPr>
            </w:pPr>
            <w:proofErr w:type="gramStart"/>
            <w:r w:rsidRPr="000E0C7A">
              <w:rPr>
                <w:sz w:val="28"/>
                <w:szCs w:val="28"/>
              </w:rPr>
              <w:t>Р</w:t>
            </w:r>
            <w:r w:rsidRPr="000E0C7A">
              <w:rPr>
                <w:sz w:val="28"/>
                <w:szCs w:val="28"/>
                <w:vertAlign w:val="subscript"/>
              </w:rPr>
              <w:t>ЕД</w:t>
            </w:r>
            <w:proofErr w:type="gramEnd"/>
          </w:p>
        </w:tc>
        <w:tc>
          <w:tcPr>
            <w:tcW w:w="1723" w:type="dxa"/>
            <w:vAlign w:val="center"/>
          </w:tcPr>
          <w:p w:rsidR="008C6528" w:rsidRPr="000E0C7A" w:rsidRDefault="00257CA1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2</w:t>
            </w:r>
            <w:r w:rsidR="002328D5" w:rsidRPr="000E0C7A">
              <w:rPr>
                <w:sz w:val="28"/>
                <w:szCs w:val="28"/>
              </w:rPr>
              <w:t>2</w:t>
            </w:r>
          </w:p>
        </w:tc>
      </w:tr>
      <w:tr w:rsidR="008C6528" w:rsidRPr="000E0C7A" w:rsidTr="00210110">
        <w:tc>
          <w:tcPr>
            <w:tcW w:w="5148" w:type="dxa"/>
          </w:tcPr>
          <w:p w:rsidR="008C6528" w:rsidRPr="000E0C7A" w:rsidRDefault="00A70F93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4. Норматив отчислений в фонд социальной защиты населения</w:t>
            </w:r>
          </w:p>
        </w:tc>
        <w:tc>
          <w:tcPr>
            <w:tcW w:w="2700" w:type="dxa"/>
            <w:vAlign w:val="center"/>
          </w:tcPr>
          <w:p w:rsidR="008C6528" w:rsidRPr="000E0C7A" w:rsidRDefault="000F0A82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</w:t>
            </w:r>
            <w:r w:rsidRPr="000E0C7A">
              <w:rPr>
                <w:sz w:val="28"/>
                <w:szCs w:val="28"/>
                <w:vertAlign w:val="subscript"/>
              </w:rPr>
              <w:t>СОЦ</w:t>
            </w:r>
          </w:p>
        </w:tc>
        <w:tc>
          <w:tcPr>
            <w:tcW w:w="1723" w:type="dxa"/>
            <w:vAlign w:val="center"/>
          </w:tcPr>
          <w:p w:rsidR="008C6528" w:rsidRPr="000E0C7A" w:rsidRDefault="00257CA1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3</w:t>
            </w:r>
            <w:r w:rsidR="002328D5" w:rsidRPr="000E0C7A">
              <w:rPr>
                <w:sz w:val="28"/>
                <w:szCs w:val="28"/>
              </w:rPr>
              <w:t>4,6</w:t>
            </w:r>
          </w:p>
        </w:tc>
      </w:tr>
      <w:tr w:rsidR="008C6528" w:rsidRPr="000E0C7A" w:rsidTr="00210110">
        <w:tc>
          <w:tcPr>
            <w:tcW w:w="5148" w:type="dxa"/>
          </w:tcPr>
          <w:p w:rsidR="008C6528" w:rsidRPr="000E0C7A" w:rsidRDefault="00A70F93" w:rsidP="00765B6F">
            <w:pPr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5. Ставка налога на добавленную стоимость</w:t>
            </w:r>
          </w:p>
        </w:tc>
        <w:tc>
          <w:tcPr>
            <w:tcW w:w="2700" w:type="dxa"/>
            <w:vAlign w:val="center"/>
          </w:tcPr>
          <w:p w:rsidR="008C6528" w:rsidRPr="000E0C7A" w:rsidRDefault="000F0A82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Н</w:t>
            </w:r>
            <w:r w:rsidRPr="000E0C7A">
              <w:rPr>
                <w:sz w:val="28"/>
                <w:szCs w:val="28"/>
                <w:vertAlign w:val="subscript"/>
              </w:rPr>
              <w:t>ДС</w:t>
            </w:r>
          </w:p>
        </w:tc>
        <w:tc>
          <w:tcPr>
            <w:tcW w:w="1723" w:type="dxa"/>
            <w:vAlign w:val="center"/>
          </w:tcPr>
          <w:p w:rsidR="008C6528" w:rsidRPr="000E0C7A" w:rsidRDefault="00A70F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20</w:t>
            </w:r>
          </w:p>
        </w:tc>
      </w:tr>
    </w:tbl>
    <w:p w:rsidR="008C6528" w:rsidRPr="008C6528" w:rsidRDefault="008C6528" w:rsidP="008C6528"/>
    <w:p w:rsidR="008A2393" w:rsidRPr="003976A1" w:rsidRDefault="00631A88" w:rsidP="008A2393">
      <w:pPr>
        <w:pStyle w:val="a5"/>
        <w:ind w:firstLine="0"/>
        <w:jc w:val="center"/>
        <w:rPr>
          <w:b/>
          <w:szCs w:val="24"/>
        </w:rPr>
      </w:pPr>
      <w:r w:rsidRPr="003976A1">
        <w:rPr>
          <w:b/>
          <w:szCs w:val="24"/>
        </w:rPr>
        <w:t>Единая тарифная сетка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783"/>
        <w:gridCol w:w="782"/>
        <w:gridCol w:w="782"/>
        <w:gridCol w:w="782"/>
        <w:gridCol w:w="708"/>
        <w:gridCol w:w="782"/>
        <w:gridCol w:w="782"/>
        <w:gridCol w:w="782"/>
        <w:gridCol w:w="782"/>
        <w:gridCol w:w="783"/>
      </w:tblGrid>
      <w:tr w:rsidR="008A2393" w:rsidRPr="000E0C7A" w:rsidTr="00210110"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Разряды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11</w:t>
            </w:r>
          </w:p>
        </w:tc>
      </w:tr>
      <w:tr w:rsidR="008A2393" w:rsidRPr="000E0C7A" w:rsidTr="00210110"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</w:rPr>
            </w:pPr>
            <w:r w:rsidRPr="000E0C7A">
              <w:rPr>
                <w:sz w:val="28"/>
                <w:szCs w:val="28"/>
              </w:rPr>
              <w:t>Тарифный коэффициент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1,16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1,35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1,57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1,74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1,9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2,03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2,17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2,32</w:t>
            </w:r>
          </w:p>
        </w:tc>
        <w:tc>
          <w:tcPr>
            <w:tcW w:w="870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2,48</w:t>
            </w:r>
          </w:p>
        </w:tc>
        <w:tc>
          <w:tcPr>
            <w:tcW w:w="871" w:type="dxa"/>
            <w:vAlign w:val="center"/>
          </w:tcPr>
          <w:p w:rsidR="008A2393" w:rsidRPr="000E0C7A" w:rsidRDefault="008A2393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0E0C7A">
              <w:rPr>
                <w:sz w:val="28"/>
                <w:szCs w:val="28"/>
                <w:lang w:val="en-US"/>
              </w:rPr>
              <w:t>2,65</w:t>
            </w:r>
          </w:p>
        </w:tc>
      </w:tr>
    </w:tbl>
    <w:p w:rsidR="008C6528" w:rsidRPr="00AC1612" w:rsidRDefault="008C6528" w:rsidP="00725D60"/>
    <w:p w:rsidR="008C6528" w:rsidRDefault="008C6528" w:rsidP="00A74128">
      <w:pPr>
        <w:rPr>
          <w:b/>
          <w:sz w:val="28"/>
          <w:szCs w:val="28"/>
        </w:rPr>
      </w:pPr>
    </w:p>
    <w:p w:rsidR="00A61B80" w:rsidRDefault="00A61B80" w:rsidP="00A74128">
      <w:pPr>
        <w:rPr>
          <w:b/>
          <w:sz w:val="28"/>
          <w:szCs w:val="28"/>
        </w:rPr>
      </w:pPr>
    </w:p>
    <w:p w:rsidR="00A61B80" w:rsidRDefault="00A61B80" w:rsidP="00A74128">
      <w:pPr>
        <w:rPr>
          <w:b/>
          <w:sz w:val="28"/>
          <w:szCs w:val="28"/>
        </w:rPr>
      </w:pPr>
    </w:p>
    <w:p w:rsidR="00A61B80" w:rsidRDefault="00A61B80" w:rsidP="00A74128">
      <w:pPr>
        <w:rPr>
          <w:b/>
          <w:sz w:val="28"/>
          <w:szCs w:val="28"/>
        </w:rPr>
      </w:pPr>
    </w:p>
    <w:p w:rsidR="00A61B80" w:rsidRDefault="00A61B80" w:rsidP="00A74128">
      <w:pPr>
        <w:rPr>
          <w:b/>
          <w:sz w:val="28"/>
          <w:szCs w:val="28"/>
        </w:rPr>
      </w:pPr>
    </w:p>
    <w:p w:rsidR="00A61B80" w:rsidRDefault="00A61B80" w:rsidP="00A74128">
      <w:pPr>
        <w:rPr>
          <w:b/>
          <w:sz w:val="28"/>
          <w:szCs w:val="28"/>
        </w:rPr>
      </w:pPr>
    </w:p>
    <w:p w:rsidR="00A61B80" w:rsidRDefault="00A61B80" w:rsidP="00A74128">
      <w:pPr>
        <w:rPr>
          <w:b/>
          <w:sz w:val="28"/>
          <w:szCs w:val="28"/>
        </w:rPr>
      </w:pPr>
    </w:p>
    <w:p w:rsidR="00A61B80" w:rsidRDefault="00A61B80" w:rsidP="00A74128">
      <w:pPr>
        <w:rPr>
          <w:b/>
          <w:sz w:val="28"/>
          <w:szCs w:val="28"/>
        </w:rPr>
      </w:pPr>
    </w:p>
    <w:p w:rsidR="00A61B80" w:rsidRDefault="00A61B80" w:rsidP="00A74128">
      <w:pPr>
        <w:rPr>
          <w:b/>
          <w:sz w:val="28"/>
          <w:szCs w:val="28"/>
        </w:rPr>
      </w:pPr>
    </w:p>
    <w:p w:rsidR="00A74128" w:rsidRPr="00725D60" w:rsidRDefault="00C0179E" w:rsidP="00A741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74128" w:rsidRPr="004B0F7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Ход работы</w:t>
      </w:r>
    </w:p>
    <w:p w:rsidR="003F6461" w:rsidRDefault="003F6461" w:rsidP="00075038"/>
    <w:p w:rsidR="001B676A" w:rsidRPr="001B676A" w:rsidRDefault="008549D1" w:rsidP="008549D1">
      <w:pPr>
        <w:pStyle w:val="a5"/>
        <w:ind w:firstLine="0"/>
      </w:pPr>
      <w:r>
        <w:t>1</w:t>
      </w:r>
      <w:r w:rsidR="001B676A" w:rsidRPr="001D3BD2">
        <w:t xml:space="preserve">. </w:t>
      </w:r>
      <w:r w:rsidR="001B676A">
        <w:t>Расчет затрат по статье «Основные и вспомогательные материалы»</w:t>
      </w:r>
    </w:p>
    <w:p w:rsidR="001F3572" w:rsidRPr="003976A1" w:rsidRDefault="001B676A" w:rsidP="001F3572">
      <w:pPr>
        <w:pStyle w:val="a5"/>
        <w:ind w:firstLine="0"/>
        <w:jc w:val="center"/>
        <w:rPr>
          <w:b/>
          <w:szCs w:val="24"/>
        </w:rPr>
      </w:pPr>
      <w:r w:rsidRPr="003976A1">
        <w:rPr>
          <w:b/>
          <w:szCs w:val="24"/>
        </w:rPr>
        <w:t>Расчет затрат на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1471"/>
        <w:gridCol w:w="1259"/>
        <w:gridCol w:w="1496"/>
        <w:gridCol w:w="1302"/>
      </w:tblGrid>
      <w:tr w:rsidR="001B676A" w:rsidRPr="00303A9A" w:rsidTr="00210110">
        <w:tc>
          <w:tcPr>
            <w:tcW w:w="4068" w:type="dxa"/>
            <w:vAlign w:val="center"/>
          </w:tcPr>
          <w:p w:rsidR="001B676A" w:rsidRPr="00303A9A" w:rsidRDefault="00B822A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440" w:type="dxa"/>
            <w:vAlign w:val="center"/>
          </w:tcPr>
          <w:p w:rsidR="001B676A" w:rsidRPr="00303A9A" w:rsidRDefault="00B822A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1B676A" w:rsidRPr="00303A9A" w:rsidRDefault="00B822A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Норма расхода</w:t>
            </w:r>
          </w:p>
        </w:tc>
        <w:tc>
          <w:tcPr>
            <w:tcW w:w="1499" w:type="dxa"/>
            <w:vAlign w:val="center"/>
          </w:tcPr>
          <w:p w:rsidR="001B676A" w:rsidRPr="00303A9A" w:rsidRDefault="00B822A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Цена за единицу, р.</w:t>
            </w:r>
          </w:p>
        </w:tc>
        <w:tc>
          <w:tcPr>
            <w:tcW w:w="1304" w:type="dxa"/>
            <w:vAlign w:val="center"/>
          </w:tcPr>
          <w:p w:rsidR="001B676A" w:rsidRPr="00303A9A" w:rsidRDefault="00B822A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Сумма, р.</w:t>
            </w:r>
          </w:p>
        </w:tc>
      </w:tr>
      <w:tr w:rsidR="00B8333F" w:rsidRPr="00303A9A" w:rsidTr="00210110">
        <w:tc>
          <w:tcPr>
            <w:tcW w:w="4068" w:type="dxa"/>
            <w:vAlign w:val="center"/>
          </w:tcPr>
          <w:p w:rsidR="00B8333F" w:rsidRPr="00303A9A" w:rsidRDefault="006B78D4" w:rsidP="00B8333F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 xml:space="preserve">1. </w:t>
            </w:r>
            <w:r w:rsidR="00B8333F" w:rsidRPr="00303A9A">
              <w:rPr>
                <w:sz w:val="28"/>
                <w:szCs w:val="28"/>
              </w:rPr>
              <w:t>Стеклотекстолит</w:t>
            </w:r>
          </w:p>
        </w:tc>
        <w:tc>
          <w:tcPr>
            <w:tcW w:w="1440" w:type="dxa"/>
            <w:vAlign w:val="center"/>
          </w:tcPr>
          <w:p w:rsidR="00B8333F" w:rsidRPr="00303A9A" w:rsidRDefault="00B8333F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кг</w:t>
            </w:r>
          </w:p>
        </w:tc>
        <w:tc>
          <w:tcPr>
            <w:tcW w:w="1260" w:type="dxa"/>
            <w:vAlign w:val="center"/>
          </w:tcPr>
          <w:p w:rsidR="00B8333F" w:rsidRPr="00303A9A" w:rsidRDefault="00B8333F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0,36</w:t>
            </w:r>
          </w:p>
        </w:tc>
        <w:tc>
          <w:tcPr>
            <w:tcW w:w="1499" w:type="dxa"/>
            <w:vAlign w:val="center"/>
          </w:tcPr>
          <w:p w:rsidR="00B8333F" w:rsidRPr="00303A9A" w:rsidRDefault="00B8333F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15330</w:t>
            </w:r>
          </w:p>
        </w:tc>
        <w:tc>
          <w:tcPr>
            <w:tcW w:w="1304" w:type="dxa"/>
            <w:vAlign w:val="center"/>
          </w:tcPr>
          <w:p w:rsidR="00B8333F" w:rsidRPr="00303A9A" w:rsidRDefault="00AB637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5590,8</w:t>
            </w:r>
          </w:p>
        </w:tc>
      </w:tr>
      <w:tr w:rsidR="00B8333F" w:rsidRPr="00303A9A" w:rsidTr="00210110">
        <w:tc>
          <w:tcPr>
            <w:tcW w:w="4068" w:type="dxa"/>
            <w:vAlign w:val="center"/>
          </w:tcPr>
          <w:p w:rsidR="00B8333F" w:rsidRPr="00303A9A" w:rsidRDefault="006B78D4" w:rsidP="00B8333F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 xml:space="preserve">2. </w:t>
            </w:r>
            <w:r w:rsidR="00B8333F" w:rsidRPr="00303A9A">
              <w:rPr>
                <w:sz w:val="28"/>
                <w:szCs w:val="28"/>
              </w:rPr>
              <w:t>Провод</w:t>
            </w:r>
          </w:p>
        </w:tc>
        <w:tc>
          <w:tcPr>
            <w:tcW w:w="1440" w:type="dxa"/>
            <w:vAlign w:val="center"/>
          </w:tcPr>
          <w:p w:rsidR="00B8333F" w:rsidRPr="00303A9A" w:rsidRDefault="00B8333F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м</w:t>
            </w:r>
          </w:p>
        </w:tc>
        <w:tc>
          <w:tcPr>
            <w:tcW w:w="1260" w:type="dxa"/>
            <w:vAlign w:val="center"/>
          </w:tcPr>
          <w:p w:rsidR="00B8333F" w:rsidRPr="00303A9A" w:rsidRDefault="00B8333F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0,08</w:t>
            </w:r>
          </w:p>
        </w:tc>
        <w:tc>
          <w:tcPr>
            <w:tcW w:w="1499" w:type="dxa"/>
            <w:vAlign w:val="center"/>
          </w:tcPr>
          <w:p w:rsidR="00B8333F" w:rsidRPr="00303A9A" w:rsidRDefault="00B8333F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800</w:t>
            </w:r>
          </w:p>
        </w:tc>
        <w:tc>
          <w:tcPr>
            <w:tcW w:w="1304" w:type="dxa"/>
            <w:vAlign w:val="center"/>
          </w:tcPr>
          <w:p w:rsidR="00B8333F" w:rsidRPr="00303A9A" w:rsidRDefault="00D70FCC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64</w:t>
            </w:r>
          </w:p>
        </w:tc>
      </w:tr>
      <w:tr w:rsidR="00B8333F" w:rsidRPr="00303A9A" w:rsidTr="00210110">
        <w:tc>
          <w:tcPr>
            <w:tcW w:w="4068" w:type="dxa"/>
          </w:tcPr>
          <w:p w:rsidR="00B8333F" w:rsidRPr="00303A9A" w:rsidRDefault="00D70FCC" w:rsidP="00AD65DB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vAlign w:val="center"/>
          </w:tcPr>
          <w:p w:rsidR="00B8333F" w:rsidRPr="00303A9A" w:rsidRDefault="00D70FCC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B8333F" w:rsidRPr="00303A9A" w:rsidRDefault="00D70FCC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vAlign w:val="center"/>
          </w:tcPr>
          <w:p w:rsidR="00B8333F" w:rsidRPr="00303A9A" w:rsidRDefault="00D70FCC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vAlign w:val="center"/>
          </w:tcPr>
          <w:p w:rsidR="00B8333F" w:rsidRPr="00303A9A" w:rsidRDefault="00AB637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5654,8</w:t>
            </w:r>
          </w:p>
        </w:tc>
      </w:tr>
      <w:tr w:rsidR="00B8333F" w:rsidRPr="00303A9A" w:rsidTr="00210110">
        <w:tc>
          <w:tcPr>
            <w:tcW w:w="4068" w:type="dxa"/>
          </w:tcPr>
          <w:p w:rsidR="00B8333F" w:rsidRPr="00303A9A" w:rsidRDefault="002629CB" w:rsidP="00AD65DB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Итого</w:t>
            </w:r>
            <w:r w:rsidR="00D70FCC" w:rsidRPr="00303A9A">
              <w:rPr>
                <w:sz w:val="28"/>
                <w:szCs w:val="28"/>
              </w:rPr>
              <w:t xml:space="preserve"> с учетом транспортно-заготовительных расходов</w:t>
            </w:r>
          </w:p>
        </w:tc>
        <w:tc>
          <w:tcPr>
            <w:tcW w:w="1440" w:type="dxa"/>
            <w:vAlign w:val="center"/>
          </w:tcPr>
          <w:p w:rsidR="00B8333F" w:rsidRPr="00303A9A" w:rsidRDefault="00D70FCC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333F" w:rsidRPr="00303A9A" w:rsidRDefault="00D70FCC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99" w:type="dxa"/>
            <w:vAlign w:val="center"/>
          </w:tcPr>
          <w:p w:rsidR="00B8333F" w:rsidRPr="00303A9A" w:rsidRDefault="00D70FCC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B8333F" w:rsidRPr="00303A9A" w:rsidRDefault="00AB637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6220,28</w:t>
            </w:r>
          </w:p>
        </w:tc>
      </w:tr>
    </w:tbl>
    <w:p w:rsidR="00DF61A2" w:rsidRDefault="00DF61A2" w:rsidP="00DF61A2"/>
    <w:p w:rsidR="001D3BD2" w:rsidRDefault="008549D1" w:rsidP="008549D1">
      <w:pPr>
        <w:pStyle w:val="a5"/>
        <w:ind w:firstLine="0"/>
      </w:pPr>
      <w:r>
        <w:t>2</w:t>
      </w:r>
      <w:r w:rsidR="001D3BD2" w:rsidRPr="001D3BD2">
        <w:t xml:space="preserve">. </w:t>
      </w:r>
      <w:r w:rsidR="004C6625">
        <w:t>Расчет затрат по статье «Покупные комплектующие изделия»</w:t>
      </w:r>
    </w:p>
    <w:p w:rsidR="003A05A3" w:rsidRPr="003976A1" w:rsidRDefault="003A05A3" w:rsidP="006B78D4">
      <w:pPr>
        <w:pStyle w:val="a5"/>
        <w:ind w:firstLine="0"/>
        <w:jc w:val="center"/>
        <w:rPr>
          <w:b/>
          <w:szCs w:val="24"/>
        </w:rPr>
      </w:pPr>
      <w:r w:rsidRPr="003976A1">
        <w:rPr>
          <w:b/>
          <w:szCs w:val="24"/>
        </w:rPr>
        <w:t>Расчет затрат на комплектующие изделия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340"/>
        <w:gridCol w:w="1659"/>
      </w:tblGrid>
      <w:tr w:rsidR="006B78D4" w:rsidRPr="00303A9A" w:rsidTr="00210110">
        <w:tc>
          <w:tcPr>
            <w:tcW w:w="2628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Количество на единицу, шт.</w:t>
            </w:r>
          </w:p>
        </w:tc>
        <w:tc>
          <w:tcPr>
            <w:tcW w:w="234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Цена за единицу, р.</w:t>
            </w:r>
          </w:p>
        </w:tc>
        <w:tc>
          <w:tcPr>
            <w:tcW w:w="1659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Сумма, р.</w:t>
            </w:r>
          </w:p>
        </w:tc>
      </w:tr>
      <w:tr w:rsidR="006B78D4" w:rsidRPr="00303A9A" w:rsidTr="00210110">
        <w:tc>
          <w:tcPr>
            <w:tcW w:w="2628" w:type="dxa"/>
            <w:vAlign w:val="center"/>
          </w:tcPr>
          <w:p w:rsidR="006B78D4" w:rsidRPr="00303A9A" w:rsidRDefault="006B78D4" w:rsidP="006B78D4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1. Резисторы</w:t>
            </w:r>
          </w:p>
        </w:tc>
        <w:tc>
          <w:tcPr>
            <w:tcW w:w="306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38</w:t>
            </w:r>
          </w:p>
        </w:tc>
        <w:tc>
          <w:tcPr>
            <w:tcW w:w="234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35</w:t>
            </w:r>
          </w:p>
        </w:tc>
        <w:tc>
          <w:tcPr>
            <w:tcW w:w="1659" w:type="dxa"/>
            <w:vAlign w:val="center"/>
          </w:tcPr>
          <w:p w:rsidR="006B78D4" w:rsidRPr="00303A9A" w:rsidRDefault="002629C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1330</w:t>
            </w:r>
          </w:p>
        </w:tc>
      </w:tr>
      <w:tr w:rsidR="006B78D4" w:rsidRPr="00303A9A" w:rsidTr="00210110">
        <w:tc>
          <w:tcPr>
            <w:tcW w:w="2628" w:type="dxa"/>
            <w:vAlign w:val="center"/>
          </w:tcPr>
          <w:p w:rsidR="006B78D4" w:rsidRPr="00303A9A" w:rsidRDefault="006B78D4" w:rsidP="006B78D4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2. Транзисторы</w:t>
            </w:r>
          </w:p>
        </w:tc>
        <w:tc>
          <w:tcPr>
            <w:tcW w:w="306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320</w:t>
            </w:r>
          </w:p>
        </w:tc>
        <w:tc>
          <w:tcPr>
            <w:tcW w:w="1659" w:type="dxa"/>
            <w:vAlign w:val="center"/>
          </w:tcPr>
          <w:p w:rsidR="006B78D4" w:rsidRPr="00303A9A" w:rsidRDefault="002629C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3840</w:t>
            </w:r>
          </w:p>
        </w:tc>
      </w:tr>
      <w:tr w:rsidR="006B78D4" w:rsidRPr="00303A9A" w:rsidTr="00210110">
        <w:tc>
          <w:tcPr>
            <w:tcW w:w="2628" w:type="dxa"/>
            <w:vAlign w:val="center"/>
          </w:tcPr>
          <w:p w:rsidR="006B78D4" w:rsidRPr="00303A9A" w:rsidRDefault="006B78D4" w:rsidP="006B78D4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3. Конденсаторы</w:t>
            </w:r>
          </w:p>
        </w:tc>
        <w:tc>
          <w:tcPr>
            <w:tcW w:w="306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65</w:t>
            </w:r>
          </w:p>
        </w:tc>
        <w:tc>
          <w:tcPr>
            <w:tcW w:w="1659" w:type="dxa"/>
            <w:vAlign w:val="center"/>
          </w:tcPr>
          <w:p w:rsidR="006B78D4" w:rsidRPr="00303A9A" w:rsidRDefault="002629C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2340</w:t>
            </w:r>
          </w:p>
        </w:tc>
      </w:tr>
      <w:tr w:rsidR="006B78D4" w:rsidRPr="00303A9A" w:rsidTr="00210110">
        <w:tc>
          <w:tcPr>
            <w:tcW w:w="2628" w:type="dxa"/>
            <w:vAlign w:val="center"/>
          </w:tcPr>
          <w:p w:rsidR="006B78D4" w:rsidRPr="00303A9A" w:rsidRDefault="006B78D4" w:rsidP="006B78D4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4. Разъемы</w:t>
            </w:r>
          </w:p>
        </w:tc>
        <w:tc>
          <w:tcPr>
            <w:tcW w:w="306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6B78D4" w:rsidRPr="00303A9A" w:rsidRDefault="006B78D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220</w:t>
            </w:r>
          </w:p>
        </w:tc>
        <w:tc>
          <w:tcPr>
            <w:tcW w:w="1659" w:type="dxa"/>
            <w:vAlign w:val="center"/>
          </w:tcPr>
          <w:p w:rsidR="006B78D4" w:rsidRPr="00303A9A" w:rsidRDefault="002629C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440</w:t>
            </w:r>
          </w:p>
        </w:tc>
      </w:tr>
      <w:tr w:rsidR="006732DB" w:rsidRPr="00303A9A" w:rsidTr="00210110">
        <w:tc>
          <w:tcPr>
            <w:tcW w:w="2628" w:type="dxa"/>
          </w:tcPr>
          <w:p w:rsidR="006732DB" w:rsidRPr="00303A9A" w:rsidRDefault="006732DB" w:rsidP="006732DB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Итого</w:t>
            </w:r>
          </w:p>
        </w:tc>
        <w:tc>
          <w:tcPr>
            <w:tcW w:w="3060" w:type="dxa"/>
            <w:vAlign w:val="center"/>
          </w:tcPr>
          <w:p w:rsidR="006732DB" w:rsidRPr="00303A9A" w:rsidRDefault="006732D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6732DB" w:rsidRPr="00303A9A" w:rsidRDefault="006732D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659" w:type="dxa"/>
            <w:vAlign w:val="center"/>
          </w:tcPr>
          <w:p w:rsidR="006732DB" w:rsidRPr="00303A9A" w:rsidRDefault="006732D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7950</w:t>
            </w:r>
          </w:p>
        </w:tc>
      </w:tr>
      <w:tr w:rsidR="006732DB" w:rsidRPr="00303A9A" w:rsidTr="00210110">
        <w:tc>
          <w:tcPr>
            <w:tcW w:w="2628" w:type="dxa"/>
          </w:tcPr>
          <w:p w:rsidR="006732DB" w:rsidRPr="00303A9A" w:rsidRDefault="006732DB" w:rsidP="006732DB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 xml:space="preserve">Итого с учетом </w:t>
            </w:r>
            <w:proofErr w:type="gramStart"/>
            <w:r w:rsidRPr="00303A9A">
              <w:rPr>
                <w:sz w:val="28"/>
                <w:szCs w:val="28"/>
              </w:rPr>
              <w:t>транс-портных</w:t>
            </w:r>
            <w:proofErr w:type="gramEnd"/>
            <w:r w:rsidRPr="00303A9A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3060" w:type="dxa"/>
            <w:vAlign w:val="center"/>
          </w:tcPr>
          <w:p w:rsidR="006732DB" w:rsidRPr="00303A9A" w:rsidRDefault="006732D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6732DB" w:rsidRPr="00303A9A" w:rsidRDefault="006732D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659" w:type="dxa"/>
            <w:vAlign w:val="center"/>
          </w:tcPr>
          <w:p w:rsidR="006732DB" w:rsidRPr="00303A9A" w:rsidRDefault="006732DB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8745</w:t>
            </w:r>
          </w:p>
        </w:tc>
      </w:tr>
    </w:tbl>
    <w:p w:rsidR="00B53500" w:rsidRDefault="00B53500" w:rsidP="008549D1">
      <w:pPr>
        <w:pStyle w:val="a5"/>
        <w:ind w:firstLine="0"/>
      </w:pPr>
    </w:p>
    <w:p w:rsidR="008549D1" w:rsidRDefault="008549D1" w:rsidP="008549D1">
      <w:pPr>
        <w:pStyle w:val="a5"/>
        <w:ind w:firstLine="0"/>
      </w:pPr>
      <w:r>
        <w:t>3</w:t>
      </w:r>
      <w:r w:rsidRPr="001D3BD2">
        <w:t xml:space="preserve">. </w:t>
      </w:r>
      <w:r w:rsidR="00D633D2" w:rsidRPr="00FC568D">
        <w:rPr>
          <w:bCs/>
          <w:szCs w:val="28"/>
        </w:rPr>
        <w:t>Расчет затрат по ст. «Возвратные отходы», которые принимаются в размере 1 % от стоимости материалов с учетом транспортно-заготовительных расходов:</w:t>
      </w:r>
      <w:r w:rsidR="00D633D2">
        <w:t xml:space="preserve"> </w:t>
      </w:r>
    </w:p>
    <w:p w:rsidR="005D7BA9" w:rsidRPr="00B53500" w:rsidRDefault="001E541F" w:rsidP="00E01094">
      <w:pPr>
        <w:pStyle w:val="a5"/>
        <w:jc w:val="center"/>
      </w:pPr>
      <w:r w:rsidRPr="001E541F">
        <w:t>О</w:t>
      </w:r>
      <w:r w:rsidRPr="001E541F">
        <w:rPr>
          <w:vertAlign w:val="subscript"/>
        </w:rPr>
        <w:t>В</w:t>
      </w:r>
      <w:r w:rsidR="00D633D2">
        <w:t xml:space="preserve"> =5654,8*0,01= 56,55</w:t>
      </w:r>
      <w:r>
        <w:t xml:space="preserve"> р.</w:t>
      </w:r>
    </w:p>
    <w:p w:rsidR="00D23AB0" w:rsidRDefault="00D23AB0" w:rsidP="00D23AB0">
      <w:pPr>
        <w:pStyle w:val="a5"/>
        <w:ind w:firstLine="0"/>
      </w:pPr>
      <w:r w:rsidRPr="00D23AB0">
        <w:t>4</w:t>
      </w:r>
      <w:r w:rsidRPr="001D3BD2">
        <w:t xml:space="preserve">. </w:t>
      </w:r>
      <w:r>
        <w:t>Расчет затрат по статье «Основная заработная плата производственных рабочих»</w:t>
      </w:r>
    </w:p>
    <w:p w:rsidR="00064B78" w:rsidRPr="00FC568D" w:rsidRDefault="00064B78" w:rsidP="00064B78">
      <w:pPr>
        <w:pStyle w:val="3"/>
        <w:spacing w:line="360" w:lineRule="auto"/>
        <w:ind w:left="0" w:firstLine="706"/>
        <w:rPr>
          <w:iCs/>
          <w:sz w:val="28"/>
          <w:szCs w:val="28"/>
        </w:rPr>
      </w:pPr>
      <w:r w:rsidRPr="00FC568D">
        <w:rPr>
          <w:iCs/>
          <w:sz w:val="28"/>
          <w:szCs w:val="28"/>
        </w:rPr>
        <w:t>Для расчёта заработной платы необходимо рассчитать часовые тарифные ставки по технологическим операциям, которые представлены в условии задачи.  Рассчитаем месячную тарифную ставку первого разряда</w:t>
      </w:r>
    </w:p>
    <w:p w:rsidR="008B6AFB" w:rsidRDefault="00064B78" w:rsidP="00064B78">
      <w:pPr>
        <w:pStyle w:val="3"/>
        <w:ind w:left="2124"/>
        <w:jc w:val="both"/>
      </w:pPr>
      <w:bookmarkStart w:id="16" w:name="_GoBack"/>
      <w:bookmarkEnd w:id="16"/>
      <w:r>
        <w:lastRenderedPageBreak/>
        <w:t xml:space="preserve">     </w:t>
      </w:r>
      <w:r w:rsidRPr="00C87183">
        <w:rPr>
          <w:rFonts w:ascii="Cambria Math" w:hAnsi="Cambria Math"/>
          <w:sz w:val="28"/>
          <w:szCs w:val="28"/>
        </w:rPr>
        <w:br/>
      </w:r>
    </w:p>
    <w:p w:rsidR="008B6AFB" w:rsidRDefault="008B6AFB" w:rsidP="00064B78">
      <w:pPr>
        <w:pStyle w:val="3"/>
        <w:ind w:left="2124"/>
        <w:jc w:val="both"/>
      </w:pPr>
    </w:p>
    <w:p w:rsidR="008B6AFB" w:rsidRDefault="008B6AFB" w:rsidP="00064B78">
      <w:pPr>
        <w:pStyle w:val="3"/>
        <w:ind w:left="2124"/>
        <w:jc w:val="both"/>
      </w:pPr>
    </w:p>
    <w:p w:rsidR="00064B78" w:rsidRPr="00673C6B" w:rsidRDefault="008F1CEB" w:rsidP="00612127">
      <w:pPr>
        <w:pStyle w:val="3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=292 000+5*350000=2 042 000 р.</m:t>
          </m:r>
        </m:oMath>
      </m:oMathPara>
    </w:p>
    <w:p w:rsidR="00064B78" w:rsidRDefault="00064B78" w:rsidP="00064B78">
      <w:pPr>
        <w:pStyle w:val="3"/>
        <w:ind w:left="0" w:firstLine="709"/>
        <w:jc w:val="both"/>
        <w:rPr>
          <w:bCs/>
          <w:sz w:val="28"/>
          <w:szCs w:val="28"/>
        </w:rPr>
      </w:pPr>
      <w:r w:rsidRPr="00FC568D">
        <w:rPr>
          <w:bCs/>
          <w:sz w:val="28"/>
          <w:szCs w:val="28"/>
        </w:rPr>
        <w:t xml:space="preserve">Рассчитаем часовые тарифные ставки </w:t>
      </w:r>
    </w:p>
    <w:p w:rsidR="00064B78" w:rsidRPr="00FC568D" w:rsidRDefault="00064B78" w:rsidP="00064B78">
      <w:pPr>
        <w:pStyle w:val="a5"/>
        <w:spacing w:after="0"/>
        <w:ind w:firstLine="0"/>
        <w:jc w:val="center"/>
      </w:pPr>
      <w:r w:rsidRPr="00FC568D">
        <w:t>Т</w:t>
      </w:r>
      <w:r>
        <w:rPr>
          <w:vertAlign w:val="superscript"/>
        </w:rPr>
        <w:t>2</w:t>
      </w:r>
      <w:r w:rsidRPr="00FC568D">
        <w:rPr>
          <w:vertAlign w:val="subscript"/>
        </w:rPr>
        <w:t>Ч</w:t>
      </w:r>
      <w:r w:rsidRPr="00FC568D">
        <w:t xml:space="preserve"> = 2</w:t>
      </w:r>
      <w:r>
        <w:t> 042 000</w:t>
      </w:r>
      <w:r w:rsidRPr="00FC568D">
        <w:t xml:space="preserve"> / 168 ∙ 1,</w:t>
      </w:r>
      <w:r>
        <w:t>16</w:t>
      </w:r>
      <w:r w:rsidRPr="00FC568D">
        <w:t xml:space="preserve"> = </w:t>
      </w:r>
      <w:r>
        <w:t>14 099</w:t>
      </w:r>
      <w:r w:rsidRPr="00FC568D">
        <w:t xml:space="preserve"> р.</w:t>
      </w:r>
    </w:p>
    <w:p w:rsidR="00064B78" w:rsidRPr="00FC568D" w:rsidRDefault="00064B78" w:rsidP="00064B78">
      <w:pPr>
        <w:pStyle w:val="a5"/>
        <w:spacing w:after="0"/>
        <w:ind w:firstLine="0"/>
        <w:jc w:val="center"/>
      </w:pPr>
      <w:r w:rsidRPr="00FC568D">
        <w:t>Т</w:t>
      </w:r>
      <w:r w:rsidRPr="00FC568D">
        <w:rPr>
          <w:vertAlign w:val="superscript"/>
        </w:rPr>
        <w:t>3</w:t>
      </w:r>
      <w:r w:rsidRPr="00FC568D">
        <w:rPr>
          <w:vertAlign w:val="subscript"/>
        </w:rPr>
        <w:t>Ч</w:t>
      </w:r>
      <w:r w:rsidRPr="00FC568D">
        <w:t xml:space="preserve"> = 2</w:t>
      </w:r>
      <w:r>
        <w:t> 042 000</w:t>
      </w:r>
      <w:r w:rsidRPr="00FC568D">
        <w:t xml:space="preserve"> / 168 ∙ 1,35 = </w:t>
      </w:r>
      <w:r>
        <w:t>16 409</w:t>
      </w:r>
      <w:r w:rsidRPr="00FC568D">
        <w:t xml:space="preserve"> р.</w:t>
      </w:r>
    </w:p>
    <w:p w:rsidR="00064B78" w:rsidRPr="00FC568D" w:rsidRDefault="00064B78" w:rsidP="00064B78">
      <w:pPr>
        <w:pStyle w:val="a5"/>
        <w:spacing w:after="0"/>
        <w:ind w:firstLine="0"/>
        <w:jc w:val="center"/>
      </w:pPr>
      <w:r w:rsidRPr="00FC568D">
        <w:t>Т</w:t>
      </w:r>
      <w:r w:rsidRPr="00FC568D">
        <w:rPr>
          <w:vertAlign w:val="superscript"/>
        </w:rPr>
        <w:t>4</w:t>
      </w:r>
      <w:r w:rsidRPr="00FC568D">
        <w:rPr>
          <w:vertAlign w:val="subscript"/>
        </w:rPr>
        <w:t>Ч</w:t>
      </w:r>
      <w:r w:rsidRPr="00FC568D">
        <w:t xml:space="preserve"> = 2 </w:t>
      </w:r>
      <w:r>
        <w:t>042</w:t>
      </w:r>
      <w:r w:rsidRPr="00FC568D">
        <w:t xml:space="preserve"> 000 / 168 ∙ 1,57 = </w:t>
      </w:r>
      <w:r>
        <w:t>19 083</w:t>
      </w:r>
      <w:r w:rsidRPr="00FC568D">
        <w:t xml:space="preserve"> р.</w:t>
      </w:r>
    </w:p>
    <w:p w:rsidR="00064B78" w:rsidRPr="00FC568D" w:rsidRDefault="00064B78" w:rsidP="00064B78">
      <w:pPr>
        <w:pStyle w:val="a5"/>
        <w:spacing w:after="0"/>
        <w:ind w:firstLine="0"/>
        <w:jc w:val="center"/>
      </w:pPr>
      <w:r w:rsidRPr="00FC568D">
        <w:t>Т</w:t>
      </w:r>
      <w:r w:rsidRPr="00FC568D">
        <w:rPr>
          <w:vertAlign w:val="superscript"/>
        </w:rPr>
        <w:t>5</w:t>
      </w:r>
      <w:r w:rsidRPr="00FC568D">
        <w:rPr>
          <w:vertAlign w:val="subscript"/>
        </w:rPr>
        <w:t>Ч</w:t>
      </w:r>
      <w:r w:rsidRPr="00FC568D">
        <w:t xml:space="preserve"> = 2 </w:t>
      </w:r>
      <w:r>
        <w:t>0</w:t>
      </w:r>
      <w:r w:rsidRPr="00FC568D">
        <w:t xml:space="preserve">42 000 / 168 ∙ 1,73 = </w:t>
      </w:r>
      <w:r>
        <w:t>21 028</w:t>
      </w:r>
      <w:r w:rsidRPr="00FC568D">
        <w:t xml:space="preserve"> р.</w:t>
      </w:r>
    </w:p>
    <w:p w:rsidR="00064B78" w:rsidRPr="00FC568D" w:rsidRDefault="00064B78" w:rsidP="00064B78">
      <w:pPr>
        <w:pStyle w:val="a5"/>
        <w:spacing w:after="0"/>
        <w:ind w:firstLine="0"/>
        <w:jc w:val="center"/>
      </w:pPr>
      <w:r w:rsidRPr="00FC568D">
        <w:t>Т</w:t>
      </w:r>
      <w:r w:rsidRPr="00FC568D">
        <w:rPr>
          <w:vertAlign w:val="superscript"/>
        </w:rPr>
        <w:t>6</w:t>
      </w:r>
      <w:r w:rsidRPr="00FC568D">
        <w:rPr>
          <w:vertAlign w:val="subscript"/>
        </w:rPr>
        <w:t>Ч</w:t>
      </w:r>
      <w:r>
        <w:t xml:space="preserve"> = 2 0</w:t>
      </w:r>
      <w:r w:rsidRPr="00FC568D">
        <w:t>42 000 / 168 ∙ 1,</w:t>
      </w:r>
      <w:r>
        <w:t>9</w:t>
      </w:r>
      <w:r w:rsidRPr="00FC568D">
        <w:t xml:space="preserve"> = </w:t>
      </w:r>
      <w:r>
        <w:t>23 094</w:t>
      </w:r>
      <w:r w:rsidRPr="00FC568D">
        <w:t xml:space="preserve"> р.</w:t>
      </w:r>
    </w:p>
    <w:p w:rsidR="00064B78" w:rsidRDefault="00064B78" w:rsidP="00064B78"/>
    <w:p w:rsidR="00CF2614" w:rsidRPr="00064B78" w:rsidRDefault="00CF2614" w:rsidP="00064B78"/>
    <w:p w:rsidR="00D23AB0" w:rsidRPr="008B6AFB" w:rsidRDefault="00D23AB0" w:rsidP="00D23AB0">
      <w:pPr>
        <w:pStyle w:val="a5"/>
        <w:ind w:firstLine="0"/>
        <w:jc w:val="center"/>
        <w:rPr>
          <w:b/>
          <w:szCs w:val="24"/>
        </w:rPr>
      </w:pPr>
      <w:r w:rsidRPr="008B6AFB">
        <w:rPr>
          <w:b/>
          <w:szCs w:val="24"/>
        </w:rPr>
        <w:t>Расчет основной заработной платы производственных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1259"/>
        <w:gridCol w:w="1337"/>
        <w:gridCol w:w="1357"/>
        <w:gridCol w:w="1546"/>
      </w:tblGrid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Вид работ (операции)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Разряд работ</w:t>
            </w:r>
          </w:p>
        </w:tc>
        <w:tc>
          <w:tcPr>
            <w:tcW w:w="1024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Часовая тарифная ставка, р./</w:t>
            </w:r>
            <w:proofErr w:type="gramStart"/>
            <w:r w:rsidRPr="00303A9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 xml:space="preserve">Норма времени, </w:t>
            </w:r>
            <w:proofErr w:type="gramStart"/>
            <w:r w:rsidRPr="00303A9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82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Прямая зарплата (расценка), р.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1. Штамповка печатной платы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16409</w:t>
            </w:r>
          </w:p>
        </w:tc>
        <w:tc>
          <w:tcPr>
            <w:tcW w:w="1380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0,09</w:t>
            </w:r>
          </w:p>
        </w:tc>
        <w:tc>
          <w:tcPr>
            <w:tcW w:w="1182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1476,81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 xml:space="preserve">2. Покрытие печатной платы </w:t>
            </w:r>
            <w:proofErr w:type="spellStart"/>
            <w:r w:rsidRPr="00303A9A">
              <w:rPr>
                <w:sz w:val="28"/>
                <w:szCs w:val="28"/>
              </w:rPr>
              <w:t>фотоустойчивым</w:t>
            </w:r>
            <w:proofErr w:type="spellEnd"/>
            <w:r w:rsidRPr="00303A9A">
              <w:rPr>
                <w:sz w:val="28"/>
                <w:szCs w:val="28"/>
              </w:rPr>
              <w:t xml:space="preserve"> материалом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19083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0,03</w:t>
            </w:r>
          </w:p>
        </w:tc>
        <w:tc>
          <w:tcPr>
            <w:tcW w:w="1182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572,49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3. Травление печатных проводников и печатных площадок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21028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0,0</w:t>
            </w:r>
            <w:r w:rsidR="00CF2614" w:rsidRPr="00303A9A">
              <w:rPr>
                <w:sz w:val="28"/>
                <w:szCs w:val="28"/>
              </w:rPr>
              <w:t>9</w:t>
            </w:r>
          </w:p>
        </w:tc>
        <w:tc>
          <w:tcPr>
            <w:tcW w:w="1182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1892,52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CF2614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4. Сверление отверстий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</w:rPr>
              <w:t>19083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0,0</w:t>
            </w:r>
            <w:r w:rsidR="00CF2614" w:rsidRPr="00303A9A"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1144,98</w:t>
            </w:r>
          </w:p>
        </w:tc>
      </w:tr>
      <w:tr w:rsidR="00CF2614" w:rsidRPr="00303A9A" w:rsidTr="00210110">
        <w:tc>
          <w:tcPr>
            <w:tcW w:w="4649" w:type="dxa"/>
            <w:vAlign w:val="center"/>
          </w:tcPr>
          <w:p w:rsidR="00CF2614" w:rsidRPr="00303A9A" w:rsidRDefault="00CF2614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4.1 Металлизация отверстий</w:t>
            </w:r>
          </w:p>
        </w:tc>
        <w:tc>
          <w:tcPr>
            <w:tcW w:w="1336" w:type="dxa"/>
            <w:vAlign w:val="center"/>
          </w:tcPr>
          <w:p w:rsidR="00CF2614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vAlign w:val="center"/>
          </w:tcPr>
          <w:p w:rsidR="00CF2614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19083</w:t>
            </w:r>
          </w:p>
        </w:tc>
        <w:tc>
          <w:tcPr>
            <w:tcW w:w="1380" w:type="dxa"/>
            <w:vAlign w:val="center"/>
          </w:tcPr>
          <w:p w:rsidR="00CF2614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0,03</w:t>
            </w:r>
          </w:p>
        </w:tc>
        <w:tc>
          <w:tcPr>
            <w:tcW w:w="1182" w:type="dxa"/>
            <w:vAlign w:val="center"/>
          </w:tcPr>
          <w:p w:rsidR="00CF2614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572,49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5. Формовка и обрезание выводов радиоэлементов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</w:rPr>
              <w:t>16409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182" w:type="dxa"/>
            <w:vAlign w:val="center"/>
          </w:tcPr>
          <w:p w:rsidR="00D23AB0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820,45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6. Установка элементов на ПП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</w:rPr>
              <w:t>16409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0,07</w:t>
            </w:r>
          </w:p>
        </w:tc>
        <w:tc>
          <w:tcPr>
            <w:tcW w:w="1182" w:type="dxa"/>
            <w:vAlign w:val="center"/>
          </w:tcPr>
          <w:p w:rsidR="00D23AB0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1148,63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7. Установка ПП в кассету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</w:rPr>
              <w:t>16409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182" w:type="dxa"/>
            <w:vAlign w:val="center"/>
          </w:tcPr>
          <w:p w:rsidR="00D23AB0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820,45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8. Размещение кассеты на конвейере паяльной установки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16409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182" w:type="dxa"/>
            <w:vAlign w:val="center"/>
          </w:tcPr>
          <w:p w:rsidR="00D23AB0" w:rsidRPr="00303A9A" w:rsidRDefault="00830D9A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</w:rPr>
              <w:t>820,45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 xml:space="preserve">9. </w:t>
            </w:r>
            <w:proofErr w:type="spellStart"/>
            <w:r w:rsidRPr="00303A9A">
              <w:rPr>
                <w:sz w:val="28"/>
                <w:szCs w:val="28"/>
              </w:rPr>
              <w:t>Флюсование</w:t>
            </w:r>
            <w:proofErr w:type="spellEnd"/>
            <w:r w:rsidRPr="00303A9A">
              <w:rPr>
                <w:sz w:val="28"/>
                <w:szCs w:val="28"/>
              </w:rPr>
              <w:t xml:space="preserve"> ПП и мойка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</w:rPr>
              <w:t>19083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0,15</w:t>
            </w:r>
          </w:p>
        </w:tc>
        <w:tc>
          <w:tcPr>
            <w:tcW w:w="1182" w:type="dxa"/>
            <w:vAlign w:val="center"/>
          </w:tcPr>
          <w:p w:rsidR="00D23AB0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2862,45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10. Контроль и пайка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14100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0,11</w:t>
            </w:r>
          </w:p>
        </w:tc>
        <w:tc>
          <w:tcPr>
            <w:tcW w:w="1182" w:type="dxa"/>
            <w:vAlign w:val="center"/>
          </w:tcPr>
          <w:p w:rsidR="00D23AB0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1550,95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11. Устранение недостатков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</w:rPr>
              <w:t>21028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0,16</w:t>
            </w:r>
          </w:p>
        </w:tc>
        <w:tc>
          <w:tcPr>
            <w:tcW w:w="1182" w:type="dxa"/>
            <w:vAlign w:val="center"/>
          </w:tcPr>
          <w:p w:rsidR="00D23AB0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3364,48</w:t>
            </w:r>
          </w:p>
        </w:tc>
      </w:tr>
      <w:tr w:rsidR="00D23AB0" w:rsidRPr="00303A9A" w:rsidTr="00210110">
        <w:tc>
          <w:tcPr>
            <w:tcW w:w="4649" w:type="dxa"/>
            <w:vAlign w:val="center"/>
          </w:tcPr>
          <w:p w:rsidR="00D23AB0" w:rsidRPr="00303A9A" w:rsidRDefault="00D23AB0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12. Выходной контроль</w:t>
            </w:r>
          </w:p>
        </w:tc>
        <w:tc>
          <w:tcPr>
            <w:tcW w:w="1336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  <w:lang w:val="en-US"/>
              </w:rPr>
            </w:pPr>
            <w:r w:rsidRPr="00303A9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24" w:type="dxa"/>
            <w:vAlign w:val="center"/>
          </w:tcPr>
          <w:p w:rsidR="00D23AB0" w:rsidRPr="00303A9A" w:rsidRDefault="00CF2614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23094</w:t>
            </w:r>
          </w:p>
        </w:tc>
        <w:tc>
          <w:tcPr>
            <w:tcW w:w="1380" w:type="dxa"/>
            <w:vAlign w:val="center"/>
          </w:tcPr>
          <w:p w:rsidR="00D23AB0" w:rsidRPr="00303A9A" w:rsidRDefault="00D23AB0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  <w:lang w:val="en-US"/>
              </w:rPr>
              <w:t>0,25</w:t>
            </w:r>
          </w:p>
        </w:tc>
        <w:tc>
          <w:tcPr>
            <w:tcW w:w="1182" w:type="dxa"/>
            <w:vAlign w:val="center"/>
          </w:tcPr>
          <w:p w:rsidR="00D23AB0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4618,81</w:t>
            </w:r>
          </w:p>
        </w:tc>
      </w:tr>
      <w:tr w:rsidR="009B5AE3" w:rsidRPr="00303A9A" w:rsidTr="00210110">
        <w:tc>
          <w:tcPr>
            <w:tcW w:w="4649" w:type="dxa"/>
            <w:vAlign w:val="center"/>
          </w:tcPr>
          <w:p w:rsidR="009B5AE3" w:rsidRPr="00303A9A" w:rsidRDefault="009B5AE3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Итого</w:t>
            </w:r>
          </w:p>
        </w:tc>
        <w:tc>
          <w:tcPr>
            <w:tcW w:w="1336" w:type="dxa"/>
            <w:vAlign w:val="center"/>
          </w:tcPr>
          <w:p w:rsidR="009B5AE3" w:rsidRPr="00303A9A" w:rsidRDefault="009B5AE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9B5AE3" w:rsidRPr="00303A9A" w:rsidRDefault="009B5AE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9B5AE3" w:rsidRPr="00303A9A" w:rsidRDefault="009B5AE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9B5AE3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21665,96</w:t>
            </w:r>
          </w:p>
        </w:tc>
      </w:tr>
      <w:tr w:rsidR="009B5AE3" w:rsidRPr="00303A9A" w:rsidTr="00210110">
        <w:tc>
          <w:tcPr>
            <w:tcW w:w="4649" w:type="dxa"/>
            <w:vAlign w:val="center"/>
          </w:tcPr>
          <w:p w:rsidR="009B5AE3" w:rsidRPr="00303A9A" w:rsidRDefault="009B5AE3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Премия 30%</w:t>
            </w:r>
          </w:p>
        </w:tc>
        <w:tc>
          <w:tcPr>
            <w:tcW w:w="1336" w:type="dxa"/>
            <w:vAlign w:val="center"/>
          </w:tcPr>
          <w:p w:rsidR="009B5AE3" w:rsidRPr="00303A9A" w:rsidRDefault="009B5AE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9B5AE3" w:rsidRPr="00303A9A" w:rsidRDefault="009B5AE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9B5AE3" w:rsidRPr="00303A9A" w:rsidRDefault="009B5AE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9B5AE3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6499,79</w:t>
            </w:r>
          </w:p>
        </w:tc>
      </w:tr>
      <w:tr w:rsidR="009B5AE3" w:rsidRPr="00303A9A" w:rsidTr="00210110">
        <w:tc>
          <w:tcPr>
            <w:tcW w:w="4649" w:type="dxa"/>
            <w:vAlign w:val="center"/>
          </w:tcPr>
          <w:p w:rsidR="009B5AE3" w:rsidRPr="00303A9A" w:rsidRDefault="009B5AE3" w:rsidP="00D0271E">
            <w:pPr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Всего с премией</w:t>
            </w:r>
          </w:p>
        </w:tc>
        <w:tc>
          <w:tcPr>
            <w:tcW w:w="1336" w:type="dxa"/>
            <w:vAlign w:val="center"/>
          </w:tcPr>
          <w:p w:rsidR="009B5AE3" w:rsidRPr="00303A9A" w:rsidRDefault="009B5AE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9B5AE3" w:rsidRPr="00303A9A" w:rsidRDefault="009B5AE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9B5AE3" w:rsidRPr="00303A9A" w:rsidRDefault="009B5AE3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9B5AE3" w:rsidRPr="00303A9A" w:rsidRDefault="00830D9A" w:rsidP="00210110">
            <w:pPr>
              <w:jc w:val="center"/>
              <w:rPr>
                <w:sz w:val="28"/>
                <w:szCs w:val="28"/>
              </w:rPr>
            </w:pPr>
            <w:r w:rsidRPr="00303A9A">
              <w:rPr>
                <w:sz w:val="28"/>
                <w:szCs w:val="28"/>
              </w:rPr>
              <w:t>28165,74</w:t>
            </w:r>
          </w:p>
        </w:tc>
      </w:tr>
    </w:tbl>
    <w:p w:rsidR="00D23AB0" w:rsidRDefault="00D23AB0" w:rsidP="00D23AB0"/>
    <w:p w:rsidR="00754FAE" w:rsidRDefault="00754FAE" w:rsidP="00754FAE">
      <w:pPr>
        <w:pStyle w:val="a5"/>
        <w:ind w:firstLine="0"/>
      </w:pPr>
      <w:r w:rsidRPr="00754FAE">
        <w:lastRenderedPageBreak/>
        <w:t>5</w:t>
      </w:r>
      <w:r w:rsidRPr="001D3BD2">
        <w:t xml:space="preserve">. </w:t>
      </w:r>
      <w:r>
        <w:t>Расчет затрат по статье «Дополнительная заработная плата производственных рабочих»</w:t>
      </w:r>
    </w:p>
    <w:p w:rsidR="00B82CCB" w:rsidRPr="00B82CCB" w:rsidRDefault="00B82CCB" w:rsidP="00B82CCB">
      <w:pPr>
        <w:pStyle w:val="a5"/>
        <w:jc w:val="center"/>
      </w:pPr>
      <w:r>
        <w:t>З</w:t>
      </w:r>
      <w:r>
        <w:rPr>
          <w:vertAlign w:val="subscript"/>
        </w:rPr>
        <w:t>Д</w:t>
      </w:r>
      <w:r w:rsidR="00D04939">
        <w:t xml:space="preserve"> = 28165,74</w:t>
      </w:r>
      <w:r w:rsidR="005C75D3">
        <w:t xml:space="preserve"> ∙ 0,1</w:t>
      </w:r>
      <w:r w:rsidR="00D04939">
        <w:t>7</w:t>
      </w:r>
      <w:r w:rsidR="005C75D3">
        <w:t xml:space="preserve"> =</w:t>
      </w:r>
      <w:r w:rsidR="00D04939">
        <w:t>4788,18</w:t>
      </w:r>
      <w:r w:rsidR="005C75D3">
        <w:t xml:space="preserve"> р.</w:t>
      </w:r>
    </w:p>
    <w:p w:rsidR="006B4258" w:rsidRDefault="006B4258" w:rsidP="006B4258">
      <w:pPr>
        <w:pStyle w:val="a5"/>
        <w:ind w:firstLine="0"/>
      </w:pPr>
      <w:r>
        <w:t>6</w:t>
      </w:r>
      <w:r w:rsidRPr="001D3BD2">
        <w:t xml:space="preserve">. </w:t>
      </w:r>
      <w:r>
        <w:t>Расчет затрат по статье «</w:t>
      </w:r>
      <w:r w:rsidR="0066544F">
        <w:t>Отчисления в фонд социальной защиты населения</w:t>
      </w:r>
      <w:r>
        <w:t>»</w:t>
      </w:r>
    </w:p>
    <w:p w:rsidR="006B4258" w:rsidRPr="00B82CCB" w:rsidRDefault="000B3F65" w:rsidP="006B4258">
      <w:pPr>
        <w:pStyle w:val="a5"/>
        <w:jc w:val="center"/>
      </w:pPr>
      <w:r>
        <w:t>Р</w:t>
      </w:r>
      <w:r>
        <w:rPr>
          <w:vertAlign w:val="subscript"/>
        </w:rPr>
        <w:t>СОЦ</w:t>
      </w:r>
      <w:r w:rsidR="008D41D9">
        <w:t xml:space="preserve"> = (28165,74</w:t>
      </w:r>
      <w:r w:rsidR="006B4258">
        <w:t xml:space="preserve"> + </w:t>
      </w:r>
      <w:r w:rsidR="008D41D9">
        <w:t>4788,18</w:t>
      </w:r>
      <w:r w:rsidR="006B4258">
        <w:t xml:space="preserve">) ∙ </w:t>
      </w:r>
      <w:r w:rsidR="00632922">
        <w:t>0,</w:t>
      </w:r>
      <w:r w:rsidR="008D41D9">
        <w:t>346</w:t>
      </w:r>
      <w:r w:rsidR="006B4258">
        <w:t xml:space="preserve"> = </w:t>
      </w:r>
      <w:r w:rsidR="008D41D9">
        <w:t>11402,06</w:t>
      </w:r>
      <w:r>
        <w:t xml:space="preserve"> </w:t>
      </w:r>
      <w:r w:rsidR="006B4258">
        <w:t>р.</w:t>
      </w:r>
    </w:p>
    <w:p w:rsidR="00B82CCB" w:rsidRPr="00B82CCB" w:rsidRDefault="00B82CCB" w:rsidP="00B82CCB"/>
    <w:p w:rsidR="00A22865" w:rsidRDefault="00A22865" w:rsidP="00A22865">
      <w:pPr>
        <w:pStyle w:val="a5"/>
        <w:ind w:firstLine="0"/>
      </w:pPr>
      <w:r>
        <w:t>7</w:t>
      </w:r>
      <w:r w:rsidRPr="001D3BD2">
        <w:t xml:space="preserve">. </w:t>
      </w:r>
      <w:r>
        <w:t>Расчет затрат по статье «</w:t>
      </w:r>
      <w:r w:rsidR="00801DEA">
        <w:t>Погашение стоимости инструментов и приспособлений целевого назначения и прочие специальные расходы</w:t>
      </w:r>
      <w:r>
        <w:t>»</w:t>
      </w:r>
    </w:p>
    <w:p w:rsidR="00A22865" w:rsidRPr="00B82CCB" w:rsidRDefault="00A22865" w:rsidP="00A22865">
      <w:pPr>
        <w:pStyle w:val="a5"/>
        <w:jc w:val="center"/>
      </w:pPr>
      <w:r>
        <w:t>Р</w:t>
      </w:r>
      <w:r w:rsidR="00E36A25">
        <w:rPr>
          <w:vertAlign w:val="subscript"/>
        </w:rPr>
        <w:t>ИЗ</w:t>
      </w:r>
      <w:r w:rsidR="00E36A25">
        <w:t xml:space="preserve"> = </w:t>
      </w:r>
      <w:r w:rsidR="00184F74">
        <w:t>2</w:t>
      </w:r>
      <w:r w:rsidR="0046786E">
        <w:t>8165,74</w:t>
      </w:r>
      <w:r w:rsidR="00E36A25">
        <w:t xml:space="preserve"> </w:t>
      </w:r>
      <w:r>
        <w:t>∙ 0,</w:t>
      </w:r>
      <w:r w:rsidR="00E36A25">
        <w:t>1</w:t>
      </w:r>
      <w:r>
        <w:t xml:space="preserve">5 = </w:t>
      </w:r>
      <w:r w:rsidR="0046786E">
        <w:t>4224,86</w:t>
      </w:r>
      <w:r w:rsidR="00E36A25">
        <w:t xml:space="preserve"> </w:t>
      </w:r>
      <w:r>
        <w:t>р.</w:t>
      </w:r>
    </w:p>
    <w:p w:rsidR="00A22865" w:rsidRDefault="00A22865" w:rsidP="00A22865">
      <w:pPr>
        <w:pStyle w:val="a5"/>
        <w:ind w:firstLine="0"/>
      </w:pPr>
      <w:r>
        <w:t>8</w:t>
      </w:r>
      <w:r w:rsidRPr="001D3BD2">
        <w:t xml:space="preserve">. </w:t>
      </w:r>
      <w:r>
        <w:t>Расчет затрат по статье «</w:t>
      </w:r>
      <w:r w:rsidR="00107F25">
        <w:t>Общепроизводственные расходы</w:t>
      </w:r>
      <w:r>
        <w:t>»</w:t>
      </w:r>
    </w:p>
    <w:p w:rsidR="00A22865" w:rsidRPr="00B82CCB" w:rsidRDefault="00A22865" w:rsidP="00A22865">
      <w:pPr>
        <w:pStyle w:val="a5"/>
        <w:jc w:val="center"/>
      </w:pPr>
      <w:r>
        <w:t>Р</w:t>
      </w:r>
      <w:r w:rsidR="00107F25">
        <w:rPr>
          <w:vertAlign w:val="subscript"/>
        </w:rPr>
        <w:t>ОБ</w:t>
      </w:r>
      <w:r w:rsidR="001410F1">
        <w:rPr>
          <w:vertAlign w:val="subscript"/>
        </w:rPr>
        <w:t>П</w:t>
      </w:r>
      <w:r w:rsidR="00107F25">
        <w:t xml:space="preserve"> = </w:t>
      </w:r>
      <w:r w:rsidR="00184F74">
        <w:t>28165</w:t>
      </w:r>
      <w:r w:rsidR="007F5549">
        <w:t>,74</w:t>
      </w:r>
      <w:r>
        <w:t xml:space="preserve"> ∙ </w:t>
      </w:r>
      <w:r w:rsidR="00107F25">
        <w:t>1</w:t>
      </w:r>
      <w:r>
        <w:t>,</w:t>
      </w:r>
      <w:r w:rsidR="00184F74">
        <w:t>4</w:t>
      </w:r>
      <w:r>
        <w:t xml:space="preserve"> = </w:t>
      </w:r>
      <w:r w:rsidR="00184F74">
        <w:t>39432,04</w:t>
      </w:r>
      <w:r>
        <w:t xml:space="preserve"> р.</w:t>
      </w:r>
    </w:p>
    <w:p w:rsidR="00A22865" w:rsidRDefault="00A22865" w:rsidP="00A22865">
      <w:pPr>
        <w:pStyle w:val="a5"/>
        <w:ind w:firstLine="0"/>
      </w:pPr>
      <w:r>
        <w:t>9</w:t>
      </w:r>
      <w:r w:rsidRPr="001D3BD2">
        <w:t xml:space="preserve">. </w:t>
      </w:r>
      <w:r>
        <w:t>Расчет затрат по статье «</w:t>
      </w:r>
      <w:r w:rsidR="007427A6">
        <w:t>Общехозяйственные расходы</w:t>
      </w:r>
      <w:r>
        <w:t>»</w:t>
      </w:r>
    </w:p>
    <w:p w:rsidR="00A22865" w:rsidRPr="00B82CCB" w:rsidRDefault="00A22865" w:rsidP="00A22865">
      <w:pPr>
        <w:pStyle w:val="a5"/>
        <w:jc w:val="center"/>
      </w:pPr>
      <w:r>
        <w:t>Р</w:t>
      </w:r>
      <w:r w:rsidR="001410F1">
        <w:rPr>
          <w:vertAlign w:val="subscript"/>
        </w:rPr>
        <w:t>ОБХ</w:t>
      </w:r>
      <w:r>
        <w:t xml:space="preserve"> =</w:t>
      </w:r>
      <w:r w:rsidR="007F5549">
        <w:t>28165,74</w:t>
      </w:r>
      <w:r w:rsidR="001410F1">
        <w:t xml:space="preserve"> ∙ 1,</w:t>
      </w:r>
      <w:r w:rsidR="007F5549">
        <w:t>6</w:t>
      </w:r>
      <w:r w:rsidR="001410F1">
        <w:t xml:space="preserve"> </w:t>
      </w:r>
      <w:r>
        <w:t xml:space="preserve">= </w:t>
      </w:r>
      <w:r w:rsidR="007F5549">
        <w:t>45065,19</w:t>
      </w:r>
      <w:r>
        <w:t xml:space="preserve"> р.</w:t>
      </w:r>
    </w:p>
    <w:p w:rsidR="00A22865" w:rsidRDefault="00A22865" w:rsidP="00A22865">
      <w:pPr>
        <w:pStyle w:val="a5"/>
        <w:ind w:firstLine="0"/>
      </w:pPr>
      <w:r>
        <w:t>10</w:t>
      </w:r>
      <w:r w:rsidRPr="001D3BD2">
        <w:t xml:space="preserve">. </w:t>
      </w:r>
      <w:r>
        <w:t>Расчет затрат по статье «</w:t>
      </w:r>
      <w:r w:rsidR="00D765DB">
        <w:t>Прочие производственные расходы</w:t>
      </w:r>
      <w:r>
        <w:t>»</w:t>
      </w:r>
    </w:p>
    <w:p w:rsidR="00A22865" w:rsidRPr="00B82CCB" w:rsidRDefault="00A22865" w:rsidP="00A22865">
      <w:pPr>
        <w:pStyle w:val="a5"/>
        <w:jc w:val="center"/>
      </w:pPr>
      <w:r>
        <w:t>Р</w:t>
      </w:r>
      <w:r w:rsidR="00D765DB">
        <w:rPr>
          <w:vertAlign w:val="subscript"/>
        </w:rPr>
        <w:t>ПР</w:t>
      </w:r>
      <w:r>
        <w:t xml:space="preserve"> = </w:t>
      </w:r>
      <w:r w:rsidR="00252B3D">
        <w:t>28165,74</w:t>
      </w:r>
      <w:r w:rsidR="00D765DB">
        <w:t xml:space="preserve"> ∙ 0,0</w:t>
      </w:r>
      <w:r w:rsidR="00252B3D">
        <w:t>3</w:t>
      </w:r>
      <w:r w:rsidR="00D765DB">
        <w:t xml:space="preserve"> </w:t>
      </w:r>
      <w:r>
        <w:t xml:space="preserve">= </w:t>
      </w:r>
      <w:r w:rsidR="00252B3D">
        <w:t>844,97</w:t>
      </w:r>
      <w:r>
        <w:t xml:space="preserve"> р.</w:t>
      </w:r>
    </w:p>
    <w:p w:rsidR="00A22865" w:rsidRDefault="00A22865" w:rsidP="00A22865">
      <w:pPr>
        <w:pStyle w:val="a5"/>
        <w:ind w:firstLine="0"/>
      </w:pPr>
      <w:r>
        <w:t>11</w:t>
      </w:r>
      <w:r w:rsidRPr="001D3BD2">
        <w:t xml:space="preserve">. </w:t>
      </w:r>
      <w:r>
        <w:t>Расчет затрат по статье «</w:t>
      </w:r>
      <w:r w:rsidR="000832B9">
        <w:t>Расходы на реализацию</w:t>
      </w:r>
      <w:r>
        <w:t>»</w:t>
      </w:r>
    </w:p>
    <w:p w:rsidR="000832B9" w:rsidRPr="00B82CCB" w:rsidRDefault="000832B9" w:rsidP="000832B9">
      <w:pPr>
        <w:pStyle w:val="a5"/>
        <w:jc w:val="center"/>
      </w:pPr>
      <w:r>
        <w:t>Р</w:t>
      </w:r>
      <w:r>
        <w:rPr>
          <w:vertAlign w:val="subscript"/>
        </w:rPr>
        <w:t>РЕА</w:t>
      </w:r>
      <w:r>
        <w:t xml:space="preserve"> = </w:t>
      </w:r>
      <w:r w:rsidR="00E27EFD">
        <w:t>148831,78</w:t>
      </w:r>
      <w:r>
        <w:t xml:space="preserve"> ∙ 0,04 = </w:t>
      </w:r>
      <w:r w:rsidR="00E27EFD">
        <w:t>5953,27</w:t>
      </w:r>
      <w:r>
        <w:t xml:space="preserve"> р.</w:t>
      </w:r>
    </w:p>
    <w:p w:rsidR="00D23AB0" w:rsidRPr="00C16C17" w:rsidRDefault="00C16C17" w:rsidP="00C16C17">
      <w:pPr>
        <w:pStyle w:val="a5"/>
        <w:ind w:firstLine="0"/>
      </w:pPr>
      <w:r>
        <w:t>Производственная себестоимость составляет</w:t>
      </w:r>
      <w:r w:rsidRPr="00C16C17">
        <w:t>:</w:t>
      </w:r>
    </w:p>
    <w:p w:rsidR="00C16C17" w:rsidRPr="00DE0AFC" w:rsidRDefault="00C16C17" w:rsidP="00C16C17">
      <w:pPr>
        <w:pStyle w:val="a5"/>
        <w:jc w:val="center"/>
      </w:pPr>
      <w:r>
        <w:rPr>
          <w:lang w:val="en-US"/>
        </w:rPr>
        <w:t>C</w:t>
      </w:r>
      <w:r>
        <w:rPr>
          <w:vertAlign w:val="subscript"/>
        </w:rPr>
        <w:t>ПР</w:t>
      </w:r>
      <w:r>
        <w:t xml:space="preserve"> = </w:t>
      </w:r>
      <w:r w:rsidR="00262007">
        <w:t>6220,28</w:t>
      </w:r>
      <w:r w:rsidR="00DE0AFC">
        <w:t xml:space="preserve"> + </w:t>
      </w:r>
      <w:r w:rsidR="00610CF7">
        <w:t>28165,74+ 8745-56,55+4788,18+11402,06+4224,86+45065,19+39432,04+844,97</w:t>
      </w:r>
      <w:r w:rsidR="00DE0AFC">
        <w:t xml:space="preserve">= </w:t>
      </w:r>
      <w:r w:rsidR="00C258E5">
        <w:t>148831,78</w:t>
      </w:r>
      <w:r w:rsidR="00353680">
        <w:t xml:space="preserve"> р.</w:t>
      </w:r>
    </w:p>
    <w:p w:rsidR="00C16C17" w:rsidRPr="00C16C17" w:rsidRDefault="00C16C17" w:rsidP="00C16C17">
      <w:pPr>
        <w:pStyle w:val="a5"/>
        <w:ind w:firstLine="0"/>
      </w:pPr>
      <w:r>
        <w:t>Полная себестоимость составляет</w:t>
      </w:r>
      <w:r w:rsidRPr="00C16C17">
        <w:t>:</w:t>
      </w:r>
    </w:p>
    <w:p w:rsidR="00C16C17" w:rsidRPr="00B82CCB" w:rsidRDefault="00C16C17" w:rsidP="00C16C17">
      <w:pPr>
        <w:pStyle w:val="a5"/>
        <w:jc w:val="center"/>
      </w:pPr>
      <w:r>
        <w:rPr>
          <w:lang w:val="en-US"/>
        </w:rPr>
        <w:t>C</w:t>
      </w:r>
      <w:r>
        <w:rPr>
          <w:vertAlign w:val="subscript"/>
        </w:rPr>
        <w:t>П</w:t>
      </w:r>
      <w:r>
        <w:t xml:space="preserve"> = </w:t>
      </w:r>
      <w:r w:rsidR="00294135">
        <w:t>5953</w:t>
      </w:r>
      <w:proofErr w:type="gramStart"/>
      <w:r w:rsidR="00294135">
        <w:t>,27</w:t>
      </w:r>
      <w:proofErr w:type="gramEnd"/>
      <w:r w:rsidR="00294135">
        <w:t>+148831,78</w:t>
      </w:r>
      <w:r w:rsidR="004105FA">
        <w:t xml:space="preserve"> = </w:t>
      </w:r>
      <w:r w:rsidR="00294135">
        <w:t>154785,05</w:t>
      </w:r>
      <w:r w:rsidR="004105FA">
        <w:t xml:space="preserve"> р.</w:t>
      </w:r>
    </w:p>
    <w:p w:rsidR="00B53500" w:rsidRDefault="00B53500" w:rsidP="0024486A">
      <w:pPr>
        <w:pStyle w:val="a5"/>
        <w:ind w:firstLine="0"/>
      </w:pPr>
    </w:p>
    <w:p w:rsidR="00B53500" w:rsidRDefault="00B53500" w:rsidP="0024486A">
      <w:pPr>
        <w:pStyle w:val="a5"/>
        <w:ind w:firstLine="0"/>
      </w:pPr>
    </w:p>
    <w:p w:rsidR="00C16C17" w:rsidRPr="0024486A" w:rsidRDefault="007C764E" w:rsidP="0024486A">
      <w:pPr>
        <w:pStyle w:val="a5"/>
        <w:ind w:firstLine="0"/>
      </w:pPr>
      <w:r>
        <w:lastRenderedPageBreak/>
        <w:t>Формирование отпускной цены на базе издержек</w:t>
      </w:r>
      <w:r w:rsidR="0024486A" w:rsidRPr="0024486A">
        <w:t>:</w:t>
      </w:r>
    </w:p>
    <w:p w:rsidR="007C764E" w:rsidRDefault="007C764E" w:rsidP="0024486A">
      <w:pPr>
        <w:pStyle w:val="a5"/>
        <w:ind w:firstLine="0"/>
      </w:pPr>
      <w:r>
        <w:t>1. Расчет нормативной прибыли</w:t>
      </w:r>
    </w:p>
    <w:p w:rsidR="007C764E" w:rsidRDefault="007C764E" w:rsidP="0024486A">
      <w:pPr>
        <w:pStyle w:val="a5"/>
        <w:ind w:firstLine="0"/>
        <w:jc w:val="center"/>
      </w:pPr>
      <w:r>
        <w:t>П</w:t>
      </w:r>
      <w:r w:rsidRPr="0024486A">
        <w:rPr>
          <w:vertAlign w:val="subscript"/>
        </w:rPr>
        <w:t>ЕД</w:t>
      </w:r>
      <w:r>
        <w:t xml:space="preserve"> = </w:t>
      </w:r>
      <w:r w:rsidR="00A27A0D">
        <w:t>154785,05 *</w:t>
      </w:r>
      <w:r w:rsidR="00F67A75">
        <w:t xml:space="preserve"> </w:t>
      </w:r>
      <w:r w:rsidR="00A27A0D">
        <w:t xml:space="preserve">22 </w:t>
      </w:r>
      <w:r w:rsidR="00F67A75">
        <w:t xml:space="preserve">= </w:t>
      </w:r>
      <w:r w:rsidR="00A27A0D">
        <w:t>34052,71</w:t>
      </w:r>
      <w:r w:rsidRPr="00F67A75">
        <w:t xml:space="preserve"> р.</w:t>
      </w:r>
    </w:p>
    <w:p w:rsidR="007C764E" w:rsidRDefault="007C764E" w:rsidP="0024486A">
      <w:pPr>
        <w:pStyle w:val="a5"/>
        <w:ind w:firstLine="0"/>
      </w:pPr>
      <w:r>
        <w:t>Цена предприятия составляет:</w:t>
      </w:r>
    </w:p>
    <w:p w:rsidR="007C764E" w:rsidRDefault="007C764E" w:rsidP="007C764E">
      <w:pPr>
        <w:pStyle w:val="a5"/>
        <w:jc w:val="center"/>
      </w:pPr>
      <w:r>
        <w:t>Ц</w:t>
      </w:r>
      <w:r>
        <w:rPr>
          <w:vertAlign w:val="subscript"/>
        </w:rPr>
        <w:t>ПРЕ</w:t>
      </w:r>
      <w:r w:rsidR="00F65ACF">
        <w:rPr>
          <w:vertAlign w:val="subscript"/>
        </w:rPr>
        <w:t>Д</w:t>
      </w:r>
      <w:r>
        <w:t xml:space="preserve"> = </w:t>
      </w:r>
      <w:r w:rsidR="00940DE9">
        <w:t>154785,05+34052,71</w:t>
      </w:r>
      <w:r w:rsidR="00F65ACF">
        <w:t xml:space="preserve"> = </w:t>
      </w:r>
      <w:r w:rsidR="00940DE9">
        <w:t>188837,76</w:t>
      </w:r>
      <w:r w:rsidR="00F65ACF">
        <w:t xml:space="preserve"> р.</w:t>
      </w:r>
    </w:p>
    <w:p w:rsidR="007C764E" w:rsidRPr="007B33CB" w:rsidRDefault="007C764E" w:rsidP="0024486A">
      <w:pPr>
        <w:pStyle w:val="a5"/>
        <w:ind w:firstLine="0"/>
      </w:pPr>
      <w:r>
        <w:t>2. Расчет налогов, включаемых в цену</w:t>
      </w:r>
    </w:p>
    <w:p w:rsidR="007C764E" w:rsidRDefault="007B33CB" w:rsidP="00183D10">
      <w:pPr>
        <w:pStyle w:val="a5"/>
        <w:ind w:firstLine="0"/>
      </w:pPr>
      <w:r>
        <w:t>2.1</w:t>
      </w:r>
      <w:r w:rsidR="007C764E">
        <w:t xml:space="preserve"> Цена без учета налога на добавленную стоимость</w:t>
      </w:r>
    </w:p>
    <w:p w:rsidR="007C764E" w:rsidRDefault="007C764E" w:rsidP="007C764E">
      <w:pPr>
        <w:pStyle w:val="a5"/>
        <w:jc w:val="center"/>
      </w:pPr>
      <w:proofErr w:type="spellStart"/>
      <w:r>
        <w:t>Ц</w:t>
      </w:r>
      <w:r w:rsidRPr="00DE0AFC">
        <w:rPr>
          <w:vertAlign w:val="superscript"/>
        </w:rPr>
        <w:t>безНДС</w:t>
      </w:r>
      <w:proofErr w:type="spellEnd"/>
      <w:r>
        <w:t xml:space="preserve"> = </w:t>
      </w:r>
      <w:r w:rsidR="00D01EFF">
        <w:t>188837,76 + 0</w:t>
      </w:r>
      <w:r w:rsidR="00B42505">
        <w:t xml:space="preserve"> = </w:t>
      </w:r>
      <w:r w:rsidR="00D01EFF">
        <w:t xml:space="preserve">188837,76 </w:t>
      </w:r>
      <w:r w:rsidR="00B42505">
        <w:t>р.</w:t>
      </w:r>
    </w:p>
    <w:p w:rsidR="007C764E" w:rsidRDefault="007B33CB" w:rsidP="0024486A">
      <w:pPr>
        <w:pStyle w:val="a5"/>
        <w:ind w:firstLine="0"/>
      </w:pPr>
      <w:r>
        <w:t>2.2</w:t>
      </w:r>
      <w:r w:rsidR="007C764E">
        <w:t xml:space="preserve"> Налог на добавленную стоимость</w:t>
      </w:r>
    </w:p>
    <w:p w:rsidR="007C764E" w:rsidRDefault="007C764E" w:rsidP="007C764E">
      <w:pPr>
        <w:pStyle w:val="a5"/>
        <w:jc w:val="center"/>
      </w:pPr>
      <w:r>
        <w:t>Н</w:t>
      </w:r>
      <w:r>
        <w:rPr>
          <w:vertAlign w:val="subscript"/>
        </w:rPr>
        <w:t>ДС</w:t>
      </w:r>
      <w:r>
        <w:t xml:space="preserve"> = </w:t>
      </w:r>
      <w:r w:rsidR="00D32A3A">
        <w:t xml:space="preserve">188837,76 </w:t>
      </w:r>
      <w:r w:rsidR="0096564F">
        <w:t xml:space="preserve">∙ 0,2 = </w:t>
      </w:r>
      <w:r w:rsidR="00D32A3A">
        <w:t>37767,55</w:t>
      </w:r>
      <w:r w:rsidR="0096564F">
        <w:t xml:space="preserve"> р.</w:t>
      </w:r>
    </w:p>
    <w:p w:rsidR="007C764E" w:rsidRDefault="007C764E" w:rsidP="0024486A">
      <w:pPr>
        <w:pStyle w:val="a5"/>
        <w:ind w:firstLine="0"/>
      </w:pPr>
      <w:r>
        <w:t xml:space="preserve">3. Расчет отпускной цены </w:t>
      </w:r>
    </w:p>
    <w:p w:rsidR="001D3BD2" w:rsidRPr="001D3BD2" w:rsidRDefault="007C764E" w:rsidP="0024486A">
      <w:pPr>
        <w:pStyle w:val="a5"/>
        <w:jc w:val="center"/>
      </w:pPr>
      <w:r>
        <w:t>Ц</w:t>
      </w:r>
      <w:r>
        <w:rPr>
          <w:vertAlign w:val="subscript"/>
        </w:rPr>
        <w:t>ОТП</w:t>
      </w:r>
      <w:r>
        <w:t xml:space="preserve"> = </w:t>
      </w:r>
      <w:r w:rsidR="00350E17">
        <w:t xml:space="preserve">188837,76 </w:t>
      </w:r>
      <w:r w:rsidR="00AE3421">
        <w:t xml:space="preserve">+ </w:t>
      </w:r>
      <w:r w:rsidR="00350E17">
        <w:t xml:space="preserve">37767,55 </w:t>
      </w:r>
      <w:r w:rsidR="00AE3421">
        <w:t xml:space="preserve">= </w:t>
      </w:r>
      <w:r w:rsidR="00350E17">
        <w:t>226605,31</w:t>
      </w:r>
      <w:r w:rsidR="00AE3421">
        <w:t>р.</w:t>
      </w: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ED0438" w:rsidRDefault="00ED0438" w:rsidP="001F3572">
      <w:pPr>
        <w:rPr>
          <w:b/>
          <w:sz w:val="32"/>
          <w:szCs w:val="32"/>
        </w:rPr>
      </w:pPr>
    </w:p>
    <w:p w:rsidR="001F3572" w:rsidRDefault="00C0179E" w:rsidP="001F357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="00111C8C">
        <w:rPr>
          <w:b/>
          <w:sz w:val="32"/>
          <w:szCs w:val="32"/>
        </w:rPr>
        <w:t>Вывод</w:t>
      </w:r>
    </w:p>
    <w:p w:rsidR="001F3572" w:rsidRPr="00431618" w:rsidRDefault="001F3572" w:rsidP="001F3572">
      <w:pPr>
        <w:rPr>
          <w:b/>
          <w:sz w:val="32"/>
          <w:szCs w:val="32"/>
        </w:rPr>
      </w:pPr>
    </w:p>
    <w:p w:rsidR="00B53500" w:rsidRDefault="006D5CB7" w:rsidP="00B53500">
      <w:pPr>
        <w:pStyle w:val="a5"/>
      </w:pPr>
      <w:r w:rsidRPr="00181918">
        <w:t xml:space="preserve">В ходе выполнения лабораторной работы </w:t>
      </w:r>
      <w:r w:rsidR="00181918">
        <w:t>рассчитали плановую себестоимость и отпускную цену печатной платы модуля согласования телевизора «Горизонт».</w:t>
      </w:r>
    </w:p>
    <w:p w:rsidR="00B53500" w:rsidRDefault="00B53500" w:rsidP="00B53500">
      <w:pPr>
        <w:pStyle w:val="a5"/>
      </w:pPr>
      <w:r>
        <w:t xml:space="preserve">Плановая себестоимость составила </w:t>
      </w:r>
      <w:r w:rsidR="00295B83">
        <w:t xml:space="preserve">154785,05 </w:t>
      </w:r>
      <w:r>
        <w:t>р.</w:t>
      </w:r>
    </w:p>
    <w:p w:rsidR="00B53500" w:rsidRPr="00B53500" w:rsidRDefault="00B53500" w:rsidP="00B53500">
      <w:pPr>
        <w:pStyle w:val="a5"/>
      </w:pPr>
      <w:r>
        <w:t xml:space="preserve">Отпускная цена составила </w:t>
      </w:r>
      <w:r w:rsidR="00295B83">
        <w:t xml:space="preserve">226605,31 </w:t>
      </w:r>
      <w:r>
        <w:t>р.</w:t>
      </w:r>
    </w:p>
    <w:p w:rsidR="007553AF" w:rsidRPr="00402D1A" w:rsidRDefault="007553AF" w:rsidP="00075038"/>
    <w:sectPr w:rsidR="007553AF" w:rsidRPr="00402D1A" w:rsidSect="00A4685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EB" w:rsidRDefault="008F1CEB">
      <w:r>
        <w:separator/>
      </w:r>
    </w:p>
  </w:endnote>
  <w:endnote w:type="continuationSeparator" w:id="0">
    <w:p w:rsidR="008F1CEB" w:rsidRDefault="008F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5D" w:rsidRDefault="00A4685D" w:rsidP="0054223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685D" w:rsidRDefault="00A4685D" w:rsidP="00A468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5D" w:rsidRDefault="00A4685D" w:rsidP="0054223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2127">
      <w:rPr>
        <w:rStyle w:val="a8"/>
        <w:noProof/>
      </w:rPr>
      <w:t>5</w:t>
    </w:r>
    <w:r>
      <w:rPr>
        <w:rStyle w:val="a8"/>
      </w:rPr>
      <w:fldChar w:fldCharType="end"/>
    </w:r>
  </w:p>
  <w:p w:rsidR="00A4685D" w:rsidRDefault="00A4685D" w:rsidP="00A468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EB" w:rsidRDefault="008F1CEB">
      <w:r>
        <w:separator/>
      </w:r>
    </w:p>
  </w:footnote>
  <w:footnote w:type="continuationSeparator" w:id="0">
    <w:p w:rsidR="008F1CEB" w:rsidRDefault="008F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97D"/>
    <w:multiLevelType w:val="hybridMultilevel"/>
    <w:tmpl w:val="3838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00707"/>
    <w:multiLevelType w:val="hybridMultilevel"/>
    <w:tmpl w:val="B3D6888C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EF"/>
    <w:rsid w:val="00033872"/>
    <w:rsid w:val="000349A3"/>
    <w:rsid w:val="000436E0"/>
    <w:rsid w:val="000458F0"/>
    <w:rsid w:val="00046F63"/>
    <w:rsid w:val="00050FF1"/>
    <w:rsid w:val="00064B78"/>
    <w:rsid w:val="00075038"/>
    <w:rsid w:val="00077A95"/>
    <w:rsid w:val="000832B9"/>
    <w:rsid w:val="000A053B"/>
    <w:rsid w:val="000B03DE"/>
    <w:rsid w:val="000B3F65"/>
    <w:rsid w:val="000D4A8F"/>
    <w:rsid w:val="000D657E"/>
    <w:rsid w:val="000D75A9"/>
    <w:rsid w:val="000E0C7A"/>
    <w:rsid w:val="000F0A82"/>
    <w:rsid w:val="00107F25"/>
    <w:rsid w:val="00111C8C"/>
    <w:rsid w:val="00114777"/>
    <w:rsid w:val="001314AC"/>
    <w:rsid w:val="001316FD"/>
    <w:rsid w:val="001410F1"/>
    <w:rsid w:val="001419F9"/>
    <w:rsid w:val="001609A5"/>
    <w:rsid w:val="001756BF"/>
    <w:rsid w:val="00181918"/>
    <w:rsid w:val="00183D10"/>
    <w:rsid w:val="00184F74"/>
    <w:rsid w:val="00187C85"/>
    <w:rsid w:val="001A5D75"/>
    <w:rsid w:val="001A5E27"/>
    <w:rsid w:val="001B5B91"/>
    <w:rsid w:val="001B676A"/>
    <w:rsid w:val="001C0D01"/>
    <w:rsid w:val="001C55C1"/>
    <w:rsid w:val="001D3BD2"/>
    <w:rsid w:val="001E541F"/>
    <w:rsid w:val="001F3572"/>
    <w:rsid w:val="00200379"/>
    <w:rsid w:val="00210110"/>
    <w:rsid w:val="002328D5"/>
    <w:rsid w:val="0023304B"/>
    <w:rsid w:val="00234339"/>
    <w:rsid w:val="0024486A"/>
    <w:rsid w:val="00247FD8"/>
    <w:rsid w:val="00252B3D"/>
    <w:rsid w:val="00257CA1"/>
    <w:rsid w:val="00257CAE"/>
    <w:rsid w:val="00262007"/>
    <w:rsid w:val="002629CB"/>
    <w:rsid w:val="00263B5B"/>
    <w:rsid w:val="00272604"/>
    <w:rsid w:val="002806BC"/>
    <w:rsid w:val="00294135"/>
    <w:rsid w:val="00295B83"/>
    <w:rsid w:val="00295E59"/>
    <w:rsid w:val="002A7270"/>
    <w:rsid w:val="002B0588"/>
    <w:rsid w:val="002B1353"/>
    <w:rsid w:val="002C20F1"/>
    <w:rsid w:val="002C45E2"/>
    <w:rsid w:val="002D646A"/>
    <w:rsid w:val="002E3D1C"/>
    <w:rsid w:val="002E64B0"/>
    <w:rsid w:val="00303067"/>
    <w:rsid w:val="00303A9A"/>
    <w:rsid w:val="003162D7"/>
    <w:rsid w:val="00325425"/>
    <w:rsid w:val="0034694D"/>
    <w:rsid w:val="00350E17"/>
    <w:rsid w:val="00353680"/>
    <w:rsid w:val="00360449"/>
    <w:rsid w:val="00366C75"/>
    <w:rsid w:val="003832FC"/>
    <w:rsid w:val="003976A1"/>
    <w:rsid w:val="003A05A3"/>
    <w:rsid w:val="003B11B5"/>
    <w:rsid w:val="003B2219"/>
    <w:rsid w:val="003C4BED"/>
    <w:rsid w:val="003C766E"/>
    <w:rsid w:val="003F0D45"/>
    <w:rsid w:val="003F4283"/>
    <w:rsid w:val="003F6461"/>
    <w:rsid w:val="00400C5C"/>
    <w:rsid w:val="00402D1A"/>
    <w:rsid w:val="004105FA"/>
    <w:rsid w:val="00417F61"/>
    <w:rsid w:val="0042342C"/>
    <w:rsid w:val="004242A5"/>
    <w:rsid w:val="00425C94"/>
    <w:rsid w:val="004326D6"/>
    <w:rsid w:val="00434395"/>
    <w:rsid w:val="004432AD"/>
    <w:rsid w:val="00464F9A"/>
    <w:rsid w:val="0046786E"/>
    <w:rsid w:val="0048049D"/>
    <w:rsid w:val="00481604"/>
    <w:rsid w:val="004A6322"/>
    <w:rsid w:val="004B0F7B"/>
    <w:rsid w:val="004C0A61"/>
    <w:rsid w:val="004C62E8"/>
    <w:rsid w:val="004C6625"/>
    <w:rsid w:val="004E4624"/>
    <w:rsid w:val="004E7B69"/>
    <w:rsid w:val="004F2304"/>
    <w:rsid w:val="004F7EEC"/>
    <w:rsid w:val="00500A97"/>
    <w:rsid w:val="0052161D"/>
    <w:rsid w:val="0052180A"/>
    <w:rsid w:val="0054223B"/>
    <w:rsid w:val="00547B6E"/>
    <w:rsid w:val="005619C4"/>
    <w:rsid w:val="0056284D"/>
    <w:rsid w:val="0056524F"/>
    <w:rsid w:val="00590C42"/>
    <w:rsid w:val="005A2D03"/>
    <w:rsid w:val="005A737E"/>
    <w:rsid w:val="005B71F4"/>
    <w:rsid w:val="005C21BE"/>
    <w:rsid w:val="005C52E5"/>
    <w:rsid w:val="005C72BE"/>
    <w:rsid w:val="005C75D3"/>
    <w:rsid w:val="005D7BA9"/>
    <w:rsid w:val="00610CF7"/>
    <w:rsid w:val="00612127"/>
    <w:rsid w:val="0061423B"/>
    <w:rsid w:val="00614EA2"/>
    <w:rsid w:val="00624526"/>
    <w:rsid w:val="00626527"/>
    <w:rsid w:val="00631A88"/>
    <w:rsid w:val="00632922"/>
    <w:rsid w:val="006355D0"/>
    <w:rsid w:val="00646504"/>
    <w:rsid w:val="00655061"/>
    <w:rsid w:val="0066544F"/>
    <w:rsid w:val="0067184A"/>
    <w:rsid w:val="00671A71"/>
    <w:rsid w:val="006732DB"/>
    <w:rsid w:val="00673C6B"/>
    <w:rsid w:val="006902C8"/>
    <w:rsid w:val="00695281"/>
    <w:rsid w:val="006A3265"/>
    <w:rsid w:val="006A3BD2"/>
    <w:rsid w:val="006A5300"/>
    <w:rsid w:val="006B33B8"/>
    <w:rsid w:val="006B4258"/>
    <w:rsid w:val="006B78D4"/>
    <w:rsid w:val="006C3EC1"/>
    <w:rsid w:val="006D4645"/>
    <w:rsid w:val="006D5CB7"/>
    <w:rsid w:val="006F2BEF"/>
    <w:rsid w:val="00703873"/>
    <w:rsid w:val="00725D60"/>
    <w:rsid w:val="00732740"/>
    <w:rsid w:val="007427A6"/>
    <w:rsid w:val="00754FAE"/>
    <w:rsid w:val="007553AF"/>
    <w:rsid w:val="00765B6F"/>
    <w:rsid w:val="007855E6"/>
    <w:rsid w:val="00787C17"/>
    <w:rsid w:val="00790AB9"/>
    <w:rsid w:val="00791B72"/>
    <w:rsid w:val="007943E3"/>
    <w:rsid w:val="007B33CB"/>
    <w:rsid w:val="007B43AD"/>
    <w:rsid w:val="007C764E"/>
    <w:rsid w:val="007F1E00"/>
    <w:rsid w:val="007F48EC"/>
    <w:rsid w:val="007F5549"/>
    <w:rsid w:val="00801DEA"/>
    <w:rsid w:val="00810CD8"/>
    <w:rsid w:val="00830D9A"/>
    <w:rsid w:val="008549D1"/>
    <w:rsid w:val="00860C64"/>
    <w:rsid w:val="0086769A"/>
    <w:rsid w:val="0089469C"/>
    <w:rsid w:val="008A2393"/>
    <w:rsid w:val="008B4FB9"/>
    <w:rsid w:val="008B6AFB"/>
    <w:rsid w:val="008C4C8A"/>
    <w:rsid w:val="008C6528"/>
    <w:rsid w:val="008D3562"/>
    <w:rsid w:val="008D41D9"/>
    <w:rsid w:val="008E0070"/>
    <w:rsid w:val="008E4B96"/>
    <w:rsid w:val="008F1CEB"/>
    <w:rsid w:val="008F5328"/>
    <w:rsid w:val="00905C73"/>
    <w:rsid w:val="00917A84"/>
    <w:rsid w:val="009213FE"/>
    <w:rsid w:val="009346AC"/>
    <w:rsid w:val="00940DE9"/>
    <w:rsid w:val="00941F15"/>
    <w:rsid w:val="0096564F"/>
    <w:rsid w:val="0096569B"/>
    <w:rsid w:val="009671F3"/>
    <w:rsid w:val="00973DAE"/>
    <w:rsid w:val="00974B86"/>
    <w:rsid w:val="00981434"/>
    <w:rsid w:val="00990C2C"/>
    <w:rsid w:val="009B5AE3"/>
    <w:rsid w:val="009D379B"/>
    <w:rsid w:val="00A22865"/>
    <w:rsid w:val="00A229C4"/>
    <w:rsid w:val="00A24A59"/>
    <w:rsid w:val="00A27A0D"/>
    <w:rsid w:val="00A31624"/>
    <w:rsid w:val="00A3341F"/>
    <w:rsid w:val="00A459DF"/>
    <w:rsid w:val="00A4685D"/>
    <w:rsid w:val="00A61B80"/>
    <w:rsid w:val="00A636D7"/>
    <w:rsid w:val="00A6482D"/>
    <w:rsid w:val="00A70F93"/>
    <w:rsid w:val="00A74128"/>
    <w:rsid w:val="00A82AE7"/>
    <w:rsid w:val="00A92ED2"/>
    <w:rsid w:val="00A9744E"/>
    <w:rsid w:val="00AA1F91"/>
    <w:rsid w:val="00AA53DC"/>
    <w:rsid w:val="00AB310D"/>
    <w:rsid w:val="00AB6373"/>
    <w:rsid w:val="00AC1612"/>
    <w:rsid w:val="00AD262E"/>
    <w:rsid w:val="00AD65DB"/>
    <w:rsid w:val="00AE057C"/>
    <w:rsid w:val="00AE3421"/>
    <w:rsid w:val="00B01622"/>
    <w:rsid w:val="00B35F54"/>
    <w:rsid w:val="00B400F4"/>
    <w:rsid w:val="00B42505"/>
    <w:rsid w:val="00B53500"/>
    <w:rsid w:val="00B57A03"/>
    <w:rsid w:val="00B822AA"/>
    <w:rsid w:val="00B82CCB"/>
    <w:rsid w:val="00B8333F"/>
    <w:rsid w:val="00B92968"/>
    <w:rsid w:val="00B943C4"/>
    <w:rsid w:val="00BA18CC"/>
    <w:rsid w:val="00BC16DC"/>
    <w:rsid w:val="00BE5A6C"/>
    <w:rsid w:val="00C0179E"/>
    <w:rsid w:val="00C03E54"/>
    <w:rsid w:val="00C10A53"/>
    <w:rsid w:val="00C16C17"/>
    <w:rsid w:val="00C258E5"/>
    <w:rsid w:val="00C472F1"/>
    <w:rsid w:val="00C82D14"/>
    <w:rsid w:val="00C87183"/>
    <w:rsid w:val="00C94B41"/>
    <w:rsid w:val="00CA3875"/>
    <w:rsid w:val="00CA4D56"/>
    <w:rsid w:val="00CB134F"/>
    <w:rsid w:val="00CB2463"/>
    <w:rsid w:val="00CD119A"/>
    <w:rsid w:val="00CD1A84"/>
    <w:rsid w:val="00CF2614"/>
    <w:rsid w:val="00D01EFF"/>
    <w:rsid w:val="00D024F9"/>
    <w:rsid w:val="00D0271E"/>
    <w:rsid w:val="00D04939"/>
    <w:rsid w:val="00D11097"/>
    <w:rsid w:val="00D23AB0"/>
    <w:rsid w:val="00D32A3A"/>
    <w:rsid w:val="00D633D2"/>
    <w:rsid w:val="00D65C55"/>
    <w:rsid w:val="00D70FCC"/>
    <w:rsid w:val="00D765DB"/>
    <w:rsid w:val="00D9005C"/>
    <w:rsid w:val="00DB4B08"/>
    <w:rsid w:val="00DE0AFC"/>
    <w:rsid w:val="00DE5425"/>
    <w:rsid w:val="00DF4F97"/>
    <w:rsid w:val="00DF61A2"/>
    <w:rsid w:val="00E01094"/>
    <w:rsid w:val="00E032F5"/>
    <w:rsid w:val="00E074BB"/>
    <w:rsid w:val="00E11641"/>
    <w:rsid w:val="00E21DE4"/>
    <w:rsid w:val="00E27EFD"/>
    <w:rsid w:val="00E36A25"/>
    <w:rsid w:val="00E37E56"/>
    <w:rsid w:val="00E62CEB"/>
    <w:rsid w:val="00E82817"/>
    <w:rsid w:val="00E9709E"/>
    <w:rsid w:val="00E97DCF"/>
    <w:rsid w:val="00EA3B69"/>
    <w:rsid w:val="00EC749E"/>
    <w:rsid w:val="00ED0438"/>
    <w:rsid w:val="00ED2925"/>
    <w:rsid w:val="00EE4D54"/>
    <w:rsid w:val="00EE7F73"/>
    <w:rsid w:val="00EF6659"/>
    <w:rsid w:val="00F04C70"/>
    <w:rsid w:val="00F17C42"/>
    <w:rsid w:val="00F50416"/>
    <w:rsid w:val="00F56E41"/>
    <w:rsid w:val="00F57667"/>
    <w:rsid w:val="00F65ACF"/>
    <w:rsid w:val="00F67A75"/>
    <w:rsid w:val="00F70B26"/>
    <w:rsid w:val="00F83456"/>
    <w:rsid w:val="00FA27AE"/>
    <w:rsid w:val="00FB01BB"/>
    <w:rsid w:val="00FD3487"/>
    <w:rsid w:val="00FE06E9"/>
    <w:rsid w:val="00FE37EF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B5B9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 КП"/>
    <w:basedOn w:val="2"/>
    <w:next w:val="a"/>
    <w:rsid w:val="007943E3"/>
    <w:pPr>
      <w:overflowPunct w:val="0"/>
      <w:autoSpaceDE w:val="0"/>
      <w:autoSpaceDN w:val="0"/>
      <w:adjustRightInd w:val="0"/>
      <w:spacing w:line="360" w:lineRule="auto"/>
      <w:ind w:left="0" w:firstLine="851"/>
      <w:jc w:val="both"/>
      <w:textAlignment w:val="baseline"/>
    </w:pPr>
    <w:rPr>
      <w:sz w:val="28"/>
      <w:szCs w:val="20"/>
    </w:rPr>
  </w:style>
  <w:style w:type="paragraph" w:styleId="a6">
    <w:name w:val="Body Text Indent"/>
    <w:basedOn w:val="a"/>
    <w:rsid w:val="007943E3"/>
    <w:pPr>
      <w:spacing w:after="120"/>
      <w:ind w:left="283"/>
    </w:pPr>
  </w:style>
  <w:style w:type="paragraph" w:styleId="2">
    <w:name w:val="Body Text First Indent 2"/>
    <w:basedOn w:val="a6"/>
    <w:rsid w:val="007943E3"/>
    <w:pPr>
      <w:ind w:firstLine="210"/>
    </w:pPr>
  </w:style>
  <w:style w:type="paragraph" w:styleId="a7">
    <w:name w:val="footer"/>
    <w:basedOn w:val="a"/>
    <w:rsid w:val="00A468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685D"/>
  </w:style>
  <w:style w:type="paragraph" w:styleId="3">
    <w:name w:val="Body Text Indent 3"/>
    <w:basedOn w:val="a"/>
    <w:link w:val="30"/>
    <w:rsid w:val="00064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64B78"/>
    <w:rPr>
      <w:sz w:val="16"/>
      <w:szCs w:val="16"/>
    </w:rPr>
  </w:style>
  <w:style w:type="paragraph" w:styleId="a9">
    <w:name w:val="Balloon Text"/>
    <w:basedOn w:val="a"/>
    <w:link w:val="aa"/>
    <w:rsid w:val="006121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B5B9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 КП"/>
    <w:basedOn w:val="2"/>
    <w:next w:val="a"/>
    <w:rsid w:val="007943E3"/>
    <w:pPr>
      <w:overflowPunct w:val="0"/>
      <w:autoSpaceDE w:val="0"/>
      <w:autoSpaceDN w:val="0"/>
      <w:adjustRightInd w:val="0"/>
      <w:spacing w:line="360" w:lineRule="auto"/>
      <w:ind w:left="0" w:firstLine="851"/>
      <w:jc w:val="both"/>
      <w:textAlignment w:val="baseline"/>
    </w:pPr>
    <w:rPr>
      <w:sz w:val="28"/>
      <w:szCs w:val="20"/>
    </w:rPr>
  </w:style>
  <w:style w:type="paragraph" w:styleId="a6">
    <w:name w:val="Body Text Indent"/>
    <w:basedOn w:val="a"/>
    <w:rsid w:val="007943E3"/>
    <w:pPr>
      <w:spacing w:after="120"/>
      <w:ind w:left="283"/>
    </w:pPr>
  </w:style>
  <w:style w:type="paragraph" w:styleId="2">
    <w:name w:val="Body Text First Indent 2"/>
    <w:basedOn w:val="a6"/>
    <w:rsid w:val="007943E3"/>
    <w:pPr>
      <w:ind w:firstLine="210"/>
    </w:pPr>
  </w:style>
  <w:style w:type="paragraph" w:styleId="a7">
    <w:name w:val="footer"/>
    <w:basedOn w:val="a"/>
    <w:rsid w:val="00A468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685D"/>
  </w:style>
  <w:style w:type="paragraph" w:styleId="3">
    <w:name w:val="Body Text Indent 3"/>
    <w:basedOn w:val="a"/>
    <w:link w:val="30"/>
    <w:rsid w:val="00064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64B78"/>
    <w:rPr>
      <w:sz w:val="16"/>
      <w:szCs w:val="16"/>
    </w:rPr>
  </w:style>
  <w:style w:type="paragraph" w:styleId="a9">
    <w:name w:val="Balloon Text"/>
    <w:basedOn w:val="a"/>
    <w:link w:val="aa"/>
    <w:rsid w:val="006121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IIT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3</cp:revision>
  <dcterms:created xsi:type="dcterms:W3CDTF">2015-11-25T21:41:00Z</dcterms:created>
  <dcterms:modified xsi:type="dcterms:W3CDTF">2015-11-25T21:42:00Z</dcterms:modified>
</cp:coreProperties>
</file>