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59" w:rsidRPr="00113B9F" w:rsidRDefault="005F4E09">
      <w:pPr>
        <w:pStyle w:val="Standard"/>
        <w:jc w:val="both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049523" cy="210348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523" cy="21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be-BY"/>
        </w:rPr>
        <w:t>1. Педагогика</w:t>
      </w:r>
    </w:p>
    <w:p w:rsidR="00506159" w:rsidRPr="00113B9F" w:rsidRDefault="005F4E09">
      <w:pPr>
        <w:pStyle w:val="a5"/>
        <w:spacing w:before="0" w:after="0"/>
        <w:jc w:val="both"/>
        <w:rPr>
          <w:lang w:val="ru-RU"/>
        </w:rPr>
      </w:pPr>
      <w:r>
        <w:fldChar w:fldCharType="begin"/>
      </w:r>
      <w:r w:rsidRPr="00113B9F">
        <w:rPr>
          <w:lang w:val="ru-RU"/>
        </w:rPr>
        <w:instrText xml:space="preserve"> </w:instrText>
      </w:r>
      <w:r>
        <w:instrText>HYPERLINK</w:instrText>
      </w:r>
      <w:r w:rsidRPr="00113B9F">
        <w:rPr>
          <w:lang w:val="ru-RU"/>
        </w:rPr>
        <w:instrText xml:space="preserve">  "</w:instrText>
      </w:r>
      <w:r>
        <w:instrText>http</w:instrText>
      </w:r>
      <w:r w:rsidRPr="00113B9F">
        <w:rPr>
          <w:lang w:val="ru-RU"/>
        </w:rPr>
        <w:instrText>://</w:instrText>
      </w:r>
      <w:r>
        <w:instrText>ru</w:instrText>
      </w:r>
      <w:r w:rsidRPr="00113B9F">
        <w:rPr>
          <w:lang w:val="ru-RU"/>
        </w:rPr>
        <w:instrText>.</w:instrText>
      </w:r>
      <w:r>
        <w:instrText>wikipedia</w:instrText>
      </w:r>
      <w:r w:rsidRPr="00113B9F">
        <w:rPr>
          <w:lang w:val="ru-RU"/>
        </w:rPr>
        <w:instrText>.</w:instrText>
      </w:r>
      <w:r>
        <w:instrText>org</w:instrText>
      </w:r>
      <w:r w:rsidRPr="00113B9F">
        <w:rPr>
          <w:lang w:val="ru-RU"/>
        </w:rPr>
        <w:instrText>/</w:instrText>
      </w:r>
      <w:r>
        <w:instrText>wiki</w:instrText>
      </w:r>
      <w:r w:rsidRPr="00113B9F">
        <w:rPr>
          <w:lang w:val="ru-RU"/>
        </w:rPr>
        <w:instrText xml:space="preserve">/Наука" </w:instrText>
      </w:r>
      <w:r>
        <w:fldChar w:fldCharType="separate"/>
      </w:r>
      <w:r>
        <w:rPr>
          <w:i/>
          <w:color w:val="00000A"/>
          <w:lang w:val="ru-RU"/>
        </w:rPr>
        <w:t>наука</w:t>
      </w:r>
      <w:r>
        <w:rPr>
          <w:i/>
          <w:color w:val="00000A"/>
          <w:lang w:val="ru-RU"/>
        </w:rPr>
        <w:fldChar w:fldCharType="end"/>
      </w:r>
      <w:r>
        <w:rPr>
          <w:i/>
          <w:lang w:val="ru-RU"/>
        </w:rPr>
        <w:t xml:space="preserve"> о </w:t>
      </w:r>
      <w:r>
        <w:fldChar w:fldCharType="begin"/>
      </w:r>
      <w:r w:rsidRPr="00113B9F">
        <w:rPr>
          <w:lang w:val="ru-RU"/>
        </w:rPr>
        <w:instrText xml:space="preserve"> </w:instrText>
      </w:r>
      <w:r>
        <w:instrText>HYPERLINK</w:instrText>
      </w:r>
      <w:r w:rsidRPr="00113B9F">
        <w:rPr>
          <w:lang w:val="ru-RU"/>
        </w:rPr>
        <w:instrText xml:space="preserve">  "</w:instrText>
      </w:r>
      <w:r>
        <w:instrText>http</w:instrText>
      </w:r>
      <w:r w:rsidRPr="00113B9F">
        <w:rPr>
          <w:lang w:val="ru-RU"/>
        </w:rPr>
        <w:instrText>://</w:instrText>
      </w:r>
      <w:r>
        <w:instrText>ru</w:instrText>
      </w:r>
      <w:r w:rsidRPr="00113B9F">
        <w:rPr>
          <w:lang w:val="ru-RU"/>
        </w:rPr>
        <w:instrText>.</w:instrText>
      </w:r>
      <w:r>
        <w:instrText>wikipedia</w:instrText>
      </w:r>
      <w:r w:rsidRPr="00113B9F">
        <w:rPr>
          <w:lang w:val="ru-RU"/>
        </w:rPr>
        <w:instrText>.</w:instrText>
      </w:r>
      <w:r>
        <w:instrText>org</w:instrText>
      </w:r>
      <w:r w:rsidRPr="00113B9F">
        <w:rPr>
          <w:lang w:val="ru-RU"/>
        </w:rPr>
        <w:instrText>/</w:instrText>
      </w:r>
      <w:r>
        <w:instrText>wiki</w:instrText>
      </w:r>
      <w:r w:rsidRPr="00113B9F">
        <w:rPr>
          <w:lang w:val="ru-RU"/>
        </w:rPr>
        <w:instrText xml:space="preserve">/Воспитание" </w:instrText>
      </w:r>
      <w:r>
        <w:fldChar w:fldCharType="separate"/>
      </w:r>
      <w:r>
        <w:rPr>
          <w:i/>
          <w:color w:val="00000A"/>
          <w:lang w:val="ru-RU"/>
        </w:rPr>
        <w:t>воспитании</w:t>
      </w:r>
      <w:r>
        <w:rPr>
          <w:i/>
          <w:color w:val="00000A"/>
          <w:lang w:val="ru-RU"/>
        </w:rPr>
        <w:fldChar w:fldCharType="end"/>
      </w:r>
      <w:r>
        <w:rPr>
          <w:i/>
          <w:lang w:val="ru-RU"/>
        </w:rPr>
        <w:t xml:space="preserve"> и </w:t>
      </w:r>
      <w:r>
        <w:fldChar w:fldCharType="begin"/>
      </w:r>
      <w:r w:rsidRPr="00113B9F">
        <w:rPr>
          <w:lang w:val="ru-RU"/>
        </w:rPr>
        <w:instrText xml:space="preserve"> </w:instrText>
      </w:r>
      <w:r>
        <w:instrText>HYPERLINK</w:instrText>
      </w:r>
      <w:r w:rsidRPr="00113B9F">
        <w:rPr>
          <w:lang w:val="ru-RU"/>
        </w:rPr>
        <w:instrText xml:space="preserve">  "</w:instrText>
      </w:r>
      <w:r>
        <w:instrText>http</w:instrText>
      </w:r>
      <w:r w:rsidRPr="00113B9F">
        <w:rPr>
          <w:lang w:val="ru-RU"/>
        </w:rPr>
        <w:instrText>://</w:instrText>
      </w:r>
      <w:r>
        <w:instrText>ru</w:instrText>
      </w:r>
      <w:r w:rsidRPr="00113B9F">
        <w:rPr>
          <w:lang w:val="ru-RU"/>
        </w:rPr>
        <w:instrText>.</w:instrText>
      </w:r>
      <w:r>
        <w:instrText>wikipedia</w:instrText>
      </w:r>
      <w:r w:rsidRPr="00113B9F">
        <w:rPr>
          <w:lang w:val="ru-RU"/>
        </w:rPr>
        <w:instrText>.</w:instrText>
      </w:r>
      <w:r>
        <w:instrText>org</w:instrText>
      </w:r>
      <w:r w:rsidRPr="00113B9F">
        <w:rPr>
          <w:lang w:val="ru-RU"/>
        </w:rPr>
        <w:instrText>/</w:instrText>
      </w:r>
      <w:r>
        <w:instrText>wiki</w:instrText>
      </w:r>
      <w:r w:rsidRPr="00113B9F">
        <w:rPr>
          <w:lang w:val="ru-RU"/>
        </w:rPr>
        <w:instrText xml:space="preserve">/Обучение" </w:instrText>
      </w:r>
      <w:r>
        <w:fldChar w:fldCharType="separate"/>
      </w:r>
      <w:r>
        <w:rPr>
          <w:i/>
          <w:color w:val="00000A"/>
          <w:lang w:val="ru-RU"/>
        </w:rPr>
        <w:t>обучении</w:t>
      </w:r>
      <w:r>
        <w:rPr>
          <w:i/>
          <w:color w:val="00000A"/>
          <w:lang w:val="ru-RU"/>
        </w:rPr>
        <w:fldChar w:fldCharType="end"/>
      </w:r>
      <w:r>
        <w:rPr>
          <w:i/>
          <w:lang w:val="ru-RU"/>
        </w:rPr>
        <w:t xml:space="preserve"> человека</w:t>
      </w:r>
      <w:proofErr w:type="gramStart"/>
      <w:r>
        <w:rPr>
          <w:i/>
          <w:lang w:val="ru-RU"/>
        </w:rPr>
        <w:t>.</w:t>
      </w:r>
      <w:proofErr w:type="gram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н</w:t>
      </w:r>
      <w:proofErr w:type="gramEnd"/>
      <w:r>
        <w:rPr>
          <w:i/>
          <w:lang w:val="ru-RU"/>
        </w:rPr>
        <w:t>аука о специально организованной целенаправленной и систематической деятельности по формированию человека, о</w:t>
      </w:r>
      <w:r>
        <w:rPr>
          <w:i/>
          <w:lang w:val="ru-RU"/>
        </w:rPr>
        <w:t xml:space="preserve"> содержании, формах и методах воспитания, образования и обучения, и передачи социального опыта, от педагога к ученику. </w:t>
      </w:r>
      <w:r>
        <w:rPr>
          <w:bCs/>
          <w:i/>
          <w:lang w:val="ru-RU"/>
        </w:rPr>
        <w:t>Педагогика</w:t>
      </w:r>
      <w:r>
        <w:rPr>
          <w:i/>
          <w:lang w:val="ru-RU"/>
        </w:rPr>
        <w:t xml:space="preserve"> в качестве своего </w:t>
      </w:r>
      <w:hyperlink r:id="rId8" w:history="1">
        <w:r>
          <w:rPr>
            <w:i/>
            <w:color w:val="00000A"/>
            <w:lang w:val="ru-RU"/>
          </w:rPr>
          <w:t>объекта</w:t>
        </w:r>
      </w:hyperlink>
      <w:r>
        <w:rPr>
          <w:i/>
          <w:lang w:val="ru-RU"/>
        </w:rPr>
        <w:t xml:space="preserve"> имеет систему педагогических явлений, связанных</w:t>
      </w:r>
      <w:r>
        <w:rPr>
          <w:i/>
          <w:lang w:val="ru-RU"/>
        </w:rPr>
        <w:t xml:space="preserve"> с развитием индивида. </w:t>
      </w:r>
      <w:hyperlink r:id="rId9" w:history="1">
        <w:r>
          <w:rPr>
            <w:bCs/>
            <w:i/>
            <w:color w:val="00000A"/>
            <w:lang w:val="ru-RU"/>
          </w:rPr>
          <w:t>Предмет</w:t>
        </w:r>
      </w:hyperlink>
      <w:r>
        <w:rPr>
          <w:bCs/>
          <w:i/>
          <w:lang w:val="ru-RU"/>
        </w:rPr>
        <w:t xml:space="preserve"> педагогики</w:t>
      </w:r>
      <w:r>
        <w:rPr>
          <w:i/>
        </w:rPr>
        <w:t> </w:t>
      </w:r>
      <w:r>
        <w:rPr>
          <w:i/>
          <w:lang w:val="ru-RU"/>
        </w:rPr>
        <w:t xml:space="preserve">— целостный педагогический процесс направленного развития и формирования </w:t>
      </w:r>
      <w:hyperlink r:id="rId10" w:history="1">
        <w:r>
          <w:rPr>
            <w:i/>
            <w:color w:val="00000A"/>
            <w:lang w:val="ru-RU"/>
          </w:rPr>
          <w:t>личности</w:t>
        </w:r>
      </w:hyperlink>
      <w:r>
        <w:rPr>
          <w:i/>
          <w:lang w:val="ru-RU"/>
        </w:rPr>
        <w:t xml:space="preserve"> в условиях ее воспитани</w:t>
      </w:r>
      <w:r>
        <w:rPr>
          <w:i/>
          <w:lang w:val="ru-RU"/>
        </w:rPr>
        <w:t xml:space="preserve">я, </w:t>
      </w:r>
      <w:hyperlink r:id="rId11" w:history="1">
        <w:r>
          <w:rPr>
            <w:i/>
            <w:color w:val="00000A"/>
            <w:lang w:val="ru-RU"/>
          </w:rPr>
          <w:t>обучения</w:t>
        </w:r>
      </w:hyperlink>
      <w:r>
        <w:rPr>
          <w:i/>
          <w:lang w:val="ru-RU"/>
        </w:rPr>
        <w:t xml:space="preserve"> и </w:t>
      </w:r>
      <w:hyperlink r:id="rId12" w:history="1">
        <w:r>
          <w:rPr>
            <w:i/>
            <w:color w:val="00000A"/>
            <w:lang w:val="ru-RU"/>
          </w:rPr>
          <w:t>образования</w:t>
        </w:r>
      </w:hyperlink>
      <w:r>
        <w:rPr>
          <w:i/>
          <w:lang w:val="ru-RU"/>
        </w:rPr>
        <w:t>. Объект педагогики</w:t>
      </w:r>
      <w:r>
        <w:rPr>
          <w:i/>
        </w:rPr>
        <w:t> </w:t>
      </w:r>
      <w:r>
        <w:rPr>
          <w:i/>
          <w:lang w:val="ru-RU"/>
        </w:rPr>
        <w:t>— воспитание как сознательно и целенаправленно осуществляемый процесс. Задачи: Воспитание человека</w:t>
      </w:r>
      <w:r>
        <w:rPr>
          <w:i/>
          <w:lang w:val="ru-RU"/>
        </w:rPr>
        <w:t xml:space="preserve">, </w:t>
      </w:r>
      <w:r>
        <w:rPr>
          <w:bCs/>
          <w:i/>
          <w:lang w:val="ru-RU"/>
        </w:rPr>
        <w:t xml:space="preserve">Выявление состава и величины природных </w:t>
      </w:r>
      <w:r>
        <w:rPr>
          <w:i/>
          <w:lang w:val="ru-RU"/>
        </w:rPr>
        <w:t xml:space="preserve">способностей и потребностей человека, </w:t>
      </w:r>
      <w:r>
        <w:rPr>
          <w:bCs/>
          <w:i/>
          <w:lang w:val="ru-RU"/>
        </w:rPr>
        <w:t>Выявления состава и величины общественных потребностей</w:t>
      </w:r>
      <w:r>
        <w:rPr>
          <w:i/>
          <w:lang w:val="ru-RU"/>
        </w:rPr>
        <w:t xml:space="preserve"> к обучению и воспитанию в данном месте и в данное время, </w:t>
      </w:r>
      <w:r>
        <w:rPr>
          <w:bCs/>
          <w:i/>
          <w:lang w:val="ru-RU"/>
        </w:rPr>
        <w:t>Создание условий и осуществление</w:t>
      </w:r>
      <w:r>
        <w:rPr>
          <w:i/>
          <w:lang w:val="ru-RU"/>
        </w:rPr>
        <w:t xml:space="preserve"> гармоничного </w:t>
      </w:r>
      <w:r>
        <w:rPr>
          <w:bCs/>
          <w:i/>
          <w:lang w:val="ru-RU"/>
        </w:rPr>
        <w:t>удовлетворения личн</w:t>
      </w:r>
      <w:r>
        <w:rPr>
          <w:bCs/>
          <w:i/>
          <w:lang w:val="ru-RU"/>
        </w:rPr>
        <w:t xml:space="preserve">ых и общественных потребностей в воспитании и обучении. </w:t>
      </w:r>
      <w:proofErr w:type="gramStart"/>
      <w:r>
        <w:rPr>
          <w:bCs/>
          <w:i/>
          <w:lang w:val="ru-RU"/>
        </w:rPr>
        <w:t xml:space="preserve">Структура: дидактика, история педагогики, </w:t>
      </w:r>
      <w:proofErr w:type="spellStart"/>
      <w:r>
        <w:rPr>
          <w:bCs/>
          <w:i/>
          <w:lang w:val="ru-RU"/>
        </w:rPr>
        <w:t>сранвительная</w:t>
      </w:r>
      <w:proofErr w:type="spellEnd"/>
      <w:r>
        <w:rPr>
          <w:bCs/>
          <w:i/>
          <w:lang w:val="ru-RU"/>
        </w:rPr>
        <w:t xml:space="preserve"> педагогика, управление образования, возрастная педагогика (дошкольная, школьная и т.д.).</w:t>
      </w:r>
      <w:proofErr w:type="gramEnd"/>
      <w:r>
        <w:rPr>
          <w:bCs/>
          <w:i/>
          <w:lang w:val="ru-RU"/>
        </w:rPr>
        <w:t xml:space="preserve"> </w:t>
      </w:r>
      <w:r>
        <w:rPr>
          <w:lang w:val="ru-RU"/>
        </w:rPr>
        <w:t>Таким образом, педагогика высшей школы является подразд</w:t>
      </w:r>
      <w:r>
        <w:rPr>
          <w:lang w:val="ru-RU"/>
        </w:rPr>
        <w:t xml:space="preserve">елом </w:t>
      </w:r>
      <w:r>
        <w:rPr>
          <w:i/>
          <w:iCs/>
          <w:lang w:val="ru-RU"/>
        </w:rPr>
        <w:t>возрастной</w:t>
      </w:r>
      <w:r>
        <w:rPr>
          <w:lang w:val="ru-RU"/>
        </w:rPr>
        <w:t xml:space="preserve"> педагогики. В то же время она относится и к </w:t>
      </w:r>
      <w:r>
        <w:rPr>
          <w:i/>
          <w:iCs/>
          <w:lang w:val="ru-RU"/>
        </w:rPr>
        <w:t>профессиональной педагогике</w:t>
      </w:r>
      <w:r>
        <w:rPr>
          <w:lang w:val="ru-RU"/>
        </w:rPr>
        <w:t>, поскольку высшее образование является специальным, то есть готовит специалистов определенного профиля, определенной профессии.</w:t>
      </w:r>
    </w:p>
    <w:p w:rsidR="00506159" w:rsidRDefault="00506159">
      <w:pPr>
        <w:pStyle w:val="a5"/>
        <w:spacing w:before="0" w:after="0"/>
        <w:jc w:val="both"/>
        <w:rPr>
          <w:bCs/>
          <w:i/>
          <w:lang w:val="ru-RU"/>
        </w:rPr>
      </w:pPr>
    </w:p>
    <w:p w:rsidR="00506159" w:rsidRPr="00113B9F" w:rsidRDefault="005F4E09">
      <w:pPr>
        <w:pStyle w:val="a5"/>
        <w:spacing w:before="0" w:after="0"/>
        <w:jc w:val="both"/>
        <w:rPr>
          <w:lang w:val="ru-RU"/>
        </w:rPr>
      </w:pPr>
      <w:r>
        <w:rPr>
          <w:bCs/>
          <w:lang w:val="ru-RU"/>
        </w:rPr>
        <w:t>2. Педагогика высшей школы</w:t>
      </w:r>
    </w:p>
    <w:p w:rsidR="00506159" w:rsidRPr="00113B9F" w:rsidRDefault="005F4E09">
      <w:pPr>
        <w:pStyle w:val="a5"/>
        <w:spacing w:before="0" w:after="0"/>
        <w:jc w:val="both"/>
        <w:rPr>
          <w:lang w:val="ru-RU"/>
        </w:rPr>
      </w:pPr>
      <w:r>
        <w:rPr>
          <w:b/>
          <w:bCs/>
          <w:i/>
          <w:iCs/>
          <w:lang w:val="ru-RU"/>
        </w:rPr>
        <w:t>Педагогика</w:t>
      </w:r>
      <w:r>
        <w:rPr>
          <w:lang w:val="ru-RU"/>
        </w:rPr>
        <w:t xml:space="preserve"> исследует процесс и результат овладения системой знаний, формирования мировоззрения и нравственных качеств. </w:t>
      </w:r>
      <w:r>
        <w:rPr>
          <w:rStyle w:val="submenu-table"/>
          <w:i/>
          <w:iCs/>
          <w:lang w:val="ru-RU"/>
        </w:rPr>
        <w:t>Педагогика высшей школы</w:t>
      </w:r>
      <w:r>
        <w:rPr>
          <w:lang w:val="ru-RU"/>
        </w:rPr>
        <w:t xml:space="preserve"> – это наука о закономерностях обучения и</w:t>
      </w:r>
      <w:r>
        <w:t> </w:t>
      </w:r>
      <w:r>
        <w:rPr>
          <w:lang w:val="ru-RU"/>
        </w:rPr>
        <w:t>воспитания студентов, а также их научной и профессиональной подготовке как специал</w:t>
      </w:r>
      <w:r>
        <w:rPr>
          <w:lang w:val="ru-RU"/>
        </w:rPr>
        <w:t>истов соответственно требованиям государства. В</w:t>
      </w:r>
      <w:r>
        <w:rPr>
          <w:b/>
          <w:bCs/>
          <w:i/>
          <w:iCs/>
          <w:lang w:val="ru-RU"/>
        </w:rPr>
        <w:t xml:space="preserve"> структуру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педагогики высшей школы входят следующие разделы: общие основы педагогики; теория воспитания; дидактика;  теория управления (менеджмент).</w:t>
      </w:r>
    </w:p>
    <w:p w:rsidR="00506159" w:rsidRDefault="00506159">
      <w:pPr>
        <w:pStyle w:val="a5"/>
        <w:spacing w:before="0" w:after="0"/>
        <w:jc w:val="both"/>
        <w:rPr>
          <w:lang w:val="ru-RU"/>
        </w:rPr>
      </w:pPr>
    </w:p>
    <w:p w:rsidR="00506159" w:rsidRPr="00113B9F" w:rsidRDefault="005F4E09">
      <w:pPr>
        <w:pStyle w:val="a5"/>
        <w:spacing w:before="0" w:after="0"/>
        <w:jc w:val="both"/>
        <w:rPr>
          <w:lang w:val="ru-RU"/>
        </w:rPr>
      </w:pPr>
      <w:r>
        <w:rPr>
          <w:lang w:val="ru-RU"/>
        </w:rPr>
        <w:t>3. Категории</w:t>
      </w:r>
    </w:p>
    <w:p w:rsidR="00506159" w:rsidRPr="00113B9F" w:rsidRDefault="005F4E09">
      <w:pPr>
        <w:pStyle w:val="a5"/>
        <w:spacing w:before="0" w:after="0"/>
        <w:jc w:val="both"/>
        <w:rPr>
          <w:lang w:val="ru-RU"/>
        </w:rPr>
      </w:pPr>
      <w:r>
        <w:rPr>
          <w:bCs/>
          <w:i/>
          <w:iCs/>
          <w:sz w:val="20"/>
          <w:lang w:val="ru-RU"/>
        </w:rPr>
        <w:t>Педагогическая ситуация</w:t>
      </w:r>
      <w:r>
        <w:rPr>
          <w:i/>
          <w:sz w:val="20"/>
          <w:lang w:val="ru-RU"/>
        </w:rPr>
        <w:t xml:space="preserve"> представляет собой сов</w:t>
      </w:r>
      <w:r>
        <w:rPr>
          <w:i/>
          <w:sz w:val="20"/>
          <w:lang w:val="ru-RU"/>
        </w:rPr>
        <w:t>окупность обстоятельств и условий реального учебно-воспитательного процесса. В педагогической ситуации можно выделить два звена: педагогическое влияние и реакцию на него. В результате возникают педагогические отношения – основной объект изучения явлений пе</w:t>
      </w:r>
      <w:r>
        <w:rPr>
          <w:i/>
          <w:sz w:val="20"/>
          <w:lang w:val="ru-RU"/>
        </w:rPr>
        <w:t xml:space="preserve">дагогической действительности. </w:t>
      </w:r>
      <w:r>
        <w:rPr>
          <w:bCs/>
          <w:i/>
          <w:iCs/>
          <w:sz w:val="20"/>
          <w:lang w:val="ru-RU"/>
        </w:rPr>
        <w:t xml:space="preserve">Педагогическое явление </w:t>
      </w:r>
      <w:r>
        <w:rPr>
          <w:i/>
          <w:sz w:val="20"/>
          <w:lang w:val="ru-RU"/>
        </w:rPr>
        <w:t>– это часть объективно существующей педагогической действительности в виде единства основных субъектов учебно-воспитательного процесса, его средств и соответствующей среды. В педагогическом исследовании</w:t>
      </w:r>
      <w:r>
        <w:rPr>
          <w:i/>
          <w:sz w:val="20"/>
          <w:lang w:val="ru-RU"/>
        </w:rPr>
        <w:t xml:space="preserve"> выявить сущность воспитательных явлений, понять их движущие силы, динамику развития и т. п. означает, прежде всего, изучить педагогические отношений, которые и являются ядром педагогической ситуации. </w:t>
      </w:r>
      <w:r>
        <w:rPr>
          <w:bCs/>
          <w:i/>
          <w:iCs/>
          <w:sz w:val="20"/>
          <w:lang w:val="ru-RU"/>
        </w:rPr>
        <w:t>Педагогическая теория</w:t>
      </w:r>
      <w:r>
        <w:rPr>
          <w:i/>
          <w:sz w:val="20"/>
          <w:lang w:val="ru-RU"/>
        </w:rPr>
        <w:t xml:space="preserve"> – система научно-педагогических з</w:t>
      </w:r>
      <w:r>
        <w:rPr>
          <w:i/>
          <w:sz w:val="20"/>
          <w:lang w:val="ru-RU"/>
        </w:rPr>
        <w:t>наний, которая описывает и объясняет элементы реальной педагогической деятельности в</w:t>
      </w:r>
      <w:r>
        <w:rPr>
          <w:i/>
          <w:sz w:val="20"/>
        </w:rPr>
        <w:t> </w:t>
      </w:r>
      <w:r>
        <w:rPr>
          <w:i/>
          <w:sz w:val="20"/>
          <w:lang w:val="ru-RU"/>
        </w:rPr>
        <w:t xml:space="preserve">высшем учебном заведении. </w:t>
      </w:r>
      <w:r>
        <w:rPr>
          <w:bCs/>
          <w:i/>
          <w:iCs/>
          <w:sz w:val="20"/>
          <w:lang w:val="ru-RU"/>
        </w:rPr>
        <w:t>Педагогическая концепция</w:t>
      </w:r>
      <w:r>
        <w:rPr>
          <w:i/>
          <w:sz w:val="20"/>
          <w:lang w:val="ru-RU"/>
        </w:rPr>
        <w:t xml:space="preserve"> – система критических взглядов на реальную вузовскую действительность и соответствующего поиска и предложения новых конс</w:t>
      </w:r>
      <w:r>
        <w:rPr>
          <w:i/>
          <w:sz w:val="20"/>
          <w:lang w:val="ru-RU"/>
        </w:rPr>
        <w:t xml:space="preserve">трукторских идей. </w:t>
      </w:r>
      <w:r>
        <w:rPr>
          <w:bCs/>
          <w:i/>
          <w:iCs/>
          <w:sz w:val="20"/>
          <w:lang w:val="ru-RU"/>
        </w:rPr>
        <w:t>Педагогическая идея</w:t>
      </w:r>
      <w:r>
        <w:rPr>
          <w:i/>
          <w:sz w:val="20"/>
          <w:lang w:val="ru-RU"/>
        </w:rPr>
        <w:t xml:space="preserve"> – это новое направление мысли, утверждение или развёрнутая модель, отражающая те или иные отношения или связи в вузовской действительности </w:t>
      </w:r>
      <w:r>
        <w:rPr>
          <w:bCs/>
          <w:i/>
          <w:iCs/>
          <w:sz w:val="20"/>
          <w:lang w:val="ru-RU"/>
        </w:rPr>
        <w:t>Педагогическая закономерность</w:t>
      </w:r>
      <w:r>
        <w:rPr>
          <w:i/>
          <w:sz w:val="20"/>
          <w:lang w:val="ru-RU"/>
        </w:rPr>
        <w:t xml:space="preserve"> – объективно повторяемая последовательность явлен</w:t>
      </w:r>
      <w:r>
        <w:rPr>
          <w:i/>
          <w:sz w:val="20"/>
          <w:lang w:val="ru-RU"/>
        </w:rPr>
        <w:t xml:space="preserve">ий. </w:t>
      </w:r>
      <w:r>
        <w:rPr>
          <w:bCs/>
          <w:i/>
          <w:iCs/>
          <w:sz w:val="20"/>
          <w:lang w:val="ru-RU"/>
        </w:rPr>
        <w:t>Принципы</w:t>
      </w:r>
      <w:r>
        <w:rPr>
          <w:i/>
          <w:sz w:val="20"/>
          <w:lang w:val="ru-RU"/>
        </w:rPr>
        <w:t xml:space="preserve"> – это система требований и положений педагогики, выполнение которых обеспечивает продуктивность учебно-воспитательного процесса. </w:t>
      </w:r>
      <w:r>
        <w:rPr>
          <w:bCs/>
          <w:i/>
          <w:iCs/>
          <w:sz w:val="20"/>
          <w:lang w:val="ru-RU"/>
        </w:rPr>
        <w:t>Образование</w:t>
      </w:r>
      <w:r>
        <w:rPr>
          <w:bCs/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 xml:space="preserve">– в узком смысле – совокупность систематизированных знаний, умений и навыков, приобретенных индивидом </w:t>
      </w:r>
      <w:r>
        <w:rPr>
          <w:i/>
          <w:sz w:val="20"/>
          <w:lang w:val="ru-RU"/>
        </w:rPr>
        <w:t>в учебном заведении или путем самообразования</w:t>
      </w:r>
      <w:proofErr w:type="gramStart"/>
      <w:r>
        <w:rPr>
          <w:i/>
          <w:sz w:val="20"/>
          <w:lang w:val="ru-RU"/>
        </w:rPr>
        <w:t>.</w:t>
      </w:r>
      <w:proofErr w:type="gramEnd"/>
      <w:r>
        <w:rPr>
          <w:i/>
          <w:sz w:val="20"/>
          <w:lang w:val="ru-RU"/>
        </w:rPr>
        <w:t xml:space="preserve"> </w:t>
      </w:r>
      <w:proofErr w:type="spellStart"/>
      <w:proofErr w:type="gramStart"/>
      <w:r>
        <w:rPr>
          <w:bCs/>
          <w:i/>
          <w:iCs/>
          <w:sz w:val="20"/>
          <w:lang w:val="ru-RU"/>
        </w:rPr>
        <w:lastRenderedPageBreak/>
        <w:t>о</w:t>
      </w:r>
      <w:proofErr w:type="gramEnd"/>
      <w:r>
        <w:rPr>
          <w:bCs/>
          <w:i/>
          <w:iCs/>
          <w:sz w:val="20"/>
          <w:lang w:val="ru-RU"/>
        </w:rPr>
        <w:t>спитание</w:t>
      </w:r>
      <w:proofErr w:type="spellEnd"/>
      <w:r>
        <w:rPr>
          <w:i/>
          <w:iCs/>
          <w:sz w:val="20"/>
          <w:lang w:val="ru-RU"/>
        </w:rPr>
        <w:t xml:space="preserve"> </w:t>
      </w:r>
      <w:r>
        <w:rPr>
          <w:bCs/>
          <w:i/>
          <w:sz w:val="20"/>
          <w:lang w:val="ru-RU"/>
        </w:rPr>
        <w:t xml:space="preserve">– </w:t>
      </w:r>
      <w:r>
        <w:rPr>
          <w:i/>
          <w:sz w:val="20"/>
          <w:lang w:val="ru-RU"/>
        </w:rPr>
        <w:t xml:space="preserve">процесс становления, обогащения и совершенствования субъективно-личностного и духовного мира человека. </w:t>
      </w:r>
      <w:r w:rsidRPr="00113B9F">
        <w:rPr>
          <w:bCs/>
          <w:i/>
          <w:iCs/>
          <w:sz w:val="20"/>
          <w:lang w:val="ru-RU"/>
        </w:rPr>
        <w:t>Учебно-воспитательный процесс</w:t>
      </w:r>
      <w:r>
        <w:rPr>
          <w:bCs/>
          <w:i/>
          <w:iCs/>
          <w:sz w:val="20"/>
          <w:lang w:val="ru-RU"/>
        </w:rPr>
        <w:t>.</w:t>
      </w:r>
    </w:p>
    <w:p w:rsidR="00506159" w:rsidRDefault="00506159">
      <w:pPr>
        <w:pStyle w:val="Standard"/>
        <w:jc w:val="both"/>
        <w:rPr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4. Образование</w:t>
      </w:r>
    </w:p>
    <w:p w:rsidR="00506159" w:rsidRPr="00113B9F" w:rsidRDefault="005F4E09">
      <w:pPr>
        <w:pStyle w:val="Standard"/>
        <w:jc w:val="both"/>
        <w:rPr>
          <w:lang w:val="ru-RU"/>
        </w:rPr>
      </w:pPr>
      <w:proofErr w:type="spellStart"/>
      <w:proofErr w:type="gramStart"/>
      <w:r>
        <w:rPr>
          <w:bCs/>
          <w:i/>
          <w:lang w:val="ru-RU"/>
        </w:rPr>
        <w:t>Образова́ние</w:t>
      </w:r>
      <w:proofErr w:type="spellEnd"/>
      <w:proofErr w:type="gramEnd"/>
      <w:r>
        <w:rPr>
          <w:i/>
        </w:rPr>
        <w:t> </w:t>
      </w:r>
      <w:r>
        <w:rPr>
          <w:i/>
          <w:lang w:val="ru-RU"/>
        </w:rPr>
        <w:t>— целенаправленный процесс и дост</w:t>
      </w:r>
      <w:r>
        <w:rPr>
          <w:i/>
          <w:lang w:val="ru-RU"/>
        </w:rPr>
        <w:t xml:space="preserve">игнутый результат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уровней. </w:t>
      </w:r>
      <w:proofErr w:type="gramStart"/>
      <w:r>
        <w:rPr>
          <w:i/>
          <w:lang w:val="ru-RU"/>
        </w:rPr>
        <w:t>В настоящее время в отечественной педагогике происхо</w:t>
      </w:r>
      <w:r>
        <w:rPr>
          <w:i/>
          <w:lang w:val="ru-RU"/>
        </w:rPr>
        <w:t>дит замена парадигмы «</w:t>
      </w:r>
      <w:r>
        <w:rPr>
          <w:i/>
          <w:iCs/>
          <w:lang w:val="ru-RU"/>
        </w:rPr>
        <w:t>человека знающего</w:t>
      </w:r>
      <w:r>
        <w:rPr>
          <w:i/>
          <w:lang w:val="ru-RU"/>
        </w:rPr>
        <w:t xml:space="preserve">» (т.е. вооруженного системой </w:t>
      </w:r>
      <w:hyperlink r:id="rId13" w:history="1">
        <w:r>
          <w:rPr>
            <w:i/>
            <w:lang w:val="ru-RU"/>
          </w:rPr>
          <w:t>знаний</w:t>
        </w:r>
      </w:hyperlink>
      <w:r>
        <w:rPr>
          <w:i/>
          <w:lang w:val="ru-RU"/>
        </w:rPr>
        <w:t xml:space="preserve">, </w:t>
      </w:r>
      <w:hyperlink r:id="rId14" w:history="1">
        <w:r>
          <w:rPr>
            <w:i/>
            <w:lang w:val="ru-RU"/>
          </w:rPr>
          <w:t>умений</w:t>
        </w:r>
      </w:hyperlink>
      <w:r>
        <w:rPr>
          <w:i/>
          <w:lang w:val="ru-RU"/>
        </w:rPr>
        <w:t xml:space="preserve"> и </w:t>
      </w:r>
      <w:hyperlink r:id="rId15" w:history="1">
        <w:r>
          <w:rPr>
            <w:i/>
            <w:lang w:val="ru-RU"/>
          </w:rPr>
          <w:t>навыков</w:t>
        </w:r>
      </w:hyperlink>
      <w:r>
        <w:rPr>
          <w:i/>
          <w:lang w:val="ru-RU"/>
        </w:rPr>
        <w:t>) на парадигму «</w:t>
      </w:r>
      <w:r>
        <w:rPr>
          <w:i/>
          <w:iCs/>
          <w:lang w:val="ru-RU"/>
        </w:rPr>
        <w:t>человека, подготовленного к жизнедеятельности</w:t>
      </w:r>
      <w:r>
        <w:rPr>
          <w:i/>
          <w:lang w:val="ru-RU"/>
        </w:rPr>
        <w:t xml:space="preserve">», т.е. человека, способного активно и творчески мыслить и действовать, </w:t>
      </w:r>
      <w:proofErr w:type="spellStart"/>
      <w:r>
        <w:rPr>
          <w:i/>
          <w:lang w:val="ru-RU"/>
        </w:rPr>
        <w:t>саморазвиваться</w:t>
      </w:r>
      <w:proofErr w:type="spellEnd"/>
      <w:r>
        <w:rPr>
          <w:i/>
          <w:lang w:val="ru-RU"/>
        </w:rPr>
        <w:t>, интеллектуально, нравственно и физически само</w:t>
      </w:r>
      <w:r>
        <w:rPr>
          <w:i/>
          <w:lang w:val="ru-RU"/>
        </w:rPr>
        <w:t>совершенствоваться.</w:t>
      </w:r>
      <w:proofErr w:type="gramEnd"/>
      <w:r>
        <w:rPr>
          <w:lang w:val="ru-RU"/>
        </w:rPr>
        <w:t xml:space="preserve"> Парадигмы образования - те устоявшиеся и общепринятые идеи, теории или учения, которыми реально руководствуются все работники сферы образования при организации процессов обучения и воспитания или управлении образованием.</w:t>
      </w:r>
    </w:p>
    <w:p w:rsidR="00506159" w:rsidRDefault="00506159">
      <w:pPr>
        <w:pStyle w:val="Standard"/>
        <w:jc w:val="both"/>
        <w:rPr>
          <w:lang w:val="ru-RU"/>
        </w:rPr>
      </w:pPr>
    </w:p>
    <w:p w:rsidR="00506159" w:rsidRDefault="00506159">
      <w:pPr>
        <w:pStyle w:val="Standard"/>
        <w:jc w:val="both"/>
        <w:rPr>
          <w:lang w:val="be-BY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be-BY"/>
        </w:rPr>
        <w:t xml:space="preserve">5. Болонский </w:t>
      </w:r>
      <w:r>
        <w:rPr>
          <w:lang w:val="be-BY"/>
        </w:rPr>
        <w:t>процесс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be-BY"/>
        </w:rPr>
        <w:t xml:space="preserve">Уже закончен. </w:t>
      </w:r>
      <w:proofErr w:type="gramStart"/>
      <w:r>
        <w:rPr>
          <w:i/>
          <w:lang w:val="ru-RU"/>
        </w:rPr>
        <w:t xml:space="preserve">процесс сближения и гармонизации систем </w:t>
      </w:r>
      <w:hyperlink r:id="rId16" w:history="1">
        <w:r>
          <w:rPr>
            <w:i/>
            <w:color w:val="00000A"/>
            <w:lang w:val="ru-RU"/>
          </w:rPr>
          <w:t>высшего образования</w:t>
        </w:r>
      </w:hyperlink>
      <w:r>
        <w:rPr>
          <w:i/>
          <w:lang w:val="ru-RU"/>
        </w:rPr>
        <w:t xml:space="preserve"> стран </w:t>
      </w:r>
      <w:hyperlink r:id="rId17" w:history="1">
        <w:r>
          <w:rPr>
            <w:i/>
            <w:color w:val="00000A"/>
            <w:lang w:val="ru-RU"/>
          </w:rPr>
          <w:t>Европы</w:t>
        </w:r>
      </w:hyperlink>
      <w:r>
        <w:rPr>
          <w:i/>
          <w:lang w:val="ru-RU"/>
        </w:rPr>
        <w:t xml:space="preserve"> с целью создания единого </w:t>
      </w:r>
      <w:hyperlink r:id="rId18" w:history="1">
        <w:r>
          <w:rPr>
            <w:i/>
            <w:color w:val="00000A"/>
            <w:lang w:val="ru-RU"/>
          </w:rPr>
          <w:t>европейского пространства высшего образования</w:t>
        </w:r>
      </w:hyperlink>
      <w:r>
        <w:rPr>
          <w:i/>
          <w:lang w:val="ru-RU"/>
        </w:rPr>
        <w:t xml:space="preserve">. Основные цели Болонского процесса: расширение доступа к </w:t>
      </w:r>
      <w:hyperlink r:id="rId19" w:history="1">
        <w:r>
          <w:rPr>
            <w:i/>
            <w:color w:val="00000A"/>
            <w:lang w:val="ru-RU"/>
          </w:rPr>
          <w:t>высшему образов</w:t>
        </w:r>
        <w:r>
          <w:rPr>
            <w:i/>
            <w:color w:val="00000A"/>
            <w:lang w:val="ru-RU"/>
          </w:rPr>
          <w:t>анию</w:t>
        </w:r>
      </w:hyperlink>
      <w:r>
        <w:rPr>
          <w:i/>
          <w:lang w:val="ru-RU"/>
        </w:rPr>
        <w:t xml:space="preserve">, дальнейшее повышение качества и привлекательности европейского высшего образования, расширение мобильности </w:t>
      </w:r>
      <w:hyperlink r:id="rId20" w:history="1">
        <w:r>
          <w:rPr>
            <w:i/>
            <w:color w:val="00000A"/>
            <w:lang w:val="ru-RU"/>
          </w:rPr>
          <w:t>студентов</w:t>
        </w:r>
      </w:hyperlink>
      <w:r>
        <w:rPr>
          <w:i/>
          <w:lang w:val="ru-RU"/>
        </w:rPr>
        <w:t xml:space="preserve"> и </w:t>
      </w:r>
      <w:hyperlink r:id="rId21" w:history="1">
        <w:r>
          <w:rPr>
            <w:i/>
            <w:color w:val="00000A"/>
            <w:lang w:val="ru-RU"/>
          </w:rPr>
          <w:t>преподавателей</w:t>
        </w:r>
      </w:hyperlink>
      <w:r>
        <w:rPr>
          <w:i/>
          <w:lang w:val="ru-RU"/>
        </w:rPr>
        <w:t>, а</w:t>
      </w:r>
      <w:r>
        <w:rPr>
          <w:i/>
          <w:lang w:val="ru-RU"/>
        </w:rPr>
        <w:t xml:space="preserve"> также обеспечение успешного трудоустройства выпускников вузов за счет того, что все академические степени и другие квалификации должны быть ориентированы на</w:t>
      </w:r>
      <w:proofErr w:type="gramEnd"/>
      <w:r>
        <w:rPr>
          <w:i/>
          <w:lang w:val="ru-RU"/>
        </w:rPr>
        <w:t xml:space="preserve"> </w:t>
      </w:r>
      <w:hyperlink r:id="rId22" w:history="1">
        <w:r>
          <w:rPr>
            <w:i/>
            <w:color w:val="00000A"/>
            <w:lang w:val="ru-RU"/>
          </w:rPr>
          <w:t>рынок труда</w:t>
        </w:r>
      </w:hyperlink>
      <w:r>
        <w:rPr>
          <w:i/>
          <w:lang w:val="ru-RU"/>
        </w:rPr>
        <w:t>. 1. Принятие системы сопоста</w:t>
      </w:r>
      <w:r>
        <w:rPr>
          <w:i/>
          <w:lang w:val="ru-RU"/>
        </w:rPr>
        <w:t xml:space="preserve">вимых степеней, 2. Введение </w:t>
      </w:r>
      <w:proofErr w:type="spellStart"/>
      <w:r>
        <w:rPr>
          <w:i/>
          <w:lang w:val="ru-RU"/>
        </w:rPr>
        <w:t>двухциклового</w:t>
      </w:r>
      <w:proofErr w:type="spellEnd"/>
      <w:r>
        <w:rPr>
          <w:i/>
          <w:lang w:val="ru-RU"/>
        </w:rPr>
        <w:t xml:space="preserve"> обучения: предварительного (</w:t>
      </w:r>
      <w:r>
        <w:rPr>
          <w:i/>
        </w:rPr>
        <w:t>undergraduate</w:t>
      </w:r>
      <w:r>
        <w:rPr>
          <w:i/>
          <w:lang w:val="ru-RU"/>
        </w:rPr>
        <w:t>) и выпускного (</w:t>
      </w:r>
      <w:r>
        <w:rPr>
          <w:i/>
        </w:rPr>
        <w:t>graduate</w:t>
      </w:r>
      <w:r>
        <w:rPr>
          <w:i/>
          <w:lang w:val="ru-RU"/>
        </w:rPr>
        <w:t>). Первый цикл длится не менее трех лет. Второй должен вести к получению степени магистра или степени доктора. 3. Она также обеспечивает право выбора</w:t>
      </w:r>
      <w:r>
        <w:rPr>
          <w:i/>
          <w:lang w:val="ru-RU"/>
        </w:rPr>
        <w:t xml:space="preserve"> студентом изучаемых дисциплин. 4. Существенное развитие мобильности учащихся. 5. Содействие необходимым европейским воззрениям в высшем образовании, особенно в области развития учебных планов, </w:t>
      </w:r>
      <w:proofErr w:type="spellStart"/>
      <w:r>
        <w:rPr>
          <w:i/>
          <w:lang w:val="ru-RU"/>
        </w:rPr>
        <w:t>межинституционального</w:t>
      </w:r>
      <w:proofErr w:type="spellEnd"/>
      <w:r>
        <w:rPr>
          <w:i/>
          <w:lang w:val="ru-RU"/>
        </w:rPr>
        <w:t xml:space="preserve"> сотрудничества.</w:t>
      </w:r>
    </w:p>
    <w:p w:rsidR="00506159" w:rsidRDefault="00506159">
      <w:pPr>
        <w:pStyle w:val="Standard"/>
        <w:jc w:val="both"/>
        <w:rPr>
          <w:lang w:val="be-BY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be-BY"/>
        </w:rPr>
        <w:t>6-7. ВО в РБ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be-BY"/>
        </w:rPr>
        <w:t xml:space="preserve">55 вузов, </w:t>
      </w:r>
      <w:r>
        <w:rPr>
          <w:i/>
          <w:lang w:val="be-BY"/>
        </w:rPr>
        <w:t>45 – гос. 470 тыс студ., 12.1 тыс. – иностранцы. 26 тыс. – проф.-преп. Состава. 1334 доктора и 8.5 тыс. кандидатов. ВО есть у 1 мдн человек. 95% бюджета распределяют. Закон “О высшем образовании”. Главный – Верховный совет республики. Мин. Обр. – нормат. И</w:t>
      </w:r>
      <w:r>
        <w:rPr>
          <w:i/>
          <w:lang w:val="be-BY"/>
        </w:rPr>
        <w:t xml:space="preserve"> методич. Управление системой ВО. ВУЗ – УО, обеспеч. получ ВО по одной или нескольким спец. ВУЗы: классич. (наука, ДГУ, БГУИР, БНТУ), профильный (узкий профиль обучаемых), институт (одна или несколько специальностей), высший колледж связи (только первая ст</w:t>
      </w:r>
      <w:r>
        <w:rPr>
          <w:i/>
          <w:lang w:val="be-BY"/>
        </w:rPr>
        <w:t>упень ВО и одна специальность). Ведущие вузы: БГУ и АУ при презденте РБ. ВУЗ может создавать филлиалы и представительства. Формы: очная (дн. Веч.), заочная(и дистанц.). Содержание ВО: типовыме учебные планы (специальность), типовые учебные программы (дисци</w:t>
      </w:r>
      <w:r>
        <w:rPr>
          <w:i/>
          <w:lang w:val="be-BY"/>
        </w:rPr>
        <w:t>плина). Тенденции: инновации, инф. технол., сист. повыш. квалиф., новые образ. технол., сеть междунар. связей. Проблемы: инновации мало, старение преподавателей, дефицит кадров, низкая материальная база, снижение уровня подготовки специалистов. Задачи: пов</w:t>
      </w:r>
      <w:r>
        <w:rPr>
          <w:i/>
          <w:lang w:val="be-BY"/>
        </w:rPr>
        <w:t>ышение качества образования. Решения: университеты как центры исследовательской деятельности, общее простравнство СНГ, современные информационные технологии, рост экспорта образовательных услуг. Развитие: усиление практикоориентированности подготовки, обно</w:t>
      </w:r>
      <w:r>
        <w:rPr>
          <w:i/>
          <w:lang w:val="be-BY"/>
        </w:rPr>
        <w:t xml:space="preserve">вление с участием специалистов сектора экономики, расширение учебно-лабораторной базы вузов, обеспечение общежитием, увеличение заочников с высоким уровнем образования.  Механизмы: стимулирование знания </w:t>
      </w:r>
      <w:r>
        <w:rPr>
          <w:i/>
          <w:lang w:val="be-BY"/>
        </w:rPr>
        <w:lastRenderedPageBreak/>
        <w:t>языка, перевод образовательных ресурсов в электронный</w:t>
      </w:r>
      <w:r>
        <w:rPr>
          <w:i/>
          <w:lang w:val="be-BY"/>
        </w:rPr>
        <w:t xml:space="preserve"> вид. Внедрение сертификатов системы менеджмента УО по международным стандартам, приглашенные преподаватели. 2 магистратуры: научная и просто для оюдей, но без науки.</w:t>
      </w:r>
    </w:p>
    <w:p w:rsidR="00506159" w:rsidRDefault="00506159">
      <w:pPr>
        <w:pStyle w:val="Standard"/>
        <w:jc w:val="both"/>
        <w:rPr>
          <w:lang w:val="be-BY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be-BY"/>
        </w:rPr>
        <w:t>8. Дидактика высшей школы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be-BY"/>
        </w:rPr>
        <w:t xml:space="preserve">Образование: процесс, результат, социальный институт. </w:t>
      </w:r>
      <w:r>
        <w:rPr>
          <w:i/>
          <w:lang w:val="be-BY"/>
        </w:rPr>
        <w:t>Дидактика – это теоретическая и нормативно-прикладная наука об образовании. Для чего учить (цели), чему учить (содержание) и как учить(методы)?</w:t>
      </w:r>
    </w:p>
    <w:p w:rsidR="00506159" w:rsidRDefault="00506159">
      <w:pPr>
        <w:pStyle w:val="Standard"/>
        <w:jc w:val="both"/>
        <w:rPr>
          <w:i/>
          <w:lang w:val="be-BY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be-BY"/>
        </w:rPr>
        <w:t>9-10. Обучение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be-BY"/>
        </w:rPr>
        <w:t xml:space="preserve">Цели обучения: специалист и всесторонняя личность. Учёт заказа на специалистов. Функции: </w:t>
      </w:r>
      <w:r>
        <w:rPr>
          <w:i/>
          <w:lang w:val="be-BY"/>
        </w:rPr>
        <w:t>образование(получение знаний и навыков), воспитание (мировоззрение), развитие (интеллектуальное, пам'ять и т.д.), профессиональная (профессиональная направленность учебного процесса). Содержание: специально отобранная и признанная обществом система элемент</w:t>
      </w:r>
      <w:r>
        <w:rPr>
          <w:i/>
          <w:lang w:val="be-BY"/>
        </w:rPr>
        <w:t>ов объективного опыта человека, усвоение которой необходимо для успешной деятельности. Содержание: система знаний, общие интеллектуальные навыки, опыт творческой деятельности, опыт эмоционально-волевого отношения к миру и людям. Обучение: учение + преподав</w:t>
      </w:r>
      <w:r>
        <w:rPr>
          <w:i/>
          <w:lang w:val="be-BY"/>
        </w:rPr>
        <w:t>ание. Структура: современные требования к подготовке специалистов-</w:t>
      </w:r>
      <w:r>
        <w:rPr>
          <w:i/>
          <w:lang w:val="ru-RU"/>
        </w:rPr>
        <w:t xml:space="preserve">&gt; </w:t>
      </w:r>
      <w:r>
        <w:rPr>
          <w:i/>
          <w:lang w:val="be-BY"/>
        </w:rPr>
        <w:t>содержание, задачи и цели образования. Обучающий (принципы, методы, формы, средства) -</w:t>
      </w:r>
      <w:r>
        <w:rPr>
          <w:i/>
          <w:lang w:val="ru-RU"/>
        </w:rPr>
        <w:t xml:space="preserve">&gt; обучаемые (знание, навык, умение, качество). </w:t>
      </w:r>
      <w:proofErr w:type="gramStart"/>
      <w:r>
        <w:rPr>
          <w:i/>
          <w:lang w:val="ru-RU"/>
        </w:rPr>
        <w:t>Этапы знания: восприятие материала, осмысление и понима</w:t>
      </w:r>
      <w:r>
        <w:rPr>
          <w:i/>
          <w:lang w:val="ru-RU"/>
        </w:rPr>
        <w:t xml:space="preserve">ние, запоминание, применение, систематизация, обобщение. </w:t>
      </w:r>
      <w:r>
        <w:rPr>
          <w:i/>
          <w:lang w:val="be-BY"/>
        </w:rPr>
        <w:t xml:space="preserve"> </w:t>
      </w:r>
      <w:proofErr w:type="gramEnd"/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be-BY"/>
        </w:rPr>
        <w:t>Мотивация, новая информация, закрепление, контроль и иоценка.</w:t>
      </w:r>
    </w:p>
    <w:p w:rsidR="00506159" w:rsidRDefault="00506159">
      <w:pPr>
        <w:pStyle w:val="Standard"/>
        <w:jc w:val="both"/>
        <w:rPr>
          <w:i/>
          <w:lang w:val="be-BY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be-BY"/>
        </w:rPr>
        <w:t>11. Закономерности обучения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sz w:val="20"/>
          <w:lang w:val="ru-RU"/>
        </w:rPr>
        <w:t xml:space="preserve">Выделяют внешние и внутренние закономерности обучения. </w:t>
      </w:r>
      <w:proofErr w:type="gramStart"/>
      <w:r>
        <w:rPr>
          <w:i/>
          <w:sz w:val="20"/>
          <w:lang w:val="ru-RU"/>
        </w:rPr>
        <w:t>К первым относят зависимость обучения от обществен</w:t>
      </w:r>
      <w:r>
        <w:rPr>
          <w:i/>
          <w:sz w:val="20"/>
          <w:lang w:val="ru-RU"/>
        </w:rPr>
        <w:t>ных процессов и условий (социально-экономической, политической ситуации, уровня культуры, потребностей общества и государства в определенном типе и уровне образования; ко вторым - связи между компонентами процесса обучения (между целями, содержанием образо</w:t>
      </w:r>
      <w:r>
        <w:rPr>
          <w:i/>
          <w:sz w:val="20"/>
          <w:lang w:val="ru-RU"/>
        </w:rPr>
        <w:t>вания, методами, средствами и формами обучения; между учителем, учеником и смыслом учебного материала).</w:t>
      </w:r>
      <w:proofErr w:type="gramEnd"/>
      <w:r>
        <w:rPr>
          <w:i/>
          <w:sz w:val="20"/>
          <w:lang w:val="ru-RU"/>
        </w:rPr>
        <w:t xml:space="preserve"> К внешним закономерностям относятся: социальная обусловленность целей, содержания и методов обучения; воспитывающий и развивающий характер последнего; о</w:t>
      </w:r>
      <w:r>
        <w:rPr>
          <w:i/>
          <w:sz w:val="20"/>
          <w:lang w:val="ru-RU"/>
        </w:rPr>
        <w:t xml:space="preserve">бучение всегда осуществляется в общении и основывается на вербально - </w:t>
      </w:r>
      <w:proofErr w:type="spellStart"/>
      <w:r>
        <w:rPr>
          <w:i/>
          <w:sz w:val="20"/>
          <w:lang w:val="ru-RU"/>
        </w:rPr>
        <w:t>деятельностном</w:t>
      </w:r>
      <w:proofErr w:type="spellEnd"/>
      <w:r>
        <w:rPr>
          <w:i/>
          <w:sz w:val="20"/>
          <w:lang w:val="ru-RU"/>
        </w:rPr>
        <w:t xml:space="preserve"> подходе; зависимость результатов обучения от особенностей взаимодействия обучающегося с окружающим миром. К внутренним закономерностям процесса обучения относятся: зависим</w:t>
      </w:r>
      <w:r>
        <w:rPr>
          <w:i/>
          <w:sz w:val="20"/>
          <w:lang w:val="ru-RU"/>
        </w:rPr>
        <w:t xml:space="preserve">ость его развития от способа разрешения основного противоречия между познавательными или практическими задачами и наличным </w:t>
      </w:r>
      <w:proofErr w:type="spellStart"/>
      <w:proofErr w:type="gramStart"/>
      <w:r>
        <w:rPr>
          <w:i/>
          <w:sz w:val="20"/>
        </w:rPr>
        <w:t>ypo</w:t>
      </w:r>
      <w:proofErr w:type="gramEnd"/>
      <w:r>
        <w:rPr>
          <w:i/>
          <w:sz w:val="20"/>
          <w:lang w:val="ru-RU"/>
        </w:rPr>
        <w:t>внем</w:t>
      </w:r>
      <w:proofErr w:type="spellEnd"/>
      <w:r>
        <w:rPr>
          <w:i/>
          <w:sz w:val="20"/>
          <w:lang w:val="ru-RU"/>
        </w:rPr>
        <w:t xml:space="preserve"> необходимых для их решения знаний, умений и навыков учащихся, умственного развития; отношение между взаимодействием учителя и</w:t>
      </w:r>
      <w:r>
        <w:rPr>
          <w:i/>
          <w:sz w:val="20"/>
          <w:lang w:val="ru-RU"/>
        </w:rPr>
        <w:t xml:space="preserve"> ученика и результатами обучения; подчиненность результативности обучения способам управления </w:t>
      </w:r>
      <w:proofErr w:type="spellStart"/>
      <w:r>
        <w:rPr>
          <w:i/>
          <w:sz w:val="20"/>
          <w:lang w:val="ru-RU"/>
        </w:rPr>
        <w:t>проце</w:t>
      </w:r>
      <w:proofErr w:type="spellEnd"/>
      <w:r>
        <w:rPr>
          <w:i/>
          <w:sz w:val="20"/>
        </w:rPr>
        <w:t>cc</w:t>
      </w:r>
      <w:r>
        <w:rPr>
          <w:i/>
          <w:sz w:val="20"/>
          <w:lang w:val="ru-RU"/>
        </w:rPr>
        <w:t>ом последнего и активности самого ученика; задачная и структура, то есть при успешном решении одной учебной задачи и постановке следующей ученик продвигает</w:t>
      </w:r>
      <w:r>
        <w:rPr>
          <w:i/>
          <w:sz w:val="20"/>
          <w:lang w:val="ru-RU"/>
        </w:rPr>
        <w:t>ся от незнания к знанию, от знания к умению, от умения - к навыку.</w:t>
      </w:r>
    </w:p>
    <w:p w:rsidR="00506159" w:rsidRDefault="00506159">
      <w:pPr>
        <w:pStyle w:val="Standard"/>
        <w:jc w:val="both"/>
        <w:rPr>
          <w:i/>
          <w:sz w:val="20"/>
          <w:lang w:val="ru-RU"/>
        </w:rPr>
      </w:pPr>
    </w:p>
    <w:p w:rsidR="00506159" w:rsidRDefault="005F4E09">
      <w:pPr>
        <w:pStyle w:val="Standard"/>
        <w:jc w:val="both"/>
      </w:pPr>
      <w:r>
        <w:rPr>
          <w:sz w:val="20"/>
          <w:lang w:val="ru-RU"/>
        </w:rPr>
        <w:t>12.</w:t>
      </w:r>
    </w:p>
    <w:p w:rsidR="00506159" w:rsidRDefault="00506159">
      <w:pPr>
        <w:pStyle w:val="Standard"/>
        <w:jc w:val="both"/>
        <w:rPr>
          <w:sz w:val="20"/>
          <w:lang w:val="ru-RU"/>
        </w:rPr>
      </w:pPr>
    </w:p>
    <w:p w:rsidR="00506159" w:rsidRDefault="005F4E09">
      <w:pPr>
        <w:pStyle w:val="Standard"/>
        <w:jc w:val="both"/>
      </w:pPr>
      <w:r>
        <w:rPr>
          <w:sz w:val="20"/>
          <w:lang w:val="ru-RU"/>
        </w:rPr>
        <w:t>13. Методы обучения в высшей школе</w:t>
      </w:r>
    </w:p>
    <w:p w:rsidR="00506159" w:rsidRDefault="005F4E09">
      <w:pPr>
        <w:pStyle w:val="Standard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049158" cy="2103851"/>
            <wp:effectExtent l="0" t="0" r="0" b="0"/>
            <wp:docPr id="2" name="Рисунок 1" title="C:\Users\Roman\Desktop\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8" cy="210385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6159" w:rsidRPr="00113B9F" w:rsidRDefault="005F4E09">
      <w:pPr>
        <w:pStyle w:val="Standard"/>
        <w:jc w:val="both"/>
        <w:rPr>
          <w:lang w:val="ru-RU"/>
        </w:rPr>
      </w:pPr>
      <w:proofErr w:type="spellStart"/>
      <w:r>
        <w:rPr>
          <w:rStyle w:val="3"/>
          <w:i/>
          <w:lang w:val="ru-RU"/>
        </w:rPr>
        <w:t>бъяснительно</w:t>
      </w:r>
      <w:proofErr w:type="spellEnd"/>
      <w:r>
        <w:rPr>
          <w:rStyle w:val="3"/>
          <w:i/>
          <w:lang w:val="ru-RU"/>
        </w:rPr>
        <w:t xml:space="preserve">-наглядный (репродуктивный) метод. </w:t>
      </w:r>
      <w:r>
        <w:rPr>
          <w:rStyle w:val="a8"/>
          <w:i w:val="0"/>
          <w:lang w:val="ru-RU"/>
        </w:rPr>
        <w:t xml:space="preserve">Проблемный метод. Частично-поисковый метод </w:t>
      </w:r>
      <w:r>
        <w:rPr>
          <w:i/>
          <w:lang w:val="ru-RU"/>
        </w:rPr>
        <w:t>при самостоятельной работе учащихся, беседе, популярной</w:t>
      </w:r>
      <w:r>
        <w:rPr>
          <w:i/>
          <w:lang w:val="ru-RU"/>
        </w:rPr>
        <w:t xml:space="preserve"> лекции, проектировании и т.п. предоставляет школьникам возможность принять участие в отдельных этапах поиска. </w:t>
      </w:r>
      <w:r>
        <w:rPr>
          <w:rStyle w:val="a8"/>
          <w:i w:val="0"/>
          <w:lang w:val="ru-RU"/>
        </w:rPr>
        <w:t xml:space="preserve">Исследовательский метод: </w:t>
      </w:r>
      <w:r>
        <w:rPr>
          <w:i/>
          <w:lang w:val="ru-RU"/>
        </w:rPr>
        <w:t>учащиеся постепенно познают принципы и этапы научного исследования, изучают литературу по проблеме, проверяют гипотезы и</w:t>
      </w:r>
      <w:r>
        <w:rPr>
          <w:i/>
          <w:lang w:val="ru-RU"/>
        </w:rPr>
        <w:t xml:space="preserve"> оценивают полученные результаты.</w:t>
      </w:r>
    </w:p>
    <w:p w:rsidR="00506159" w:rsidRDefault="00506159">
      <w:pPr>
        <w:pStyle w:val="Standard"/>
        <w:jc w:val="both"/>
        <w:rPr>
          <w:i/>
          <w:lang w:val="be-BY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14. Технологии обучения: развивающая (обучение впереди развития), репродуктивная и исследовательская.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Развив</w:t>
      </w:r>
      <w:proofErr w:type="gramStart"/>
      <w:r>
        <w:rPr>
          <w:i/>
          <w:lang w:val="ru-RU"/>
        </w:rPr>
        <w:t xml:space="preserve">.: </w:t>
      </w:r>
      <w:proofErr w:type="gramEnd"/>
      <w:r>
        <w:rPr>
          <w:i/>
          <w:lang w:val="ru-RU"/>
        </w:rPr>
        <w:t xml:space="preserve">Мотивация: </w:t>
      </w:r>
      <w:proofErr w:type="spellStart"/>
      <w:r>
        <w:rPr>
          <w:i/>
          <w:lang w:val="ru-RU"/>
        </w:rPr>
        <w:t>суб</w:t>
      </w:r>
      <w:proofErr w:type="spellEnd"/>
      <w:r>
        <w:rPr>
          <w:i/>
          <w:lang w:val="ru-RU"/>
        </w:rPr>
        <w:t xml:space="preserve">. – </w:t>
      </w:r>
      <w:proofErr w:type="spellStart"/>
      <w:r>
        <w:rPr>
          <w:i/>
          <w:lang w:val="ru-RU"/>
        </w:rPr>
        <w:t>суб</w:t>
      </w:r>
      <w:proofErr w:type="spellEnd"/>
      <w:r>
        <w:rPr>
          <w:i/>
          <w:lang w:val="ru-RU"/>
        </w:rPr>
        <w:t>., цель, решение проблемы, закрепление, рефлексия.</w:t>
      </w:r>
    </w:p>
    <w:p w:rsidR="00506159" w:rsidRPr="00113B9F" w:rsidRDefault="005F4E09">
      <w:pPr>
        <w:pStyle w:val="Standard"/>
        <w:jc w:val="both"/>
        <w:rPr>
          <w:lang w:val="ru-RU"/>
        </w:rPr>
      </w:pPr>
      <w:proofErr w:type="spellStart"/>
      <w:r>
        <w:rPr>
          <w:i/>
          <w:lang w:val="ru-RU"/>
        </w:rPr>
        <w:t>Репрод</w:t>
      </w:r>
      <w:proofErr w:type="spellEnd"/>
      <w:r>
        <w:rPr>
          <w:i/>
          <w:lang w:val="ru-RU"/>
        </w:rPr>
        <w:t xml:space="preserve">.: </w:t>
      </w:r>
      <w:proofErr w:type="spellStart"/>
      <w:r>
        <w:rPr>
          <w:i/>
          <w:lang w:val="ru-RU"/>
        </w:rPr>
        <w:t>суб</w:t>
      </w:r>
      <w:proofErr w:type="spellEnd"/>
      <w:r>
        <w:rPr>
          <w:i/>
          <w:lang w:val="ru-RU"/>
        </w:rPr>
        <w:t xml:space="preserve">. – объект, преподаватель </w:t>
      </w:r>
      <w:r>
        <w:rPr>
          <w:i/>
          <w:lang w:val="ru-RU"/>
        </w:rPr>
        <w:t>определяет.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совокупность, специальный набор форм, методов, способов, приёмов обучения и воспитательных средств, системно используемых в образовательном процессе, на основе декларируемых психолого-педагогических установок. Это один из способов воздействия н</w:t>
      </w:r>
      <w:r>
        <w:rPr>
          <w:i/>
          <w:lang w:val="ru-RU"/>
        </w:rPr>
        <w:t xml:space="preserve">а процессы </w:t>
      </w:r>
      <w:hyperlink r:id="rId23" w:history="1">
        <w:r>
          <w:rPr>
            <w:i/>
            <w:color w:val="00000A"/>
            <w:lang w:val="ru-RU"/>
          </w:rPr>
          <w:t>развития</w:t>
        </w:r>
      </w:hyperlink>
      <w:r>
        <w:rPr>
          <w:i/>
          <w:lang w:val="ru-RU"/>
        </w:rPr>
        <w:t xml:space="preserve">, </w:t>
      </w:r>
      <w:hyperlink r:id="rId24" w:history="1">
        <w:r>
          <w:rPr>
            <w:i/>
            <w:color w:val="00000A"/>
            <w:lang w:val="ru-RU"/>
          </w:rPr>
          <w:t>обучения</w:t>
        </w:r>
      </w:hyperlink>
      <w:r>
        <w:rPr>
          <w:i/>
          <w:lang w:val="ru-RU"/>
        </w:rPr>
        <w:t xml:space="preserve"> и </w:t>
      </w:r>
      <w:hyperlink r:id="rId25" w:history="1">
        <w:r>
          <w:rPr>
            <w:i/>
            <w:color w:val="00000A"/>
            <w:lang w:val="ru-RU"/>
          </w:rPr>
          <w:t>воспитания</w:t>
        </w:r>
      </w:hyperlink>
      <w:r>
        <w:rPr>
          <w:i/>
          <w:lang w:val="ru-RU"/>
        </w:rPr>
        <w:t xml:space="preserve"> ребёнка. Любая технология в той или иной мере </w:t>
      </w:r>
      <w:r>
        <w:rPr>
          <w:i/>
          <w:lang w:val="ru-RU"/>
        </w:rPr>
        <w:t>направлена на реализацию научных идей, положений, теорий в практике. Поэтому педагогическая технология занимает промежуточное положение между наукой и практикой.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Default="00506159">
      <w:pPr>
        <w:pStyle w:val="Standard"/>
        <w:jc w:val="both"/>
        <w:rPr>
          <w:lang w:val="be-BY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be-BY"/>
        </w:rPr>
        <w:t>15. Проектное о</w:t>
      </w:r>
      <w:r>
        <w:rPr>
          <w:lang w:val="ru-RU"/>
        </w:rPr>
        <w:t>бучение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 xml:space="preserve">Окружающая жизнь как лаборатория, в которой происходит обучающий </w:t>
      </w:r>
      <w:r>
        <w:rPr>
          <w:i/>
          <w:lang w:val="ru-RU"/>
        </w:rPr>
        <w:t xml:space="preserve">процесс. Педагог и учащиеся разрабатывают проект. Даёт: самостоятельный поиск, коммуникативные навыки, решение практических задач, системное мышление. </w:t>
      </w:r>
      <w:proofErr w:type="gramStart"/>
      <w:r>
        <w:rPr>
          <w:i/>
          <w:lang w:val="ru-RU"/>
        </w:rPr>
        <w:t>Этапы: разработка проектного задания (выбор темы и т.д.), разработка проекта, оформление результатов, пре</w:t>
      </w:r>
      <w:r>
        <w:rPr>
          <w:i/>
          <w:lang w:val="ru-RU"/>
        </w:rPr>
        <w:t>зентация, рефлексия (оценка педагогической деятельности).</w:t>
      </w:r>
      <w:proofErr w:type="gramEnd"/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16. Учебная дискуссия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Всестороннее обсуждение спорного вопроса в публичном собрании, в частной беседе, в споре. Виды: круглый стол, дебаты (две команды), симпозиум (участники выступают с сообщения</w:t>
      </w:r>
      <w:r>
        <w:rPr>
          <w:i/>
          <w:lang w:val="ru-RU"/>
        </w:rPr>
        <w:t>ми и затем отвечают на вопросы), заседание экспертной групп</w:t>
      </w:r>
      <w:proofErr w:type="gramStart"/>
      <w:r>
        <w:rPr>
          <w:i/>
          <w:lang w:val="ru-RU"/>
        </w:rPr>
        <w:t>ы(</w:t>
      </w:r>
      <w:proofErr w:type="gramEnd"/>
      <w:r>
        <w:rPr>
          <w:i/>
          <w:lang w:val="ru-RU"/>
        </w:rPr>
        <w:t>заранее выбранная тема, а затем высказываются эксперты), форум (экспертная группа обменивается мнениями с аудиторией).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17.</w:t>
      </w:r>
    </w:p>
    <w:p w:rsidR="00506159" w:rsidRDefault="00506159">
      <w:pPr>
        <w:pStyle w:val="Standard"/>
        <w:jc w:val="both"/>
        <w:rPr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18. Основные формы и средства обучения в вузе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>19. Лекции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Структура:</w:t>
      </w:r>
      <w:r>
        <w:rPr>
          <w:i/>
          <w:lang w:val="ru-RU"/>
        </w:rPr>
        <w:t xml:space="preserve"> введение, основная часть, заключение. Методы закрепления: упражнение, опорный конспект, </w:t>
      </w:r>
      <w:proofErr w:type="spellStart"/>
      <w:r>
        <w:rPr>
          <w:i/>
          <w:lang w:val="ru-RU"/>
        </w:rPr>
        <w:t>взаимообучение</w:t>
      </w:r>
      <w:proofErr w:type="spellEnd"/>
      <w:r>
        <w:rPr>
          <w:i/>
          <w:lang w:val="ru-RU"/>
        </w:rPr>
        <w:t xml:space="preserve">, дидактический тест (стандартные задания). Это методологическая основа других занятий. В РБ это 30-50 % учебного времени. </w:t>
      </w:r>
      <w:proofErr w:type="gramStart"/>
      <w:r>
        <w:rPr>
          <w:i/>
          <w:lang w:val="ru-RU"/>
        </w:rPr>
        <w:t>По роли в учебном процессе: вв</w:t>
      </w:r>
      <w:r>
        <w:rPr>
          <w:i/>
          <w:lang w:val="ru-RU"/>
        </w:rPr>
        <w:t>одные, обзорные, итоговые, тематические, установочные (заочники).</w:t>
      </w:r>
      <w:proofErr w:type="gramEnd"/>
      <w:r>
        <w:rPr>
          <w:i/>
          <w:lang w:val="ru-RU"/>
        </w:rPr>
        <w:t xml:space="preserve"> Специфика прочтения лекции: основной тип, монографическая, дискуссия, приглашённые эксперты, проблемная, аудио или </w:t>
      </w:r>
      <w:proofErr w:type="spellStart"/>
      <w:r>
        <w:rPr>
          <w:i/>
          <w:lang w:val="ru-RU"/>
        </w:rPr>
        <w:t>видеовизуализация</w:t>
      </w:r>
      <w:proofErr w:type="spellEnd"/>
      <w:r>
        <w:rPr>
          <w:i/>
          <w:lang w:val="ru-RU"/>
        </w:rPr>
        <w:t>, запланированные ошибки, процедура пауз.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 xml:space="preserve">20. Структура </w:t>
      </w:r>
      <w:r>
        <w:rPr>
          <w:lang w:val="ru-RU"/>
        </w:rPr>
        <w:t>и критерии оценки лекции</w:t>
      </w:r>
    </w:p>
    <w:p w:rsidR="00506159" w:rsidRPr="00113B9F" w:rsidRDefault="005F4E09">
      <w:pPr>
        <w:pStyle w:val="Standard"/>
        <w:jc w:val="both"/>
        <w:rPr>
          <w:lang w:val="ru-RU"/>
        </w:rPr>
      </w:pPr>
      <w:proofErr w:type="gramStart"/>
      <w:r>
        <w:rPr>
          <w:i/>
          <w:lang w:val="ru-RU"/>
        </w:rPr>
        <w:t>Структура: вступление,  постановка проблемы, расчленение на вопросы, изложение подходов, обобщение, заключение.</w:t>
      </w:r>
      <w:proofErr w:type="gramEnd"/>
      <w:r>
        <w:rPr>
          <w:i/>
          <w:lang w:val="ru-RU"/>
        </w:rPr>
        <w:t xml:space="preserve"> Оценка: содержание (связь с курсом), методика чтения (чёткий план), руководство работы студентов.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22. Внимание и запом</w:t>
      </w:r>
      <w:r>
        <w:rPr>
          <w:lang w:val="ru-RU"/>
        </w:rPr>
        <w:t>инание информации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Внимание: устойчивост</w:t>
      </w:r>
      <w:proofErr w:type="gramStart"/>
      <w:r>
        <w:rPr>
          <w:i/>
          <w:lang w:val="ru-RU"/>
        </w:rPr>
        <w:t>ь(</w:t>
      </w:r>
      <w:proofErr w:type="gramEnd"/>
      <w:r>
        <w:rPr>
          <w:i/>
          <w:lang w:val="ru-RU"/>
        </w:rPr>
        <w:t xml:space="preserve">состояние, мотивация, активная деятельность, впечатления, осмысленность объекта), концентрация, переключаемость, распределение, объём. Внимание по волевым усилиям: непроизвольное, произвольное, </w:t>
      </w:r>
      <w:proofErr w:type="spellStart"/>
      <w:r>
        <w:rPr>
          <w:i/>
          <w:lang w:val="ru-RU"/>
        </w:rPr>
        <w:t>послепроизвольное</w:t>
      </w:r>
      <w:proofErr w:type="spellEnd"/>
      <w:r>
        <w:rPr>
          <w:i/>
          <w:lang w:val="ru-RU"/>
        </w:rPr>
        <w:t xml:space="preserve"> (во</w:t>
      </w:r>
      <w:r>
        <w:rPr>
          <w:i/>
          <w:lang w:val="ru-RU"/>
        </w:rPr>
        <w:t xml:space="preserve">левых усилий уже не требуется). Управление вниманием: обращение к слушателям, контакт со слушателями. Память: закон осмысления (пойми и запомнишь), закон установки (должна быть установка «запомнить»), закон повторений, закон незавершённости, закон первого </w:t>
      </w:r>
      <w:r>
        <w:rPr>
          <w:i/>
          <w:lang w:val="ru-RU"/>
        </w:rPr>
        <w:t>впечатления (его можно усилить рационально и эмоционально), закон оптимизации длины материала. Лучше всего – это деятельность.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23. Тип обучения. Традиционное, знаково-контекстное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sz w:val="18"/>
          <w:lang w:val="ru-RU"/>
        </w:rPr>
        <w:t>Традиционное обучение – наиболее распространенный до сих пор традиционный в</w:t>
      </w:r>
      <w:r>
        <w:rPr>
          <w:i/>
          <w:sz w:val="18"/>
          <w:lang w:val="ru-RU"/>
        </w:rPr>
        <w:t xml:space="preserve">ариант обучения. Основы этого типа обучения были заложены почти четыре века тому назад еще </w:t>
      </w:r>
      <w:proofErr w:type="spellStart"/>
      <w:r>
        <w:rPr>
          <w:i/>
          <w:sz w:val="18"/>
          <w:lang w:val="ru-RU"/>
        </w:rPr>
        <w:t>Я.А.Коменским</w:t>
      </w:r>
      <w:proofErr w:type="spellEnd"/>
      <w:r>
        <w:rPr>
          <w:i/>
          <w:sz w:val="18"/>
          <w:lang w:val="ru-RU"/>
        </w:rPr>
        <w:t xml:space="preserve"> («Великая дидактика»). Термин «традиционное обучение» подразумевает, прежде всего, классно-урочную организацию обучения, сложившуюся в </w:t>
      </w:r>
      <w:r>
        <w:rPr>
          <w:i/>
          <w:sz w:val="18"/>
        </w:rPr>
        <w:t>XVII</w:t>
      </w:r>
      <w:r>
        <w:rPr>
          <w:i/>
          <w:sz w:val="18"/>
          <w:lang w:val="ru-RU"/>
        </w:rPr>
        <w:t xml:space="preserve"> в. на принц</w:t>
      </w:r>
      <w:r>
        <w:rPr>
          <w:i/>
          <w:sz w:val="18"/>
          <w:lang w:val="ru-RU"/>
        </w:rPr>
        <w:t xml:space="preserve">ипах </w:t>
      </w:r>
      <w:hyperlink r:id="rId26" w:history="1">
        <w:r>
          <w:rPr>
            <w:i/>
            <w:sz w:val="18"/>
            <w:lang w:val="ru-RU"/>
          </w:rPr>
          <w:t>дидактики</w:t>
        </w:r>
      </w:hyperlink>
      <w:r>
        <w:rPr>
          <w:i/>
          <w:sz w:val="18"/>
          <w:lang w:val="ru-RU"/>
        </w:rPr>
        <w:t xml:space="preserve">, сформулированных </w:t>
      </w:r>
      <w:proofErr w:type="spellStart"/>
      <w:r>
        <w:rPr>
          <w:i/>
          <w:sz w:val="18"/>
          <w:lang w:val="ru-RU"/>
        </w:rPr>
        <w:t>Я.А.Коменским</w:t>
      </w:r>
      <w:proofErr w:type="spellEnd"/>
      <w:r>
        <w:rPr>
          <w:i/>
          <w:sz w:val="18"/>
          <w:lang w:val="ru-RU"/>
        </w:rPr>
        <w:t>, и до сих пор являющуюся преобладающей в школах мира. Отличительные признаки традиционной классно-урочной тех</w:t>
      </w:r>
      <w:r>
        <w:rPr>
          <w:i/>
          <w:sz w:val="18"/>
          <w:lang w:val="ru-RU"/>
        </w:rPr>
        <w:t xml:space="preserve">нологии следующие: учащиеся приблизительно одного возраста и уровня подготовки составляют класс, который сохраняет в основном постоянный состав на весь период школьного обучения; основной единицей занятий является урок; работой учащихся на уроке руководит </w:t>
      </w:r>
      <w:r>
        <w:rPr>
          <w:i/>
          <w:sz w:val="18"/>
          <w:lang w:val="ru-RU"/>
        </w:rPr>
        <w:t xml:space="preserve">учитель; </w:t>
      </w:r>
      <w:proofErr w:type="spellStart"/>
      <w:r>
        <w:rPr>
          <w:i/>
          <w:sz w:val="18"/>
          <w:lang w:val="ru-RU"/>
        </w:rPr>
        <w:t>ебные</w:t>
      </w:r>
      <w:proofErr w:type="spellEnd"/>
      <w:r>
        <w:rPr>
          <w:i/>
          <w:sz w:val="18"/>
          <w:lang w:val="ru-RU"/>
        </w:rPr>
        <w:t xml:space="preserve"> книги (учебники) применяются, в основном, для домашней работы. </w:t>
      </w:r>
      <w:r>
        <w:rPr>
          <w:bCs/>
          <w:i/>
          <w:sz w:val="18"/>
          <w:lang w:val="ru-RU"/>
        </w:rPr>
        <w:t>Знаково-контекстное</w:t>
      </w:r>
      <w:r>
        <w:rPr>
          <w:i/>
          <w:sz w:val="18"/>
          <w:lang w:val="ru-RU"/>
        </w:rPr>
        <w:t xml:space="preserve"> (или просто контекстное) </w:t>
      </w:r>
      <w:r>
        <w:rPr>
          <w:bCs/>
          <w:i/>
          <w:sz w:val="18"/>
          <w:lang w:val="ru-RU"/>
        </w:rPr>
        <w:t>обучение</w:t>
      </w:r>
      <w:r>
        <w:rPr>
          <w:i/>
          <w:sz w:val="18"/>
          <w:lang w:val="ru-RU"/>
        </w:rPr>
        <w:t xml:space="preserve"> — форма активного обучения, предназначенная для применения в </w:t>
      </w:r>
      <w:hyperlink r:id="rId27" w:history="1">
        <w:r>
          <w:rPr>
            <w:i/>
            <w:sz w:val="18"/>
            <w:lang w:val="ru-RU"/>
          </w:rPr>
          <w:t>высш</w:t>
        </w:r>
        <w:r>
          <w:rPr>
            <w:i/>
            <w:sz w:val="18"/>
            <w:lang w:val="ru-RU"/>
          </w:rPr>
          <w:t>ей школе</w:t>
        </w:r>
      </w:hyperlink>
      <w:r>
        <w:rPr>
          <w:i/>
          <w:sz w:val="18"/>
          <w:lang w:val="ru-RU"/>
        </w:rPr>
        <w:t>, ориентированная на профессиональную подготовку студентов и реализуемая посредством системного использования профессионального контекста, постепенного насыщения учебного процесса элементами профессиональной деятельности. Особое внимание обращается</w:t>
      </w:r>
      <w:r>
        <w:rPr>
          <w:i/>
          <w:sz w:val="18"/>
          <w:lang w:val="ru-RU"/>
        </w:rPr>
        <w:t xml:space="preserve"> на реализацию постепенного, поэтапного перехода студентов к базовым формам деятельности более высокого ранга: от учебной деятельности академического типа к </w:t>
      </w:r>
      <w:proofErr w:type="spellStart"/>
      <w:r>
        <w:rPr>
          <w:i/>
          <w:sz w:val="18"/>
          <w:lang w:val="ru-RU"/>
        </w:rPr>
        <w:t>квазипрофессиональной</w:t>
      </w:r>
      <w:proofErr w:type="spellEnd"/>
      <w:r>
        <w:rPr>
          <w:i/>
          <w:sz w:val="18"/>
          <w:lang w:val="ru-RU"/>
        </w:rPr>
        <w:t xml:space="preserve"> деятельности (деловые и дидактические игры) и, потом, к учебно-профессиональн</w:t>
      </w:r>
      <w:r>
        <w:rPr>
          <w:i/>
          <w:sz w:val="18"/>
          <w:lang w:val="ru-RU"/>
        </w:rPr>
        <w:t>ой деятельности (</w:t>
      </w:r>
      <w:hyperlink r:id="rId28" w:history="1">
        <w:r>
          <w:rPr>
            <w:i/>
            <w:sz w:val="18"/>
            <w:lang w:val="ru-RU"/>
          </w:rPr>
          <w:t>НИРС</w:t>
        </w:r>
      </w:hyperlink>
      <w:r>
        <w:rPr>
          <w:i/>
          <w:sz w:val="18"/>
          <w:lang w:val="ru-RU"/>
        </w:rPr>
        <w:t xml:space="preserve">, практики, стажировки). Преподавание общеобразовательных дисциплин предлагается трактовать в контексте профессиональной деятельности, отходя в этом </w:t>
      </w:r>
      <w:r>
        <w:rPr>
          <w:i/>
          <w:sz w:val="18"/>
          <w:lang w:val="ru-RU"/>
        </w:rPr>
        <w:t xml:space="preserve">от академичного изложения научного знания. В качестве средств реализации теоретических подходов в контекстном обучении предлагается в полном объеме использовать </w:t>
      </w:r>
      <w:hyperlink r:id="rId29" w:history="1">
        <w:r>
          <w:rPr>
            <w:i/>
            <w:sz w:val="18"/>
            <w:lang w:val="ru-RU"/>
          </w:rPr>
          <w:t>методы активного обучения</w:t>
        </w:r>
      </w:hyperlink>
      <w:r>
        <w:rPr>
          <w:i/>
          <w:sz w:val="18"/>
          <w:lang w:val="ru-RU"/>
        </w:rPr>
        <w:t xml:space="preserve"> (в тр</w:t>
      </w:r>
      <w:r>
        <w:rPr>
          <w:i/>
          <w:sz w:val="18"/>
          <w:lang w:val="ru-RU"/>
        </w:rPr>
        <w:t>актовке А. А. Вербицкого — методы контекстного обучения). Вместе с тем отмечается, что необходимо комплексно подходить к использованию различных форм, методов и средств активного обучения в органическом сочетании с традиционными методами.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24. Проблемное о</w:t>
      </w:r>
      <w:r>
        <w:rPr>
          <w:lang w:val="ru-RU"/>
        </w:rPr>
        <w:t>бучение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Чередуются информационные и проблемные вопросы. Лучше усваивается информация, усиливается мотивация, самостоятельность. Недостатки: не всё представимо в виде проблемы, нужны базовые знания, требует больших временных затрат</w:t>
      </w:r>
      <w:proofErr w:type="gramStart"/>
      <w:r>
        <w:rPr>
          <w:i/>
          <w:lang w:val="ru-RU"/>
        </w:rPr>
        <w:t>.</w:t>
      </w:r>
      <w:proofErr w:type="gram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п</w:t>
      </w:r>
      <w:proofErr w:type="gramEnd"/>
      <w:r>
        <w:rPr>
          <w:i/>
          <w:lang w:val="ru-RU"/>
        </w:rPr>
        <w:t>остановку преподавателе</w:t>
      </w:r>
      <w:r>
        <w:rPr>
          <w:i/>
          <w:lang w:val="ru-RU"/>
        </w:rPr>
        <w:t>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</w:t>
      </w:r>
      <w:r>
        <w:rPr>
          <w:i/>
          <w:lang w:val="ru-RU"/>
        </w:rPr>
        <w:t xml:space="preserve">х систем задач. </w:t>
      </w:r>
      <w:r>
        <w:rPr>
          <w:b/>
          <w:i/>
          <w:lang w:val="ru-RU"/>
        </w:rPr>
        <w:t>П</w:t>
      </w:r>
      <w:r>
        <w:rPr>
          <w:b/>
          <w:bCs/>
          <w:i/>
          <w:lang w:val="ru-RU"/>
        </w:rPr>
        <w:t>роблемная ситуация</w:t>
      </w:r>
      <w:r>
        <w:rPr>
          <w:i/>
          <w:lang w:val="ru-RU"/>
        </w:rPr>
        <w:t xml:space="preserve"> – это </w:t>
      </w:r>
      <w:r>
        <w:rPr>
          <w:i/>
          <w:lang w:val="ru-RU"/>
        </w:rPr>
        <w:lastRenderedPageBreak/>
        <w:t>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25. Программированное обучение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Педагогика + психология + кибернетика. Обучение – управление информационным пр</w:t>
      </w:r>
      <w:r>
        <w:rPr>
          <w:i/>
          <w:lang w:val="ru-RU"/>
        </w:rPr>
        <w:t xml:space="preserve">оцессом. Стимул – реакция. </w:t>
      </w:r>
      <w:proofErr w:type="spellStart"/>
      <w:r>
        <w:rPr>
          <w:i/>
          <w:lang w:val="ru-RU"/>
        </w:rPr>
        <w:t>Бихевиолизм</w:t>
      </w:r>
      <w:proofErr w:type="spellEnd"/>
      <w:r>
        <w:rPr>
          <w:i/>
          <w:lang w:val="ru-RU"/>
        </w:rPr>
        <w:t xml:space="preserve">. Законы: </w:t>
      </w:r>
      <w:proofErr w:type="spellStart"/>
      <w:r>
        <w:rPr>
          <w:i/>
          <w:lang w:val="ru-RU"/>
        </w:rPr>
        <w:t>ээфекта</w:t>
      </w:r>
      <w:proofErr w:type="spellEnd"/>
      <w:r>
        <w:rPr>
          <w:i/>
          <w:lang w:val="ru-RU"/>
        </w:rPr>
        <w:t xml:space="preserve"> (связь нарастает при получении удовольствия), 2. Упражнений (связь стимул-реакция усиливается при увеличении повторений). Доза</w:t>
      </w:r>
      <w:proofErr w:type="gramStart"/>
      <w:r>
        <w:rPr>
          <w:i/>
          <w:lang w:val="ru-RU"/>
        </w:rPr>
        <w:t>1</w:t>
      </w:r>
      <w:proofErr w:type="gramEnd"/>
      <w:r>
        <w:rPr>
          <w:i/>
          <w:lang w:val="ru-RU"/>
        </w:rPr>
        <w:t xml:space="preserve"> – тест – доза2 – тест. </w:t>
      </w:r>
      <w:proofErr w:type="gramStart"/>
      <w:r>
        <w:rPr>
          <w:i/>
          <w:lang w:val="ru-RU"/>
        </w:rPr>
        <w:t>Программированное</w:t>
      </w:r>
      <w:proofErr w:type="gramEnd"/>
      <w:r>
        <w:rPr>
          <w:i/>
          <w:lang w:val="ru-RU"/>
        </w:rPr>
        <w:t xml:space="preserve"> линейного характера и разветвлё</w:t>
      </w:r>
      <w:r>
        <w:rPr>
          <w:i/>
          <w:lang w:val="ru-RU"/>
        </w:rPr>
        <w:t>нного характера. Достоинства: оперативная обратная связь, полный контроль. Хорошо для выработки навыков. Алгоритмическое обучение: действие в соответствии с инструкцией.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26. Модульно-рейтинговая система обучения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Модульное образование -&gt; модуль: программа</w:t>
      </w:r>
      <w:r>
        <w:rPr>
          <w:i/>
          <w:lang w:val="ru-RU"/>
        </w:rPr>
        <w:t xml:space="preserve"> действий и методических пособий для их осуществления. Разбиение материала на </w:t>
      </w:r>
      <w:proofErr w:type="spellStart"/>
      <w:r>
        <w:rPr>
          <w:i/>
          <w:lang w:val="ru-RU"/>
        </w:rPr>
        <w:t>модкли</w:t>
      </w:r>
      <w:proofErr w:type="spellEnd"/>
      <w:r>
        <w:rPr>
          <w:i/>
          <w:lang w:val="ru-RU"/>
        </w:rPr>
        <w:t>, рейтинговая система оценки знаний. Всё заранее прописано. Рейтинговая система: оценка всех видов работы учащегося на всех занятиях.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27. Семинары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 xml:space="preserve">Младшие курсы: оценка и </w:t>
      </w:r>
      <w:r>
        <w:rPr>
          <w:i/>
          <w:lang w:val="ru-RU"/>
        </w:rPr>
        <w:t xml:space="preserve">обсуждение, выступление и умение выступать. Расположение: фронтальное, круглый стол. Критерий оценки: целенаправленность, планирование, организация семинара, стиль семинара, отношение со студентами, управление группой, удовлетворены ли студенты. Это форма </w:t>
      </w:r>
      <w:r>
        <w:rPr>
          <w:i/>
          <w:lang w:val="ru-RU"/>
        </w:rPr>
        <w:t>учебно-практических занятий, при которой учащиеся (студенты, стажёры) обсуждают сообщения, доклады и рефераты, выполненные ими по результатам учебных или научных исследований под руководством преподавателя. Преподаватель в этом случае является координаторо</w:t>
      </w:r>
      <w:r>
        <w:rPr>
          <w:i/>
          <w:lang w:val="ru-RU"/>
        </w:rPr>
        <w:t>м обсуждений темы семинара, подготовка к которому является обязательной. Поэтому тема семинара и основные источники обсуждения предъявляются до обсуждения для детального ознакомления, изучения. Цели обсуждений направлены на формирование навыков профессиона</w:t>
      </w:r>
      <w:r>
        <w:rPr>
          <w:i/>
          <w:lang w:val="ru-RU"/>
        </w:rPr>
        <w:t>льной полемики и закрепление обсуждаемого материала.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28. ПЗ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 xml:space="preserve">Типы: </w:t>
      </w:r>
      <w:proofErr w:type="gramStart"/>
      <w:r>
        <w:rPr>
          <w:i/>
          <w:lang w:val="ru-RU"/>
        </w:rPr>
        <w:t>устное</w:t>
      </w:r>
      <w:proofErr w:type="gramEnd"/>
      <w:r>
        <w:rPr>
          <w:i/>
          <w:lang w:val="ru-RU"/>
        </w:rPr>
        <w:t xml:space="preserve">, письменное, графическое, аудиовизуальное, предметно-визуальное, профессиональное. Формы: коллективная, фронтальная, групповая, индивидуальная. Критерий оценки: уровень </w:t>
      </w:r>
      <w:r>
        <w:rPr>
          <w:i/>
          <w:lang w:val="ru-RU"/>
        </w:rPr>
        <w:t>самостоятельности и активности студента, наличие связи с лекцией, степень отработки, уровень и характер научно-исследовательской деятельности, удовлетворённость студентов.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29. ЛР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Углубленное изучение научно-теоретических основ предмета, овладение навыками</w:t>
      </w:r>
      <w:r>
        <w:rPr>
          <w:i/>
          <w:lang w:val="ru-RU"/>
        </w:rPr>
        <w:t xml:space="preserve"> эксперимента. До лекции или после. Формы: коллективная, фронтальная, групповая, индивидуальная.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30.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31. Контроль знаний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Контроль – установление знаний с целью обратной связи. Оценка – системный показатель, который отражает ЗУН (знания, умения, навыки)</w:t>
      </w:r>
      <w:r>
        <w:rPr>
          <w:i/>
          <w:lang w:val="ru-RU"/>
        </w:rPr>
        <w:t xml:space="preserve">. Функции: </w:t>
      </w:r>
      <w:proofErr w:type="spellStart"/>
      <w:r>
        <w:rPr>
          <w:i/>
          <w:lang w:val="ru-RU"/>
        </w:rPr>
        <w:t>контрлирующая</w:t>
      </w:r>
      <w:proofErr w:type="spellEnd"/>
      <w:r>
        <w:rPr>
          <w:i/>
          <w:lang w:val="ru-RU"/>
        </w:rPr>
        <w:t>, обучающая, воспитывающая, развивающая. Контроль: объективность, обоснованность оценок, всесторонность. Контроль: текущий, итоговый, тематический, заключительный, рубежный.</w:t>
      </w:r>
    </w:p>
    <w:p w:rsidR="00506159" w:rsidRDefault="00506159">
      <w:pPr>
        <w:pStyle w:val="Standard"/>
        <w:jc w:val="both"/>
        <w:rPr>
          <w:b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32-33. Методы контроля знаний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>Тесты: правильная последов</w:t>
      </w:r>
      <w:r>
        <w:rPr>
          <w:i/>
          <w:lang w:val="ru-RU"/>
        </w:rPr>
        <w:t xml:space="preserve">ательность, закрытая форма, установление соответствия, открытая форма (дополнить и т.д.) Формы: экзамен, зачёт, практика, </w:t>
      </w:r>
      <w:proofErr w:type="spellStart"/>
      <w:r>
        <w:rPr>
          <w:i/>
          <w:lang w:val="ru-RU"/>
        </w:rPr>
        <w:t>колоквиум</w:t>
      </w:r>
      <w:proofErr w:type="spellEnd"/>
      <w:r>
        <w:rPr>
          <w:i/>
          <w:lang w:val="ru-RU"/>
        </w:rPr>
        <w:t xml:space="preserve">, лабораторная работа, семинар. Методы: тесты, опрос, </w:t>
      </w:r>
      <w:proofErr w:type="spellStart"/>
      <w:r>
        <w:rPr>
          <w:i/>
          <w:lang w:val="ru-RU"/>
        </w:rPr>
        <w:t>котрольная</w:t>
      </w:r>
      <w:proofErr w:type="spellEnd"/>
      <w:r>
        <w:rPr>
          <w:i/>
          <w:lang w:val="ru-RU"/>
        </w:rPr>
        <w:t xml:space="preserve"> работа, систематическое наблюдение. Параметры оценки знания:</w:t>
      </w:r>
      <w:r>
        <w:rPr>
          <w:i/>
          <w:lang w:val="ru-RU"/>
        </w:rPr>
        <w:t xml:space="preserve"> культура речи, процент освоенного материала, степень осознанности знаний, прочность, логика изложения, гибкость ЗУН, полнота, характер ошибок.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34. Педагогическая диагностика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sz w:val="20"/>
          <w:szCs w:val="24"/>
          <w:lang w:val="ru-RU"/>
        </w:rPr>
        <w:t>Сущность педагогической диагностики — изучение результативности учебно-воспитат</w:t>
      </w:r>
      <w:r>
        <w:rPr>
          <w:i/>
          <w:sz w:val="20"/>
          <w:szCs w:val="24"/>
          <w:lang w:val="ru-RU"/>
        </w:rPr>
        <w:t>ельного процесса в школе на основе изменений в уровне воспитанности учащихся и росте педагогического мастерства учителей</w:t>
      </w:r>
      <w:proofErr w:type="gramStart"/>
      <w:r>
        <w:rPr>
          <w:i/>
          <w:sz w:val="20"/>
          <w:szCs w:val="24"/>
          <w:lang w:val="ru-RU"/>
        </w:rPr>
        <w:t>.</w:t>
      </w:r>
      <w:proofErr w:type="gramEnd"/>
      <w:r>
        <w:rPr>
          <w:i/>
          <w:sz w:val="20"/>
          <w:szCs w:val="24"/>
          <w:lang w:val="ru-RU"/>
        </w:rPr>
        <w:t xml:space="preserve"> </w:t>
      </w:r>
      <w:proofErr w:type="gramStart"/>
      <w:r>
        <w:rPr>
          <w:i/>
          <w:sz w:val="20"/>
          <w:szCs w:val="24"/>
          <w:lang w:val="ru-RU"/>
        </w:rPr>
        <w:t>п</w:t>
      </w:r>
      <w:proofErr w:type="gramEnd"/>
      <w:r>
        <w:rPr>
          <w:i/>
          <w:sz w:val="20"/>
          <w:szCs w:val="24"/>
          <w:lang w:val="ru-RU"/>
        </w:rPr>
        <w:t>едагогическая диагностика — это подраздел педагогики, изучающий принципы и методы распознавания и установления признаков, характеризу</w:t>
      </w:r>
      <w:r>
        <w:rPr>
          <w:i/>
          <w:sz w:val="20"/>
          <w:szCs w:val="24"/>
          <w:lang w:val="ru-RU"/>
        </w:rPr>
        <w:t>ющих нормальный или отклоняющийся от норм ход педагогического процесса. Цели диагностики: 1) оптимизировать процесс индивидуального обучения, 2) определить результаты деятельности участника педагогического процесса и качество образования, 3) свести к миним</w:t>
      </w:r>
      <w:r>
        <w:rPr>
          <w:i/>
          <w:sz w:val="20"/>
          <w:szCs w:val="24"/>
          <w:lang w:val="ru-RU"/>
        </w:rPr>
        <w:t xml:space="preserve">уму ошибки, которые могут быть допущены в процессе обучения. </w:t>
      </w:r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Первый уровень </w:t>
      </w:r>
      <w:proofErr w:type="spellStart"/>
      <w:r>
        <w:rPr>
          <w:rFonts w:eastAsia="Times New Roman" w:cs="Times New Roman"/>
          <w:i/>
          <w:sz w:val="20"/>
          <w:szCs w:val="24"/>
          <w:lang w:val="ru-RU" w:eastAsia="en-GB"/>
        </w:rPr>
        <w:t>обученности</w:t>
      </w:r>
      <w:proofErr w:type="spellEnd"/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 – различение – характеризуется тем, что ученик может отличить один объект (предмет) от другого по наиболее существенным признакам. Второй уровень </w:t>
      </w:r>
      <w:proofErr w:type="spellStart"/>
      <w:r>
        <w:rPr>
          <w:rFonts w:eastAsia="Times New Roman" w:cs="Times New Roman"/>
          <w:i/>
          <w:sz w:val="20"/>
          <w:szCs w:val="24"/>
          <w:lang w:val="ru-RU" w:eastAsia="en-GB"/>
        </w:rPr>
        <w:t>обученности</w:t>
      </w:r>
      <w:proofErr w:type="spellEnd"/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 – запомина</w:t>
      </w:r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ние – характеризуется тем, что ученик может пересказать содержание текста, правила, положения, теоретические утверждения. Третий уровень </w:t>
      </w:r>
      <w:proofErr w:type="spellStart"/>
      <w:r>
        <w:rPr>
          <w:rFonts w:eastAsia="Times New Roman" w:cs="Times New Roman"/>
          <w:i/>
          <w:sz w:val="20"/>
          <w:szCs w:val="24"/>
          <w:lang w:val="ru-RU" w:eastAsia="en-GB"/>
        </w:rPr>
        <w:t>обученности</w:t>
      </w:r>
      <w:proofErr w:type="spellEnd"/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 – понимание. Ученик может устанавливать причинно-следственные связи явлений, событий фактов; свободно вывес</w:t>
      </w:r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ти причину и следствие. Четвёртый уровень </w:t>
      </w:r>
      <w:proofErr w:type="spellStart"/>
      <w:r>
        <w:rPr>
          <w:rFonts w:eastAsia="Times New Roman" w:cs="Times New Roman"/>
          <w:i/>
          <w:sz w:val="20"/>
          <w:szCs w:val="24"/>
          <w:lang w:val="ru-RU" w:eastAsia="en-GB"/>
        </w:rPr>
        <w:t>обученности</w:t>
      </w:r>
      <w:proofErr w:type="spellEnd"/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 – уровень умений (репродуктивных). Он характеризуется тем, что ученик владеет закреплёнными способами применений знаний на практике. Пятый уровень </w:t>
      </w:r>
      <w:proofErr w:type="spellStart"/>
      <w:r>
        <w:rPr>
          <w:rFonts w:eastAsia="Times New Roman" w:cs="Times New Roman"/>
          <w:i/>
          <w:sz w:val="20"/>
          <w:szCs w:val="24"/>
          <w:lang w:val="ru-RU" w:eastAsia="en-GB"/>
        </w:rPr>
        <w:t>обученности</w:t>
      </w:r>
      <w:proofErr w:type="spellEnd"/>
      <w:r>
        <w:rPr>
          <w:rFonts w:eastAsia="Times New Roman" w:cs="Times New Roman"/>
          <w:i/>
          <w:sz w:val="20"/>
          <w:szCs w:val="24"/>
          <w:lang w:val="ru-RU" w:eastAsia="en-GB"/>
        </w:rPr>
        <w:t xml:space="preserve"> – перенос – это уровень творческих умений, </w:t>
      </w:r>
      <w:r>
        <w:rPr>
          <w:rFonts w:eastAsia="Times New Roman" w:cs="Times New Roman"/>
          <w:i/>
          <w:sz w:val="20"/>
          <w:szCs w:val="24"/>
          <w:lang w:val="ru-RU" w:eastAsia="en-GB"/>
        </w:rPr>
        <w:t>когда учащиеся могут использовать знания, умения в нестандартных учебных ситуациях.</w:t>
      </w:r>
    </w:p>
    <w:p w:rsidR="00506159" w:rsidRDefault="00506159">
      <w:pPr>
        <w:pStyle w:val="Standard"/>
        <w:jc w:val="both"/>
        <w:rPr>
          <w:rFonts w:eastAsia="Times New Roman" w:cs="Times New Roman"/>
          <w:i/>
          <w:sz w:val="20"/>
          <w:szCs w:val="24"/>
          <w:lang w:val="ru-RU" w:eastAsia="en-GB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0"/>
          <w:szCs w:val="24"/>
          <w:lang w:val="ru-RU" w:eastAsia="en-GB"/>
        </w:rPr>
        <w:t>35. Педагогическая оценка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 xml:space="preserve">это результат процесса оценивания, условно-формальное (знаковое), количественное выражение оценки учебных достижений </w:t>
      </w:r>
      <w:hyperlink r:id="rId30" w:history="1">
        <w:r w:rsidRPr="00113B9F">
          <w:rPr>
            <w:lang w:val="ru-RU"/>
          </w:rPr>
          <w:t>учащимся</w:t>
        </w:r>
      </w:hyperlink>
      <w:r>
        <w:rPr>
          <w:lang w:val="ru-RU"/>
        </w:rPr>
        <w:t xml:space="preserve"> в цифрах, буквах или иным образом.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37-42. Воспитание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 xml:space="preserve">Это воздействие на личность общества в целом. Целенаправленное, управляемое, контролирующее взаимодействие по передаче опыта. Формирует личностные качества, </w:t>
      </w:r>
      <w:r>
        <w:rPr>
          <w:i/>
          <w:lang w:val="ru-RU"/>
        </w:rPr>
        <w:t xml:space="preserve">привычки поведения, ценностные отношения, мировоззрения. Особенности воспитания в </w:t>
      </w:r>
      <w:proofErr w:type="gramStart"/>
      <w:r>
        <w:rPr>
          <w:i/>
          <w:lang w:val="ru-RU"/>
        </w:rPr>
        <w:t>ВО</w:t>
      </w:r>
      <w:proofErr w:type="gramEnd"/>
      <w:r>
        <w:rPr>
          <w:i/>
          <w:lang w:val="ru-RU"/>
        </w:rPr>
        <w:t xml:space="preserve">: целенаправленность (есть цель), вариативный результат, отдалённость </w:t>
      </w:r>
      <w:proofErr w:type="spellStart"/>
      <w:r>
        <w:rPr>
          <w:i/>
          <w:lang w:val="ru-RU"/>
        </w:rPr>
        <w:t>результтата</w:t>
      </w:r>
      <w:proofErr w:type="spellEnd"/>
      <w:r>
        <w:rPr>
          <w:i/>
          <w:lang w:val="ru-RU"/>
        </w:rPr>
        <w:t>, комплексность (всё воспитывается вместе), многофакторность. Обществ</w:t>
      </w:r>
      <w:proofErr w:type="gramStart"/>
      <w:r>
        <w:rPr>
          <w:i/>
          <w:lang w:val="ru-RU"/>
        </w:rPr>
        <w:t>о-</w:t>
      </w:r>
      <w:proofErr w:type="gramEnd"/>
      <w:r>
        <w:rPr>
          <w:i/>
          <w:lang w:val="ru-RU"/>
        </w:rPr>
        <w:t>&gt;социальный заказ (с</w:t>
      </w:r>
      <w:r>
        <w:rPr>
          <w:i/>
          <w:lang w:val="ru-RU"/>
        </w:rPr>
        <w:t xml:space="preserve">одержание, цели и задачи воспитания). Воспитатель (принципы, методы, формы, средства)-&gt; воспитуемый (убеждения, отношения, поведение, мировоззрение). Воспитание в вузе: трансляция культурного наследия, воспитывающее воздействие на студентов, воспитывающее </w:t>
      </w:r>
      <w:r>
        <w:rPr>
          <w:i/>
          <w:lang w:val="ru-RU"/>
        </w:rPr>
        <w:t xml:space="preserve">взаимодействие преподавателя и студента, создание условий для развития личности. Система воспитания в вузе: сам учебный процесс, клубы по интересам, </w:t>
      </w:r>
      <w:proofErr w:type="spellStart"/>
      <w:r>
        <w:rPr>
          <w:i/>
          <w:lang w:val="ru-RU"/>
        </w:rPr>
        <w:t>сикроклимат</w:t>
      </w:r>
      <w:proofErr w:type="spellEnd"/>
      <w:r>
        <w:rPr>
          <w:i/>
          <w:lang w:val="ru-RU"/>
        </w:rPr>
        <w:t xml:space="preserve"> вуза. Направления воспитания: нравственное, физическое, умственное, эстетическое, трудовое. Зак</w:t>
      </w:r>
      <w:r>
        <w:rPr>
          <w:i/>
          <w:lang w:val="ru-RU"/>
        </w:rPr>
        <w:t>ономерности воспитания: наличие социального заказа, профессиональная направленность, комплексный подход, сочетание словесных и действенных методов, гуманность и требовательность, воспитание должно осуществляться в коллективе, воспитание переходит в самовос</w:t>
      </w:r>
      <w:r>
        <w:rPr>
          <w:i/>
          <w:lang w:val="ru-RU"/>
        </w:rPr>
        <w:t xml:space="preserve">питание. </w:t>
      </w:r>
      <w:proofErr w:type="gramStart"/>
      <w:r>
        <w:rPr>
          <w:i/>
          <w:lang w:val="ru-RU"/>
        </w:rPr>
        <w:t>Методы: формирование сознания (убеждение, разъяснение, беседа и др.), стимулирование деятельности поведения (перспектива, поощрение, наказание, критика и др.), организация деятельности и поведения (пример, упражнение, поручение и др.).</w:t>
      </w:r>
      <w:proofErr w:type="gram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 xml:space="preserve">Поощрение: </w:t>
      </w:r>
      <w:r>
        <w:rPr>
          <w:i/>
          <w:lang w:val="ru-RU"/>
        </w:rPr>
        <w:t xml:space="preserve">награда, благодарность и др. Эффективность поощрения: за что, определённый результат, </w:t>
      </w:r>
      <w:r>
        <w:rPr>
          <w:i/>
          <w:lang w:val="ru-RU"/>
        </w:rPr>
        <w:lastRenderedPageBreak/>
        <w:t>значимость достигнутого, ориентация на будущие достижения, личные критерии, сравнение с прошлым, соразмерность затраченным усилиям, повторение успеха в будущем.</w:t>
      </w:r>
      <w:proofErr w:type="gramEnd"/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 xml:space="preserve">43-44. </w:t>
      </w:r>
      <w:r>
        <w:rPr>
          <w:lang w:val="ru-RU"/>
        </w:rPr>
        <w:t>Психология высшей школы</w:t>
      </w: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i/>
          <w:lang w:val="ru-RU"/>
        </w:rPr>
        <w:t xml:space="preserve">Наука о фактах, законах, механизмах освоения студентами </w:t>
      </w:r>
      <w:proofErr w:type="spellStart"/>
      <w:proofErr w:type="gramStart"/>
      <w:r>
        <w:rPr>
          <w:i/>
          <w:lang w:val="ru-RU"/>
        </w:rPr>
        <w:t>социо</w:t>
      </w:r>
      <w:proofErr w:type="spellEnd"/>
      <w:r>
        <w:rPr>
          <w:i/>
          <w:lang w:val="ru-RU"/>
        </w:rPr>
        <w:t>-культурного</w:t>
      </w:r>
      <w:proofErr w:type="gramEnd"/>
      <w:r>
        <w:rPr>
          <w:i/>
          <w:lang w:val="ru-RU"/>
        </w:rPr>
        <w:t xml:space="preserve"> опыта и вызванные этим процессом изменения в уровне его социального, духовного и психического развития. Предмет: индивидуальные и социальные психологические </w:t>
      </w:r>
      <w:proofErr w:type="spellStart"/>
      <w:r>
        <w:rPr>
          <w:i/>
          <w:lang w:val="ru-RU"/>
        </w:rPr>
        <w:t>я</w:t>
      </w:r>
      <w:r>
        <w:rPr>
          <w:i/>
          <w:lang w:val="ru-RU"/>
        </w:rPr>
        <w:t>вленя</w:t>
      </w:r>
      <w:proofErr w:type="spellEnd"/>
      <w:r>
        <w:rPr>
          <w:i/>
          <w:lang w:val="ru-RU"/>
        </w:rPr>
        <w:t>, порождаемые условиями обучения в вузе. Объект: студенты и группы, преподаватель и группы. Задачи: участие в разработке модели специалиста, проведение анализа деятельности, анализ процессов адаптации школьников в вузе и др.</w:t>
      </w:r>
    </w:p>
    <w:p w:rsidR="00506159" w:rsidRDefault="00506159">
      <w:pPr>
        <w:pStyle w:val="Standard"/>
        <w:jc w:val="both"/>
        <w:rPr>
          <w:i/>
          <w:lang w:val="ru-RU"/>
        </w:rPr>
      </w:pPr>
    </w:p>
    <w:p w:rsidR="00506159" w:rsidRPr="00113B9F" w:rsidRDefault="005F4E09">
      <w:pPr>
        <w:pStyle w:val="Standard"/>
        <w:jc w:val="both"/>
        <w:rPr>
          <w:lang w:val="ru-RU"/>
        </w:rPr>
      </w:pPr>
      <w:r>
        <w:rPr>
          <w:lang w:val="ru-RU"/>
        </w:rPr>
        <w:t>45-46. Педагогическая де</w:t>
      </w:r>
      <w:r>
        <w:rPr>
          <w:lang w:val="ru-RU"/>
        </w:rPr>
        <w:t>ятельность</w:t>
      </w:r>
    </w:p>
    <w:p w:rsidR="00506159" w:rsidRPr="00113B9F" w:rsidRDefault="005F4E09">
      <w:pPr>
        <w:pStyle w:val="Standard"/>
        <w:jc w:val="both"/>
        <w:rPr>
          <w:lang w:val="ru-RU"/>
        </w:rPr>
      </w:pPr>
      <w:proofErr w:type="spellStart"/>
      <w:r>
        <w:rPr>
          <w:i/>
          <w:lang w:val="ru-RU"/>
        </w:rPr>
        <w:t>Проффесиональная</w:t>
      </w:r>
      <w:proofErr w:type="spellEnd"/>
      <w:r>
        <w:rPr>
          <w:i/>
          <w:lang w:val="ru-RU"/>
        </w:rPr>
        <w:t xml:space="preserve"> активность педагога, направленная на решение задач обучения и воспитания. Структура: действия (внешние предметные и внутренние психические), мотивы (побуждение к проявлению активности). Структура: действия + мотивы + цели. Дейст</w:t>
      </w:r>
      <w:r>
        <w:rPr>
          <w:i/>
          <w:lang w:val="ru-RU"/>
        </w:rPr>
        <w:t>вия = сумма операций. В конце результат. Цель – формулировка (в отличие от мотива)</w:t>
      </w:r>
      <w:proofErr w:type="gramStart"/>
      <w:r>
        <w:rPr>
          <w:i/>
          <w:lang w:val="ru-RU"/>
        </w:rPr>
        <w:t>.М</w:t>
      </w:r>
      <w:proofErr w:type="gramEnd"/>
      <w:r>
        <w:rPr>
          <w:i/>
          <w:lang w:val="ru-RU"/>
        </w:rPr>
        <w:t xml:space="preserve">отивы: осознание пользы, желание научить, управлять, </w:t>
      </w:r>
      <w:proofErr w:type="spellStart"/>
      <w:r>
        <w:rPr>
          <w:i/>
          <w:lang w:val="ru-RU"/>
        </w:rPr>
        <w:t>карьерынй</w:t>
      </w:r>
      <w:proofErr w:type="spellEnd"/>
      <w:r>
        <w:rPr>
          <w:i/>
          <w:lang w:val="ru-RU"/>
        </w:rPr>
        <w:t xml:space="preserve"> рост, материальные блага, творчество, общение с молодыми, тонус жизни. Психологическая </w:t>
      </w:r>
      <w:proofErr w:type="spellStart"/>
      <w:r>
        <w:rPr>
          <w:i/>
          <w:lang w:val="ru-RU"/>
        </w:rPr>
        <w:t>центрация</w:t>
      </w:r>
      <w:proofErr w:type="spellEnd"/>
      <w:r>
        <w:rPr>
          <w:i/>
          <w:lang w:val="ru-RU"/>
        </w:rPr>
        <w:t xml:space="preserve"> – как в созн</w:t>
      </w:r>
      <w:r>
        <w:rPr>
          <w:i/>
          <w:lang w:val="ru-RU"/>
        </w:rPr>
        <w:t>ании преподавателя выстроена иерархия участников образовательного процесса: эгоистическая, на администрации интересах, родителей интересах, на учащихся интересах. Функции педагогической деятельности: общие (что учить), особенные (подбор материалов), и конк</w:t>
      </w:r>
      <w:r>
        <w:rPr>
          <w:i/>
          <w:lang w:val="ru-RU"/>
        </w:rPr>
        <w:t xml:space="preserve">ретные (уровень сложности). Средства: технические средства обучения, личностные качества. Результат: сопоставление цели и того, что получилось. 2 вида результата: психологические продукты и сам продукт (урок, лекция и т.д.). </w:t>
      </w:r>
      <w:proofErr w:type="gramStart"/>
      <w:r>
        <w:rPr>
          <w:i/>
          <w:lang w:val="ru-RU"/>
        </w:rPr>
        <w:t>Стили: авторитарный (как сказал</w:t>
      </w:r>
      <w:r>
        <w:rPr>
          <w:i/>
          <w:lang w:val="ru-RU"/>
        </w:rPr>
        <w:t>, так и будет), демократический (решение на основе обсуждения), либеральный (всё можно, минимум контроля), гибкий стиль.</w:t>
      </w:r>
      <w:proofErr w:type="gramEnd"/>
    </w:p>
    <w:p w:rsidR="00506159" w:rsidRDefault="00506159">
      <w:pPr>
        <w:pStyle w:val="Standard"/>
        <w:jc w:val="both"/>
        <w:rPr>
          <w:lang w:val="ru-RU"/>
        </w:rPr>
      </w:pPr>
    </w:p>
    <w:p w:rsidR="00506159" w:rsidRDefault="005F4E09">
      <w:pPr>
        <w:pStyle w:val="Standard"/>
        <w:jc w:val="both"/>
      </w:pPr>
      <w:r>
        <w:rPr>
          <w:lang w:val="ru-RU"/>
        </w:rPr>
        <w:t>47-48. Педагогическое мастерство</w:t>
      </w:r>
    </w:p>
    <w:p w:rsidR="00506159" w:rsidRDefault="005F4E09">
      <w:pPr>
        <w:pStyle w:val="Standard"/>
        <w:jc w:val="both"/>
      </w:pPr>
      <w:proofErr w:type="gramStart"/>
      <w:r>
        <w:rPr>
          <w:i/>
          <w:lang w:val="ru-RU"/>
        </w:rPr>
        <w:t xml:space="preserve">Способности: личностные (перцептивные, </w:t>
      </w:r>
      <w:proofErr w:type="spellStart"/>
      <w:r>
        <w:rPr>
          <w:i/>
          <w:lang w:val="ru-RU"/>
        </w:rPr>
        <w:t>саморегуляция</w:t>
      </w:r>
      <w:proofErr w:type="spellEnd"/>
      <w:r>
        <w:rPr>
          <w:i/>
          <w:lang w:val="ru-RU"/>
        </w:rPr>
        <w:t xml:space="preserve">, воображение), организационно-коммуникативные, </w:t>
      </w:r>
      <w:r>
        <w:rPr>
          <w:i/>
          <w:lang w:val="ru-RU"/>
        </w:rPr>
        <w:t>дидактические (способность передавать информацию, речь, привлечение внимания).</w:t>
      </w:r>
      <w:proofErr w:type="gramEnd"/>
      <w:r>
        <w:rPr>
          <w:i/>
          <w:lang w:val="ru-RU"/>
        </w:rPr>
        <w:t xml:space="preserve"> Навык: автоматизм, умение – мастерство или </w:t>
      </w:r>
      <w:proofErr w:type="spellStart"/>
      <w:r>
        <w:rPr>
          <w:i/>
          <w:lang w:val="ru-RU"/>
        </w:rPr>
        <w:t>начаьный</w:t>
      </w:r>
      <w:proofErr w:type="spellEnd"/>
      <w:r>
        <w:rPr>
          <w:i/>
          <w:lang w:val="ru-RU"/>
        </w:rPr>
        <w:t xml:space="preserve"> этап навыка. Навыки: изучение студентов, наблюдение за поведением аудитории, проведение занятий разных форм, речевые, управле</w:t>
      </w:r>
      <w:r>
        <w:rPr>
          <w:i/>
          <w:lang w:val="ru-RU"/>
        </w:rPr>
        <w:t xml:space="preserve">ния коллективной деятельностью, культуры поведения. Умения: увидеть ситуацию и сформулировать её, принять оптимальное решение, отбор содержания, </w:t>
      </w:r>
      <w:proofErr w:type="spellStart"/>
      <w:r>
        <w:rPr>
          <w:i/>
          <w:lang w:val="ru-RU"/>
        </w:rPr>
        <w:t>проффесионализм</w:t>
      </w:r>
      <w:proofErr w:type="spellEnd"/>
      <w:r>
        <w:rPr>
          <w:i/>
          <w:lang w:val="ru-RU"/>
        </w:rPr>
        <w:t>, оценка воспитания и др</w:t>
      </w:r>
      <w:proofErr w:type="gramStart"/>
      <w:r>
        <w:rPr>
          <w:i/>
          <w:lang w:val="ru-RU"/>
        </w:rPr>
        <w:t>.(</w:t>
      </w:r>
      <w:proofErr w:type="gramEnd"/>
      <w:r>
        <w:rPr>
          <w:i/>
          <w:lang w:val="ru-RU"/>
        </w:rPr>
        <w:t>ставить цель, выбирать содержание, проведение занятий-коммуникация, са</w:t>
      </w:r>
      <w:r>
        <w:rPr>
          <w:i/>
          <w:lang w:val="ru-RU"/>
        </w:rPr>
        <w:t xml:space="preserve">мообразование). Способности не </w:t>
      </w:r>
      <w:proofErr w:type="spellStart"/>
      <w:r>
        <w:rPr>
          <w:i/>
          <w:lang w:val="ru-RU"/>
        </w:rPr>
        <w:t>совдятся</w:t>
      </w:r>
      <w:proofErr w:type="spellEnd"/>
      <w:r>
        <w:rPr>
          <w:i/>
          <w:lang w:val="ru-RU"/>
        </w:rPr>
        <w:t xml:space="preserve"> к умениям и знаниям. Речевые навыки: общение как восприятие, диалоговое и </w:t>
      </w:r>
      <w:proofErr w:type="spellStart"/>
      <w:r>
        <w:rPr>
          <w:i/>
          <w:lang w:val="ru-RU"/>
        </w:rPr>
        <w:t>монологовое</w:t>
      </w:r>
      <w:proofErr w:type="spellEnd"/>
      <w:r>
        <w:rPr>
          <w:i/>
          <w:lang w:val="ru-RU"/>
        </w:rPr>
        <w:t xml:space="preserve"> общение, </w:t>
      </w:r>
      <w:proofErr w:type="spellStart"/>
      <w:r>
        <w:rPr>
          <w:i/>
          <w:lang w:val="ru-RU"/>
        </w:rPr>
        <w:t>трансактный</w:t>
      </w:r>
      <w:proofErr w:type="spellEnd"/>
      <w:r>
        <w:rPr>
          <w:i/>
          <w:lang w:val="ru-RU"/>
        </w:rPr>
        <w:t xml:space="preserve"> анализ (поведение человека), репрезентативные системы. </w:t>
      </w:r>
      <w:proofErr w:type="gramStart"/>
      <w:r>
        <w:rPr>
          <w:i/>
          <w:lang w:val="ru-RU"/>
        </w:rPr>
        <w:t xml:space="preserve">Эффект </w:t>
      </w:r>
      <w:proofErr w:type="spellStart"/>
      <w:r>
        <w:rPr>
          <w:i/>
          <w:lang w:val="ru-RU"/>
        </w:rPr>
        <w:t>стереотипизации</w:t>
      </w:r>
      <w:proofErr w:type="spellEnd"/>
      <w:r>
        <w:rPr>
          <w:i/>
          <w:lang w:val="ru-RU"/>
        </w:rPr>
        <w:t xml:space="preserve">, эффект проекции (нравится – </w:t>
      </w:r>
      <w:proofErr w:type="spellStart"/>
      <w:r>
        <w:rPr>
          <w:i/>
          <w:lang w:val="ru-RU"/>
        </w:rPr>
        <w:t>нн</w:t>
      </w:r>
      <w:r>
        <w:rPr>
          <w:i/>
          <w:lang w:val="ru-RU"/>
        </w:rPr>
        <w:t>е</w:t>
      </w:r>
      <w:proofErr w:type="spellEnd"/>
      <w:r>
        <w:rPr>
          <w:i/>
          <w:lang w:val="ru-RU"/>
        </w:rPr>
        <w:t xml:space="preserve"> нравится), эффект ореола (отношение к одной черте перебрасывается на другие), эффект привлекательности, эффект порядка поступления информации (эффект первичной и последней информации.</w:t>
      </w:r>
      <w:proofErr w:type="gram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 xml:space="preserve">Определяет последующее восприятие).  </w:t>
      </w:r>
      <w:proofErr w:type="gramEnd"/>
    </w:p>
    <w:sectPr w:rsidR="0050615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09" w:rsidRDefault="005F4E09">
      <w:r>
        <w:separator/>
      </w:r>
    </w:p>
  </w:endnote>
  <w:endnote w:type="continuationSeparator" w:id="0">
    <w:p w:rsidR="005F4E09" w:rsidRDefault="005F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FreeSans"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09" w:rsidRDefault="005F4E09">
      <w:r>
        <w:rPr>
          <w:color w:val="000000"/>
        </w:rPr>
        <w:separator/>
      </w:r>
    </w:p>
  </w:footnote>
  <w:footnote w:type="continuationSeparator" w:id="0">
    <w:p w:rsidR="005F4E09" w:rsidRDefault="005F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6159"/>
    <w:rsid w:val="00113B9F"/>
    <w:rsid w:val="00506159"/>
    <w:rsid w:val="005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Free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a5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ubmenu-table">
    <w:name w:val="submenu-table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</w:style>
  <w:style w:type="character" w:styleId="a8">
    <w:name w:val="Emphasis"/>
    <w:basedOn w:val="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Free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a5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ubmenu-table">
    <w:name w:val="submenu-table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</w:style>
  <w:style w:type="character" w:styleId="a8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4;&#1073;&#1098;&#1077;&#1082;&#1090;" TargetMode="External"/><Relationship Id="rId13" Type="http://schemas.openxmlformats.org/officeDocument/2006/relationships/hyperlink" Target="http://msk.treko.ru/show_dict_338" TargetMode="External"/><Relationship Id="rId18" Type="http://schemas.openxmlformats.org/officeDocument/2006/relationships/hyperlink" Target="http://ru.wikipedia.org/wiki/&#1045;&#1074;&#1088;&#1086;&#1087;&#1077;&#1081;&#1089;&#1082;&#1086;&#1077;_&#1087;&#1088;&#1086;&#1089;&#1090;&#1088;&#1072;&#1085;&#1089;&#1090;&#1074;&#1086;_&#1074;&#1099;&#1089;&#1096;&#1077;&#1075;&#1086;_&#1086;&#1073;&#1088;&#1072;&#1079;&#1086;&#1074;&#1072;&#1085;&#1080;&#1103;" TargetMode="External"/><Relationship Id="rId26" Type="http://schemas.openxmlformats.org/officeDocument/2006/relationships/hyperlink" Target="http://C:/Users/E393%7E1/AppData/Local/Temp/Rar$DI00.059/&#1057;&#1090;&#1072;&#1090;&#1100;&#1080;%20&#1040;&#1052;%20&#1053;&#1086;&#1074;&#1080;&#1082;&#1086;&#1074;_&#1096;&#1077;&#1092;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&#1055;&#1088;&#1077;&#1087;&#1086;&#1076;&#1072;&#1074;&#1072;&#1090;&#1077;&#1083;&#1100;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ru.wikipedia.org/wiki/&#1054;&#1073;&#1088;&#1072;&#1079;&#1086;&#1074;&#1072;&#1085;&#1080;&#1077;" TargetMode="External"/><Relationship Id="rId17" Type="http://schemas.openxmlformats.org/officeDocument/2006/relationships/hyperlink" Target="http://ru.wikipedia.org/wiki/&#1045;&#1074;&#1088;&#1086;&#1087;&#1072;" TargetMode="External"/><Relationship Id="rId25" Type="http://schemas.openxmlformats.org/officeDocument/2006/relationships/hyperlink" Target="http://ru.wikipedia.org/wiki/&#1042;&#1086;&#1089;&#1087;&#1080;&#1090;&#1072;&#1085;&#1080;&#1077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&#1042;&#1099;&#1089;&#1096;&#1077;&#1077;_&#1086;&#1073;&#1088;&#1072;&#1079;&#1086;&#1074;&#1072;&#1085;&#1080;&#1077;" TargetMode="External"/><Relationship Id="rId20" Type="http://schemas.openxmlformats.org/officeDocument/2006/relationships/hyperlink" Target="http://ru.wikipedia.org/wiki/&#1057;&#1090;&#1091;&#1076;&#1077;&#1085;&#1090;" TargetMode="External"/><Relationship Id="rId29" Type="http://schemas.openxmlformats.org/officeDocument/2006/relationships/hyperlink" Target="http://ru.wikipedia.org/wiki/&#1040;&#1082;&#1090;&#1080;&#1074;&#1085;&#1086;&#1077;_&#1086;&#1073;&#1091;&#1095;&#1077;&#1085;&#1080;&#1077;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&#1054;&#1073;&#1091;&#1095;&#1077;&#1085;&#1080;&#1077;" TargetMode="External"/><Relationship Id="rId24" Type="http://schemas.openxmlformats.org/officeDocument/2006/relationships/hyperlink" Target="http://ru.wikipedia.org/wiki/&#1054;&#1073;&#1091;&#1095;&#1077;&#1085;&#1080;&#1077;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sk.treko.ru/show_dict_580" TargetMode="External"/><Relationship Id="rId23" Type="http://schemas.openxmlformats.org/officeDocument/2006/relationships/hyperlink" Target="http://ru.wikipedia.org/wiki/&#1056;&#1072;&#1079;&#1074;&#1080;&#1090;&#1080;&#1077;" TargetMode="External"/><Relationship Id="rId28" Type="http://schemas.openxmlformats.org/officeDocument/2006/relationships/hyperlink" Target="http://ru.wikipedia.org/w/index.php?title=&#1053;&#1048;&#1056;&#1057;&amp;action=edit&amp;redlink=1" TargetMode="External"/><Relationship Id="rId10" Type="http://schemas.openxmlformats.org/officeDocument/2006/relationships/hyperlink" Target="http://ru.wikipedia.org/wiki/&#1051;&#1080;&#1095;&#1085;&#1086;&#1089;&#1090;&#1100;" TargetMode="External"/><Relationship Id="rId19" Type="http://schemas.openxmlformats.org/officeDocument/2006/relationships/hyperlink" Target="http://ru.wikipedia.org/wiki/&#1042;&#1099;&#1089;&#1096;&#1077;&#1077;_&#1086;&#1073;&#1088;&#1072;&#1079;&#1086;&#1074;&#1072;&#1085;&#1080;&#1077;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5;&#1088;&#1077;&#1076;&#1084;&#1077;&#1090;" TargetMode="External"/><Relationship Id="rId14" Type="http://schemas.openxmlformats.org/officeDocument/2006/relationships/hyperlink" Target="http://msk.treko.ru/show_dict_590" TargetMode="External"/><Relationship Id="rId22" Type="http://schemas.openxmlformats.org/officeDocument/2006/relationships/hyperlink" Target="http://ru.wikipedia.org/wiki/&#1056;&#1099;&#1085;&#1086;&#1082;_&#1090;&#1088;&#1091;&#1076;&#1072;" TargetMode="External"/><Relationship Id="rId27" Type="http://schemas.openxmlformats.org/officeDocument/2006/relationships/hyperlink" Target="http://ru.wikipedia.org/wiki/&#1042;&#1099;&#1089;&#1096;&#1072;&#1103;_&#1096;&#1082;&#1086;&#1083;&#1072;" TargetMode="External"/><Relationship Id="rId30" Type="http://schemas.openxmlformats.org/officeDocument/2006/relationships/hyperlink" Target="http://ru.wikipedia.org/wiki/&#1059;&#1095;&#1072;&#1097;&#1080;&#1081;&#1089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4042</Words>
  <Characters>23040</Characters>
  <Application>Microsoft Office Word</Application>
  <DocSecurity>0</DocSecurity>
  <Lines>192</Lines>
  <Paragraphs>54</Paragraphs>
  <ScaleCrop>false</ScaleCrop>
  <Company/>
  <LinksUpToDate>false</LinksUpToDate>
  <CharactersWithSpaces>27028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cibo</cp:lastModifiedBy>
  <cp:revision>1</cp:revision>
  <dcterms:created xsi:type="dcterms:W3CDTF">2013-03-15T22:07:00Z</dcterms:created>
  <dcterms:modified xsi:type="dcterms:W3CDTF">2013-04-05T11:15:00Z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