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1C7F98" w:rsidRDefault="001C7F98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государственный университет 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</w:t>
      </w:r>
      <w:r w:rsidR="001C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2C54EB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</w:t>
      </w:r>
      <w:r w:rsidR="00E464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57E92" w:rsidRPr="00203BE1" w:rsidRDefault="00657E92" w:rsidP="00F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BE1" w:rsidRPr="00203BE1">
        <w:rPr>
          <w:rFonts w:ascii="Times New Roman" w:hAnsi="Times New Roman" w:cs="Times New Roman"/>
          <w:caps/>
          <w:color w:val="000000"/>
          <w:sz w:val="28"/>
          <w:szCs w:val="28"/>
        </w:rPr>
        <w:t>Взаимодействие систем сигнализации. Конверторы протоколов</w:t>
      </w:r>
      <w:r w:rsidRPr="00203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Pr="00CA03D6" w:rsidRDefault="00657E92" w:rsidP="0065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 гр.</w:t>
      </w:r>
      <w:r w:rsidR="00767CB6">
        <w:rPr>
          <w:rFonts w:ascii="Times New Roman" w:eastAsia="Times New Roman" w:hAnsi="Times New Roman" w:cs="Times New Roman"/>
          <w:sz w:val="28"/>
          <w:szCs w:val="28"/>
          <w:lang w:eastAsia="ru-RU"/>
        </w:rPr>
        <w:t>263001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657E92" w:rsidRDefault="005F7747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bookmarkStart w:id="0" w:name="_GoBack"/>
      <w:bookmarkEnd w:id="0"/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D6" w:rsidRPr="00F27777" w:rsidRDefault="00CA03D6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A5" w:rsidRDefault="00E242A5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767CB6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2016</w:t>
      </w:r>
    </w:p>
    <w:p w:rsidR="00E242A5" w:rsidRDefault="00E242A5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56B4D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работы: базовые</w:t>
      </w:r>
      <w:r w:rsidR="0083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алгоритмы обслуживания мультимедийных приложений.</w:t>
      </w:r>
    </w:p>
    <w:p w:rsidR="00831ADE" w:rsidRDefault="00831ADE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B4D" w:rsidRDefault="00E56B4D" w:rsidP="00BE2CA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CA9">
        <w:rPr>
          <w:rFonts w:ascii="Times New Roman" w:hAnsi="Times New Roman" w:cs="Times New Roman"/>
          <w:sz w:val="28"/>
          <w:szCs w:val="28"/>
        </w:rPr>
        <w:t>Изучить особенности топологии объединенной транспортной платформы на основе модели IMS.</w:t>
      </w:r>
    </w:p>
    <w:p w:rsidR="00831ADE" w:rsidRPr="00831ADE" w:rsidRDefault="00831ADE" w:rsidP="00831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DE" w:rsidRPr="00BE2CA9" w:rsidRDefault="00E56B4D" w:rsidP="00831A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A9">
        <w:rPr>
          <w:rFonts w:ascii="Times New Roman" w:hAnsi="Times New Roman" w:cs="Times New Roman"/>
          <w:sz w:val="28"/>
          <w:szCs w:val="28"/>
        </w:rPr>
        <w:t xml:space="preserve">IMS (англ. IP </w:t>
      </w:r>
      <w:proofErr w:type="spellStart"/>
      <w:r w:rsidRPr="00BE2CA9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BE2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A9">
        <w:rPr>
          <w:rFonts w:ascii="Times New Roman" w:hAnsi="Times New Roman" w:cs="Times New Roman"/>
          <w:sz w:val="28"/>
          <w:szCs w:val="28"/>
        </w:rPr>
        <w:t>Subsystem</w:t>
      </w:r>
      <w:proofErr w:type="spellEnd"/>
      <w:r w:rsidRPr="00BE2CA9">
        <w:rPr>
          <w:rFonts w:ascii="Times New Roman" w:hAnsi="Times New Roman" w:cs="Times New Roman"/>
          <w:sz w:val="28"/>
          <w:szCs w:val="28"/>
        </w:rPr>
        <w:t xml:space="preserve">) — спецификация передачи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CA9">
        <w:rPr>
          <w:rFonts w:ascii="Times New Roman" w:hAnsi="Times New Roman" w:cs="Times New Roman"/>
          <w:sz w:val="28"/>
          <w:szCs w:val="28"/>
        </w:rPr>
        <w:t>ультимедийного содержимого в электросвязи на основе протокола IP.</w:t>
      </w:r>
    </w:p>
    <w:p w:rsidR="00E56B4D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B4D">
        <w:rPr>
          <w:rFonts w:ascii="Times New Roman" w:hAnsi="Times New Roman" w:cs="Times New Roman"/>
          <w:sz w:val="28"/>
          <w:szCs w:val="28"/>
        </w:rPr>
        <w:t>Архитектура IMS обычно делится на три горизонтальных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B4D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B4D">
        <w:rPr>
          <w:rFonts w:ascii="Times New Roman" w:hAnsi="Times New Roman" w:cs="Times New Roman"/>
          <w:sz w:val="28"/>
          <w:szCs w:val="28"/>
        </w:rPr>
        <w:t>транспорта и абонентских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B4D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B4D">
        <w:rPr>
          <w:rFonts w:ascii="Times New Roman" w:hAnsi="Times New Roman" w:cs="Times New Roman"/>
          <w:sz w:val="28"/>
          <w:szCs w:val="28"/>
        </w:rPr>
        <w:t>управления вызовами и сеансами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DE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6B4D">
        <w:rPr>
          <w:rFonts w:ascii="Times New Roman" w:hAnsi="Times New Roman" w:cs="Times New Roman"/>
          <w:sz w:val="28"/>
          <w:szCs w:val="28"/>
        </w:rPr>
        <w:t>уровень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4D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пользователей к сети на транспортном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осуществлюется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существующую </w:t>
      </w:r>
      <w:r w:rsidRPr="00BE2CA9">
        <w:rPr>
          <w:rFonts w:ascii="Times New Roman" w:hAnsi="Times New Roman" w:cs="Times New Roman"/>
          <w:sz w:val="28"/>
          <w:szCs w:val="28"/>
        </w:rPr>
        <w:t>IP-сеть, а на уровне приложений –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серверов услуг.</w:t>
      </w:r>
    </w:p>
    <w:p w:rsidR="00E56B4D" w:rsidRPr="00BE2CA9" w:rsidRDefault="00E56B4D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управления вызовами и сеансами создано единое логическое ядро сети, которое определяет единую базу данных пользователей</w:t>
      </w:r>
      <w:r w:rsidR="00151934">
        <w:rPr>
          <w:rFonts w:ascii="Times New Roman" w:hAnsi="Times New Roman" w:cs="Times New Roman"/>
          <w:sz w:val="28"/>
          <w:szCs w:val="28"/>
        </w:rPr>
        <w:t xml:space="preserve">. Доступ к сети осуществляется с применением технологий </w:t>
      </w:r>
      <w:r w:rsidR="00151934" w:rsidRPr="00BE2CA9">
        <w:rPr>
          <w:rFonts w:ascii="Times New Roman" w:hAnsi="Times New Roman" w:cs="Times New Roman"/>
          <w:sz w:val="28"/>
          <w:szCs w:val="28"/>
        </w:rPr>
        <w:t>WCDMA, LAN/</w:t>
      </w:r>
      <w:proofErr w:type="spellStart"/>
      <w:r w:rsidR="00151934" w:rsidRPr="00BE2CA9">
        <w:rPr>
          <w:rFonts w:ascii="Times New Roman" w:hAnsi="Times New Roman" w:cs="Times New Roman"/>
          <w:sz w:val="28"/>
          <w:szCs w:val="28"/>
        </w:rPr>
        <w:t>xDSL</w:t>
      </w:r>
      <w:proofErr w:type="spellEnd"/>
      <w:r w:rsidR="00151934" w:rsidRPr="00BE2CA9">
        <w:rPr>
          <w:rFonts w:ascii="Times New Roman" w:hAnsi="Times New Roman" w:cs="Times New Roman"/>
          <w:sz w:val="28"/>
          <w:szCs w:val="28"/>
        </w:rPr>
        <w:t xml:space="preserve">, CDMA, </w:t>
      </w:r>
      <w:proofErr w:type="spellStart"/>
      <w:r w:rsidR="00151934" w:rsidRPr="00BE2CA9">
        <w:rPr>
          <w:rFonts w:ascii="Times New Roman" w:hAnsi="Times New Roman" w:cs="Times New Roman"/>
          <w:sz w:val="28"/>
          <w:szCs w:val="28"/>
        </w:rPr>
        <w:t>WiMAX</w:t>
      </w:r>
      <w:proofErr w:type="spellEnd"/>
      <w:r w:rsidR="00151934" w:rsidRPr="00BE2C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1934" w:rsidRPr="00BE2CA9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="00151934" w:rsidRPr="00BE2CA9">
        <w:rPr>
          <w:rFonts w:ascii="Times New Roman" w:hAnsi="Times New Roman" w:cs="Times New Roman"/>
          <w:sz w:val="28"/>
          <w:szCs w:val="28"/>
        </w:rPr>
        <w:t>.</w:t>
      </w:r>
    </w:p>
    <w:p w:rsidR="00BE2CA9" w:rsidRDefault="00151934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компоненты сети включают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коммутаторы, сервисные маршрутизаторы, распределенные абонентские регистры, медиа-шлюзы, серверы </w:t>
      </w:r>
      <w:r w:rsidRPr="00BE2CA9">
        <w:rPr>
          <w:rFonts w:ascii="Times New Roman" w:hAnsi="Times New Roman" w:cs="Times New Roman"/>
          <w:sz w:val="28"/>
          <w:szCs w:val="28"/>
        </w:rPr>
        <w:t xml:space="preserve">SIP, </w:t>
      </w:r>
      <w:r>
        <w:rPr>
          <w:rFonts w:ascii="Times New Roman" w:hAnsi="Times New Roman" w:cs="Times New Roman"/>
          <w:sz w:val="28"/>
          <w:szCs w:val="28"/>
        </w:rPr>
        <w:t xml:space="preserve">серверы подписки </w:t>
      </w:r>
      <w:r w:rsidRPr="00BE2CA9">
        <w:rPr>
          <w:rFonts w:ascii="Times New Roman" w:hAnsi="Times New Roman" w:cs="Times New Roman"/>
          <w:sz w:val="28"/>
          <w:szCs w:val="28"/>
        </w:rPr>
        <w:t xml:space="preserve">IMS, </w:t>
      </w:r>
      <w:r>
        <w:rPr>
          <w:rFonts w:ascii="Times New Roman" w:hAnsi="Times New Roman" w:cs="Times New Roman"/>
          <w:sz w:val="28"/>
          <w:szCs w:val="28"/>
        </w:rPr>
        <w:t xml:space="preserve">серверы приложений </w:t>
      </w:r>
      <w:r w:rsidRPr="00BE2CA9">
        <w:rPr>
          <w:rFonts w:ascii="Times New Roman" w:hAnsi="Times New Roman" w:cs="Times New Roman"/>
          <w:sz w:val="28"/>
          <w:szCs w:val="28"/>
        </w:rPr>
        <w:t xml:space="preserve">IMS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переферийные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узлы доступа.</w:t>
      </w:r>
    </w:p>
    <w:p w:rsidR="00151934" w:rsidRDefault="00151934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Безопастность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осуществляется на трех уровнях:</w:t>
      </w:r>
    </w:p>
    <w:p w:rsidR="00151934" w:rsidRPr="00BE2CA9" w:rsidRDefault="00151934" w:rsidP="00BE2C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CA9">
        <w:rPr>
          <w:rFonts w:ascii="Times New Roman" w:hAnsi="Times New Roman" w:cs="Times New Roman"/>
          <w:sz w:val="28"/>
          <w:szCs w:val="28"/>
        </w:rPr>
        <w:t>уровень управления</w:t>
      </w:r>
    </w:p>
    <w:p w:rsidR="00151934" w:rsidRPr="00BE2CA9" w:rsidRDefault="00151934" w:rsidP="00BE2C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CA9">
        <w:rPr>
          <w:rFonts w:ascii="Times New Roman" w:hAnsi="Times New Roman" w:cs="Times New Roman"/>
          <w:sz w:val="28"/>
          <w:szCs w:val="28"/>
        </w:rPr>
        <w:t>уровень услуг</w:t>
      </w:r>
    </w:p>
    <w:p w:rsidR="00151934" w:rsidRDefault="00151934" w:rsidP="00BE2C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CA9">
        <w:rPr>
          <w:rFonts w:ascii="Times New Roman" w:hAnsi="Times New Roman" w:cs="Times New Roman"/>
          <w:sz w:val="28"/>
          <w:szCs w:val="28"/>
        </w:rPr>
        <w:t>уровень данных</w:t>
      </w:r>
    </w:p>
    <w:p w:rsidR="00BE2CA9" w:rsidRPr="00BE2CA9" w:rsidRDefault="00BE2CA9" w:rsidP="00BE2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934" w:rsidRPr="00151934" w:rsidRDefault="00151934" w:rsidP="00BE2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систем сигнализации </w:t>
      </w:r>
      <w:r w:rsidRPr="00BE2CA9">
        <w:rPr>
          <w:rFonts w:ascii="Times New Roman" w:hAnsi="Times New Roman" w:cs="Times New Roman"/>
          <w:sz w:val="28"/>
          <w:szCs w:val="28"/>
        </w:rPr>
        <w:t xml:space="preserve">DSS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2CA9">
        <w:rPr>
          <w:rFonts w:ascii="Times New Roman" w:hAnsi="Times New Roman" w:cs="Times New Roman"/>
          <w:sz w:val="28"/>
          <w:szCs w:val="28"/>
        </w:rPr>
        <w:t xml:space="preserve">CSS </w:t>
      </w:r>
      <w:r>
        <w:rPr>
          <w:rFonts w:ascii="Times New Roman" w:hAnsi="Times New Roman" w:cs="Times New Roman"/>
          <w:sz w:val="28"/>
          <w:szCs w:val="28"/>
        </w:rPr>
        <w:t xml:space="preserve">№7, 2ВСК и </w:t>
      </w:r>
      <w:r w:rsidRPr="00BE2CA9">
        <w:rPr>
          <w:rFonts w:ascii="Times New Roman" w:hAnsi="Times New Roman" w:cs="Times New Roman"/>
          <w:sz w:val="28"/>
          <w:szCs w:val="28"/>
        </w:rPr>
        <w:t xml:space="preserve">CSS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BE2CA9">
        <w:rPr>
          <w:rFonts w:ascii="Times New Roman" w:hAnsi="Times New Roman" w:cs="Times New Roman"/>
          <w:sz w:val="28"/>
          <w:szCs w:val="28"/>
        </w:rPr>
        <w:t>,</w:t>
      </w:r>
      <w:r w:rsidR="00BE2CA9">
        <w:rPr>
          <w:rFonts w:ascii="Times New Roman" w:hAnsi="Times New Roman" w:cs="Times New Roman"/>
          <w:sz w:val="28"/>
          <w:szCs w:val="28"/>
        </w:rPr>
        <w:t xml:space="preserve"> </w:t>
      </w:r>
      <w:r w:rsidRPr="00BE2CA9">
        <w:rPr>
          <w:rFonts w:ascii="Times New Roman" w:hAnsi="Times New Roman" w:cs="Times New Roman"/>
          <w:sz w:val="28"/>
          <w:szCs w:val="28"/>
        </w:rPr>
        <w:t xml:space="preserve">SIP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2CA9">
        <w:rPr>
          <w:rFonts w:ascii="Times New Roman" w:hAnsi="Times New Roman" w:cs="Times New Roman"/>
          <w:sz w:val="28"/>
          <w:szCs w:val="28"/>
        </w:rPr>
        <w:t xml:space="preserve">CSS </w:t>
      </w:r>
      <w:r>
        <w:rPr>
          <w:rFonts w:ascii="Times New Roman" w:hAnsi="Times New Roman" w:cs="Times New Roman"/>
          <w:sz w:val="28"/>
          <w:szCs w:val="28"/>
        </w:rPr>
        <w:t>№7:</w:t>
      </w:r>
    </w:p>
    <w:p w:rsidR="00767CB6" w:rsidRDefault="00767CB6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4352925"/>
            <wp:effectExtent l="0" t="0" r="0" b="0"/>
            <wp:docPr id="1" name="Рисунок 1" descr="C:\Users\Рабочий\Pictures\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чий\Pictures\Drawi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B6" w:rsidRDefault="00767CB6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4829175"/>
            <wp:effectExtent l="0" t="0" r="0" b="0"/>
            <wp:docPr id="2" name="Рисунок 2" descr="C:\Users\Рабочий\Pictures\Draw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чий\Pictures\Drawin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B6" w:rsidRDefault="00767CB6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67CB6" w:rsidRDefault="00767CB6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47442C" wp14:editId="7C0F1DCD">
            <wp:extent cx="6210300" cy="4924425"/>
            <wp:effectExtent l="0" t="0" r="0" b="0"/>
            <wp:docPr id="3" name="Рисунок 3" descr="C:\Users\Рабочий\Pictures\Draw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чий\Pictures\Drawin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34" w:rsidRDefault="00151934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51934" w:rsidRDefault="0015193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CB6" w:rsidRPr="00E242A5" w:rsidRDefault="00767CB6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29BC9A" wp14:editId="303544F3">
            <wp:extent cx="6210300" cy="5467350"/>
            <wp:effectExtent l="0" t="0" r="0" b="0"/>
            <wp:docPr id="4" name="Рисунок 4" descr="C:\Users\Рабочий\Pictures\Draw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чий\Pictures\Drawin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CB6" w:rsidRPr="00E242A5" w:rsidSect="00F54D4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D7F58"/>
    <w:multiLevelType w:val="hybridMultilevel"/>
    <w:tmpl w:val="58A8A8CC"/>
    <w:lvl w:ilvl="0" w:tplc="039A87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161C1B"/>
    <w:multiLevelType w:val="hybridMultilevel"/>
    <w:tmpl w:val="66D225CE"/>
    <w:lvl w:ilvl="0" w:tplc="07549B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5A428A"/>
    <w:multiLevelType w:val="hybridMultilevel"/>
    <w:tmpl w:val="56F2E1EC"/>
    <w:lvl w:ilvl="0" w:tplc="24948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64268A"/>
    <w:multiLevelType w:val="hybridMultilevel"/>
    <w:tmpl w:val="BB4E48B0"/>
    <w:lvl w:ilvl="0" w:tplc="612C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620C4"/>
    <w:multiLevelType w:val="hybridMultilevel"/>
    <w:tmpl w:val="9E8CF1D4"/>
    <w:lvl w:ilvl="0" w:tplc="E982E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2"/>
    <w:rsid w:val="00151934"/>
    <w:rsid w:val="001C7F98"/>
    <w:rsid w:val="00203BE1"/>
    <w:rsid w:val="00235AFE"/>
    <w:rsid w:val="002A4F7D"/>
    <w:rsid w:val="002C54EB"/>
    <w:rsid w:val="002C7669"/>
    <w:rsid w:val="00381FDA"/>
    <w:rsid w:val="004718D3"/>
    <w:rsid w:val="004C5A51"/>
    <w:rsid w:val="005B60B9"/>
    <w:rsid w:val="005F7747"/>
    <w:rsid w:val="00657E92"/>
    <w:rsid w:val="006D4125"/>
    <w:rsid w:val="00767CB6"/>
    <w:rsid w:val="0078032B"/>
    <w:rsid w:val="00831ADE"/>
    <w:rsid w:val="00885392"/>
    <w:rsid w:val="00A11A51"/>
    <w:rsid w:val="00A426E5"/>
    <w:rsid w:val="00AA53A1"/>
    <w:rsid w:val="00BA121F"/>
    <w:rsid w:val="00BE2CA9"/>
    <w:rsid w:val="00C75755"/>
    <w:rsid w:val="00CA03D6"/>
    <w:rsid w:val="00D34970"/>
    <w:rsid w:val="00D3733C"/>
    <w:rsid w:val="00D71F2D"/>
    <w:rsid w:val="00E242A5"/>
    <w:rsid w:val="00E4641E"/>
    <w:rsid w:val="00E56B4D"/>
    <w:rsid w:val="00F2302C"/>
    <w:rsid w:val="00F27777"/>
    <w:rsid w:val="00F54D40"/>
    <w:rsid w:val="00F827F4"/>
    <w:rsid w:val="00F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B0F3-E0F4-48B2-A988-AC3EAD45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777"/>
  </w:style>
  <w:style w:type="character" w:customStyle="1" w:styleId="grame">
    <w:name w:val="grame"/>
    <w:basedOn w:val="a0"/>
    <w:rsid w:val="00F27777"/>
  </w:style>
  <w:style w:type="paragraph" w:styleId="a3">
    <w:name w:val="List Paragraph"/>
    <w:basedOn w:val="a"/>
    <w:uiPriority w:val="34"/>
    <w:qFormat/>
    <w:rsid w:val="002C7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4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Anton-PC</cp:lastModifiedBy>
  <cp:revision>2</cp:revision>
  <dcterms:created xsi:type="dcterms:W3CDTF">2016-05-22T11:20:00Z</dcterms:created>
  <dcterms:modified xsi:type="dcterms:W3CDTF">2016-05-22T11:20:00Z</dcterms:modified>
</cp:coreProperties>
</file>