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467799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4C2B78">
        <w:rPr>
          <w:rFonts w:ascii="Times New Roman" w:hAnsi="Times New Roman"/>
          <w:b/>
          <w:sz w:val="24"/>
          <w:szCs w:val="24"/>
        </w:rPr>
        <w:t>26</w:t>
      </w:r>
    </w:p>
    <w:p w:rsidR="004C2B78" w:rsidRPr="004C2B78" w:rsidRDefault="00E202FF" w:rsidP="004C2B78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2B78">
        <w:rPr>
          <w:rFonts w:ascii="Times New Roman" w:hAnsi="Times New Roman"/>
          <w:sz w:val="24"/>
          <w:szCs w:val="24"/>
        </w:rPr>
        <w:t>Н</w:t>
      </w:r>
      <w:r w:rsidR="004C2B78" w:rsidRPr="004C2B78">
        <w:rPr>
          <w:rFonts w:ascii="Times New Roman" w:hAnsi="Times New Roman"/>
          <w:sz w:val="24"/>
          <w:szCs w:val="24"/>
        </w:rPr>
        <w:t>омер автомобиля содержит четыре цифры, каждая из которых равновозможно принимает значения от 0 до 9 (возможен номер 0000).</w:t>
      </w:r>
      <w:r w:rsidR="004C2B78">
        <w:rPr>
          <w:rFonts w:ascii="Times New Roman" w:hAnsi="Times New Roman"/>
          <w:sz w:val="24"/>
          <w:szCs w:val="24"/>
        </w:rPr>
        <w:t xml:space="preserve"> </w:t>
      </w:r>
      <w:r w:rsidR="004C2B78" w:rsidRPr="004C2B78">
        <w:rPr>
          <w:rFonts w:ascii="Times New Roman" w:hAnsi="Times New Roman"/>
          <w:sz w:val="24"/>
          <w:szCs w:val="24"/>
        </w:rPr>
        <w:t>Определить вероятность того, что вторая цифра номера равна четырем.</w:t>
      </w:r>
    </w:p>
    <w:p w:rsidR="004C2B78" w:rsidRDefault="004C2B78" w:rsidP="004C2B78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Найдём ч</w:t>
      </w:r>
      <w:r w:rsidRPr="00AF2705">
        <w:rPr>
          <w:rFonts w:ascii="Times New Roman" w:hAnsi="Times New Roman"/>
          <w:sz w:val="24"/>
          <w:szCs w:val="24"/>
        </w:rPr>
        <w:t xml:space="preserve">исло всех возможных </w:t>
      </w:r>
      <w:r>
        <w:rPr>
          <w:rFonts w:ascii="Times New Roman" w:hAnsi="Times New Roman"/>
          <w:sz w:val="24"/>
          <w:szCs w:val="24"/>
        </w:rPr>
        <w:t xml:space="preserve">комбинаций номера </w:t>
      </w:r>
      <w:r w:rsidRPr="00452141">
        <w:rPr>
          <w:rFonts w:ascii="Times New Roman" w:hAnsi="Times New Roman"/>
          <w:sz w:val="24"/>
          <w:szCs w:val="24"/>
        </w:rPr>
        <w:t>автомобиля</w:t>
      </w:r>
      <w:r>
        <w:rPr>
          <w:rFonts w:ascii="Times New Roman" w:hAnsi="Times New Roman"/>
          <w:sz w:val="24"/>
          <w:szCs w:val="24"/>
        </w:rPr>
        <w:t>:</w:t>
      </w:r>
    </w:p>
    <w:p w:rsidR="004C2B78" w:rsidRDefault="004C2B78" w:rsidP="004C2B78">
      <w:pPr>
        <w:spacing w:line="360" w:lineRule="exact"/>
        <w:jc w:val="center"/>
        <w:rPr>
          <w:rFonts w:ascii="Times New Roman" w:hAnsi="Times New Roman"/>
          <w:position w:val="-6"/>
          <w:sz w:val="24"/>
          <w:szCs w:val="24"/>
        </w:rPr>
      </w:pPr>
      <w:r w:rsidRPr="00B7296D">
        <w:rPr>
          <w:rFonts w:ascii="Times New Roman" w:hAnsi="Times New Roman"/>
          <w:position w:val="-6"/>
          <w:sz w:val="24"/>
          <w:szCs w:val="24"/>
        </w:rPr>
        <w:object w:dxaOrig="1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15.35pt" o:ole="">
            <v:imagedata r:id="rId6" o:title=""/>
          </v:shape>
          <o:OLEObject Type="Embed" ProgID="Equation.3" ShapeID="_x0000_i1025" DrawAspect="Content" ObjectID="_1354930888" r:id="rId7"/>
        </w:object>
      </w:r>
    </w:p>
    <w:p w:rsidR="004C2B78" w:rsidRDefault="004C2B78" w:rsidP="004C2B78">
      <w:pPr>
        <w:spacing w:line="360" w:lineRule="exact"/>
        <w:rPr>
          <w:rFonts w:ascii="Times New Roman" w:hAnsi="Times New Roman"/>
          <w:position w:val="-6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tab/>
      </w:r>
      <w:r w:rsidR="00782FC3" w:rsidRPr="00782FC3">
        <w:rPr>
          <w:rFonts w:ascii="Times New Roman" w:hAnsi="Times New Roman"/>
          <w:position w:val="-6"/>
          <w:sz w:val="24"/>
          <w:szCs w:val="24"/>
        </w:rPr>
        <w:t>2-</w:t>
      </w:r>
      <w:r w:rsidR="00782FC3">
        <w:rPr>
          <w:rFonts w:ascii="Times New Roman" w:hAnsi="Times New Roman"/>
          <w:position w:val="-6"/>
          <w:sz w:val="24"/>
          <w:szCs w:val="24"/>
        </w:rPr>
        <w:t>ая цифра номера</w:t>
      </w:r>
      <w:r>
        <w:rPr>
          <w:rFonts w:ascii="Times New Roman" w:hAnsi="Times New Roman"/>
          <w:position w:val="-6"/>
          <w:sz w:val="24"/>
          <w:szCs w:val="24"/>
        </w:rPr>
        <w:t xml:space="preserve"> </w:t>
      </w:r>
      <w:r w:rsidR="00782FC3">
        <w:rPr>
          <w:rFonts w:ascii="Times New Roman" w:hAnsi="Times New Roman"/>
          <w:position w:val="-6"/>
          <w:sz w:val="24"/>
          <w:szCs w:val="24"/>
        </w:rPr>
        <w:t>равна 4</w:t>
      </w:r>
      <w:r>
        <w:rPr>
          <w:rFonts w:ascii="Times New Roman" w:hAnsi="Times New Roman"/>
          <w:position w:val="-6"/>
          <w:sz w:val="24"/>
          <w:szCs w:val="24"/>
        </w:rPr>
        <w:t>, если его комбинация представляет набор</w:t>
      </w:r>
      <w:r w:rsidR="00782FC3">
        <w:rPr>
          <w:rFonts w:ascii="Times New Roman" w:hAnsi="Times New Roman"/>
          <w:position w:val="-6"/>
          <w:sz w:val="24"/>
          <w:szCs w:val="24"/>
        </w:rPr>
        <w:t xml:space="preserve"> вида</w:t>
      </w:r>
      <w:r>
        <w:rPr>
          <w:rFonts w:ascii="Times New Roman" w:hAnsi="Times New Roman"/>
          <w:position w:val="-6"/>
          <w:sz w:val="24"/>
          <w:szCs w:val="24"/>
        </w:rPr>
        <w:t>:</w:t>
      </w:r>
      <w:r>
        <w:rPr>
          <w:rFonts w:ascii="Times New Roman" w:hAnsi="Times New Roman"/>
          <w:position w:val="-6"/>
          <w:sz w:val="24"/>
          <w:szCs w:val="24"/>
        </w:rPr>
        <w:tab/>
      </w:r>
      <w:r>
        <w:rPr>
          <w:rFonts w:ascii="Times New Roman" w:hAnsi="Times New Roman"/>
          <w:position w:val="-6"/>
          <w:sz w:val="24"/>
          <w:szCs w:val="24"/>
          <w:lang w:val="en-US"/>
        </w:rPr>
        <w:t>X</w:t>
      </w:r>
      <w:r w:rsidR="00782FC3">
        <w:rPr>
          <w:rFonts w:ascii="Times New Roman" w:hAnsi="Times New Roman"/>
          <w:position w:val="-6"/>
          <w:sz w:val="24"/>
          <w:szCs w:val="24"/>
        </w:rPr>
        <w:t>4</w:t>
      </w:r>
      <w:r w:rsidR="00782FC3">
        <w:rPr>
          <w:rFonts w:ascii="Times New Roman" w:hAnsi="Times New Roman"/>
          <w:position w:val="-6"/>
          <w:sz w:val="24"/>
          <w:szCs w:val="24"/>
          <w:lang w:val="en-US"/>
        </w:rPr>
        <w:t>XX</w:t>
      </w:r>
      <w:r>
        <w:rPr>
          <w:rFonts w:ascii="Times New Roman" w:hAnsi="Times New Roman"/>
          <w:position w:val="-6"/>
          <w:sz w:val="24"/>
          <w:szCs w:val="24"/>
        </w:rPr>
        <w:t xml:space="preserve">, где </w:t>
      </w:r>
      <w:r>
        <w:rPr>
          <w:rFonts w:ascii="Times New Roman" w:hAnsi="Times New Roman"/>
          <w:position w:val="-6"/>
          <w:sz w:val="24"/>
          <w:szCs w:val="24"/>
          <w:lang w:val="en-US"/>
        </w:rPr>
        <w:t>X</w:t>
      </w:r>
      <w:r w:rsidRPr="00657B73">
        <w:rPr>
          <w:rFonts w:ascii="Times New Roman" w:hAnsi="Times New Roman"/>
          <w:position w:val="-6"/>
          <w:sz w:val="24"/>
          <w:szCs w:val="24"/>
        </w:rPr>
        <w:t xml:space="preserve"> – </w:t>
      </w:r>
      <w:r>
        <w:rPr>
          <w:rFonts w:ascii="Times New Roman" w:hAnsi="Times New Roman"/>
          <w:position w:val="-6"/>
          <w:sz w:val="24"/>
          <w:szCs w:val="24"/>
        </w:rPr>
        <w:t>любая цифра от 0 до 9.</w:t>
      </w:r>
    </w:p>
    <w:p w:rsidR="004C2B78" w:rsidRPr="00657B73" w:rsidRDefault="004C2B78" w:rsidP="004C2B78">
      <w:pPr>
        <w:spacing w:line="360" w:lineRule="exact"/>
        <w:rPr>
          <w:rFonts w:ascii="Times New Roman" w:hAnsi="Times New Roman"/>
          <w:position w:val="-6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tab/>
        <w:t>Следовательно, число таких номеров равно:</w:t>
      </w:r>
    </w:p>
    <w:p w:rsidR="004C2B78" w:rsidRDefault="003939F5" w:rsidP="004C2B78">
      <w:pPr>
        <w:spacing w:line="360" w:lineRule="exact"/>
        <w:jc w:val="center"/>
        <w:rPr>
          <w:rFonts w:ascii="Times New Roman" w:hAnsi="Times New Roman"/>
          <w:position w:val="-6"/>
          <w:sz w:val="24"/>
          <w:szCs w:val="24"/>
        </w:rPr>
      </w:pPr>
      <w:r w:rsidRPr="00B7296D">
        <w:rPr>
          <w:rFonts w:ascii="Times New Roman" w:hAnsi="Times New Roman"/>
          <w:position w:val="-6"/>
          <w:sz w:val="24"/>
          <w:szCs w:val="24"/>
        </w:rPr>
        <w:object w:dxaOrig="2280" w:dyaOrig="279">
          <v:shape id="_x0000_i1026" type="#_x0000_t75" style="width:114.65pt;height:14pt" o:ole="">
            <v:imagedata r:id="rId8" o:title=""/>
          </v:shape>
          <o:OLEObject Type="Embed" ProgID="Equation.3" ShapeID="_x0000_i1026" DrawAspect="Content" ObjectID="_1354930889" r:id="rId9"/>
        </w:object>
      </w:r>
    </w:p>
    <w:p w:rsidR="004C2B78" w:rsidRPr="00782FC3" w:rsidRDefault="004C2B78" w:rsidP="004C2B78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6"/>
          <w:sz w:val="24"/>
          <w:szCs w:val="24"/>
        </w:rPr>
        <w:tab/>
      </w:r>
      <w:r w:rsidR="00782FC3">
        <w:rPr>
          <w:rFonts w:ascii="Times New Roman" w:hAnsi="Times New Roman"/>
          <w:sz w:val="24"/>
          <w:szCs w:val="24"/>
        </w:rPr>
        <w:t>В</w:t>
      </w:r>
      <w:r w:rsidR="00782FC3" w:rsidRPr="004C2B78">
        <w:rPr>
          <w:rFonts w:ascii="Times New Roman" w:hAnsi="Times New Roman"/>
          <w:sz w:val="24"/>
          <w:szCs w:val="24"/>
        </w:rPr>
        <w:t>ероятность того, что вторая цифра номера равна четырем.</w:t>
      </w:r>
    </w:p>
    <w:p w:rsidR="004C2B78" w:rsidRDefault="00441238" w:rsidP="004C2B78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41238">
        <w:rPr>
          <w:rFonts w:ascii="Times New Roman" w:hAnsi="Times New Roman"/>
          <w:noProof/>
          <w:position w:val="-24"/>
          <w:sz w:val="24"/>
          <w:szCs w:val="24"/>
        </w:rPr>
        <w:pict>
          <v:shape id="_x0000_s24535" type="#_x0000_t75" style="position:absolute;left:0;text-align:left;margin-left:174.65pt;margin-top:-4.8pt;width:118pt;height:31pt;z-index:251755520">
            <v:imagedata r:id="rId10" o:title=""/>
          </v:shape>
          <o:OLEObject Type="Embed" ProgID="Equation.3" ShapeID="_x0000_s24535" DrawAspect="Content" ObjectID="_1354931046" r:id="rId11"/>
        </w:pict>
      </w:r>
    </w:p>
    <w:p w:rsidR="004C2B78" w:rsidRPr="00AF2705" w:rsidRDefault="004C2B78" w:rsidP="004C2B78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3939F5" w:rsidRPr="003E7FD8">
        <w:rPr>
          <w:rFonts w:ascii="Times New Roman" w:hAnsi="Times New Roman"/>
          <w:position w:val="-10"/>
          <w:sz w:val="24"/>
          <w:szCs w:val="24"/>
        </w:rPr>
        <w:object w:dxaOrig="1120" w:dyaOrig="320">
          <v:shape id="_x0000_i1027" type="#_x0000_t75" style="width:56pt;height:15.35pt" o:ole="">
            <v:imagedata r:id="rId12" o:title=""/>
          </v:shape>
          <o:OLEObject Type="Embed" ProgID="Equation.3" ShapeID="_x0000_i1027" DrawAspect="Content" ObjectID="_1354930890" r:id="rId13"/>
        </w:object>
      </w:r>
    </w:p>
    <w:p w:rsidR="001C1DC4" w:rsidRDefault="001C1DC4" w:rsidP="00467799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FC6815" w:rsidRPr="00DA418B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 2.</w:t>
      </w:r>
      <w:r w:rsidR="002320A7">
        <w:rPr>
          <w:rFonts w:ascii="Times New Roman" w:hAnsi="Times New Roman"/>
          <w:b/>
          <w:sz w:val="24"/>
          <w:szCs w:val="24"/>
        </w:rPr>
        <w:t>11</w:t>
      </w:r>
    </w:p>
    <w:p w:rsidR="00FC6815" w:rsidRDefault="003F4498" w:rsidP="00FC6815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1867535</wp:posOffset>
            </wp:positionH>
            <wp:positionV relativeFrom="paragraph">
              <wp:posOffset>1340485</wp:posOffset>
            </wp:positionV>
            <wp:extent cx="2957195" cy="1601470"/>
            <wp:effectExtent l="19050" t="0" r="0" b="0"/>
            <wp:wrapNone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160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815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</w:t>
      </w:r>
      <w:r w:rsidR="002320A7">
        <w:rPr>
          <w:rFonts w:ascii="Times New Roman" w:hAnsi="Times New Roman"/>
          <w:sz w:val="24"/>
          <w:szCs w:val="24"/>
        </w:rPr>
        <w:t>1</w:t>
      </w:r>
      <w:r w:rsidR="00FC6815">
        <w:rPr>
          <w:rFonts w:ascii="Times New Roman" w:hAnsi="Times New Roman"/>
          <w:sz w:val="24"/>
          <w:szCs w:val="24"/>
        </w:rPr>
        <w:t xml:space="preserve">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1=0,1;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2=0,2;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3=0,3;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4=0,4;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D4CE3" w:rsidRDefault="00CD4CE3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2320A7" w:rsidRDefault="002320A7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2320A7" w:rsidRDefault="002320A7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2320A7">
        <w:rPr>
          <w:rFonts w:ascii="Times New Roman" w:hAnsi="Times New Roman"/>
          <w:sz w:val="24"/>
          <w:szCs w:val="24"/>
        </w:rPr>
        <w:t>1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C6815" w:rsidRDefault="00FC6815" w:rsidP="00FC681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Согласно рисунку </w:t>
      </w:r>
      <w:r w:rsidR="002320A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8B57AE">
        <w:rPr>
          <w:rFonts w:ascii="Times New Roman" w:hAnsi="Times New Roman"/>
          <w:sz w:val="24"/>
          <w:szCs w:val="24"/>
        </w:rPr>
        <w:t xml:space="preserve">элементы 1, 2, 3 </w:t>
      </w:r>
      <w:r w:rsidR="002320A7">
        <w:rPr>
          <w:rFonts w:ascii="Times New Roman" w:hAnsi="Times New Roman"/>
          <w:sz w:val="24"/>
          <w:szCs w:val="24"/>
        </w:rPr>
        <w:t xml:space="preserve"> соединены </w:t>
      </w:r>
      <w:r w:rsidR="008B57AE">
        <w:rPr>
          <w:rFonts w:ascii="Times New Roman" w:hAnsi="Times New Roman"/>
          <w:sz w:val="24"/>
          <w:szCs w:val="24"/>
        </w:rPr>
        <w:t>п</w:t>
      </w:r>
      <w:r w:rsidR="002320A7">
        <w:rPr>
          <w:rFonts w:ascii="Times New Roman" w:hAnsi="Times New Roman"/>
          <w:sz w:val="24"/>
          <w:szCs w:val="24"/>
        </w:rPr>
        <w:t>араллельно между собой и последовательно с элементом 4</w:t>
      </w:r>
      <w:r w:rsidR="00DD10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Введем события: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элемент 1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элемент 2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элемент 3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– элемент 4 исправен, </w:t>
      </w:r>
      <w:r w:rsidR="005D2065">
        <w:rPr>
          <w:rFonts w:ascii="Times New Roman" w:hAnsi="Times New Roman"/>
          <w:sz w:val="24"/>
          <w:szCs w:val="24"/>
        </w:rPr>
        <w:t xml:space="preserve">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B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8D4E95">
        <w:rPr>
          <w:rFonts w:ascii="Times New Roman" w:hAnsi="Times New Roman"/>
          <w:i/>
          <w:sz w:val="24"/>
          <w:szCs w:val="24"/>
          <w:lang w:val="en-US"/>
        </w:rPr>
        <w:t>a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>к точке</w:t>
      </w:r>
      <w:r w:rsidR="004E4E87" w:rsidRPr="004E4E87">
        <w:rPr>
          <w:rFonts w:ascii="Times New Roman" w:hAnsi="Times New Roman"/>
          <w:sz w:val="24"/>
          <w:szCs w:val="24"/>
        </w:rPr>
        <w:t xml:space="preserve"> </w:t>
      </w:r>
      <w:r w:rsidR="004E4E87" w:rsidRPr="004E4E87">
        <w:rPr>
          <w:rFonts w:ascii="Times New Roman" w:hAnsi="Times New Roman"/>
          <w:i/>
          <w:sz w:val="24"/>
          <w:szCs w:val="24"/>
          <w:lang w:val="en-US"/>
        </w:rPr>
        <w:t>b</w:t>
      </w:r>
      <w:r w:rsidR="002320A7">
        <w:rPr>
          <w:rFonts w:ascii="Times New Roman" w:hAnsi="Times New Roman"/>
          <w:sz w:val="24"/>
          <w:szCs w:val="24"/>
        </w:rPr>
        <w:t xml:space="preserve">,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C</w:t>
      </w:r>
      <w:r w:rsidR="002320A7" w:rsidRPr="00FC6815">
        <w:rPr>
          <w:rFonts w:ascii="Times New Roman" w:hAnsi="Times New Roman"/>
          <w:sz w:val="24"/>
          <w:szCs w:val="24"/>
        </w:rPr>
        <w:t xml:space="preserve"> </w:t>
      </w:r>
      <w:r w:rsidR="002320A7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a</w:t>
      </w:r>
      <w:r w:rsidR="002320A7" w:rsidRPr="00FC6815">
        <w:rPr>
          <w:rFonts w:ascii="Times New Roman" w:hAnsi="Times New Roman"/>
          <w:sz w:val="24"/>
          <w:szCs w:val="24"/>
        </w:rPr>
        <w:t xml:space="preserve"> </w:t>
      </w:r>
      <w:r w:rsidR="002320A7">
        <w:rPr>
          <w:rFonts w:ascii="Times New Roman" w:hAnsi="Times New Roman"/>
          <w:sz w:val="24"/>
          <w:szCs w:val="24"/>
        </w:rPr>
        <w:t xml:space="preserve">к точке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c</w:t>
      </w:r>
      <w:r w:rsidR="002320A7">
        <w:rPr>
          <w:rFonts w:ascii="Times New Roman" w:hAnsi="Times New Roman"/>
          <w:sz w:val="24"/>
          <w:szCs w:val="24"/>
        </w:rPr>
        <w:t xml:space="preserve"> (со входа на выход).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Событие </w:t>
      </w:r>
      <w:r w:rsidR="002320A7">
        <w:rPr>
          <w:rFonts w:ascii="Times New Roman" w:hAnsi="Times New Roman"/>
          <w:i/>
          <w:sz w:val="24"/>
          <w:szCs w:val="24"/>
          <w:lang w:val="en-US"/>
        </w:rPr>
        <w:t>B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 буд</w:t>
      </w:r>
      <w:r w:rsidR="00093B7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т работать </w:t>
      </w:r>
      <w:r w:rsidR="002320A7">
        <w:rPr>
          <w:rFonts w:ascii="Times New Roman" w:hAnsi="Times New Roman"/>
          <w:sz w:val="24"/>
          <w:szCs w:val="24"/>
        </w:rPr>
        <w:t>или</w:t>
      </w:r>
      <w:r w:rsidR="00093B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 1</w:t>
      </w:r>
      <w:r w:rsidR="00093B7B">
        <w:rPr>
          <w:rFonts w:ascii="Times New Roman" w:hAnsi="Times New Roman"/>
          <w:sz w:val="24"/>
          <w:szCs w:val="24"/>
        </w:rPr>
        <w:t xml:space="preserve">, </w:t>
      </w:r>
      <w:r w:rsidR="005D2065">
        <w:rPr>
          <w:rFonts w:ascii="Times New Roman" w:hAnsi="Times New Roman"/>
          <w:sz w:val="24"/>
          <w:szCs w:val="24"/>
        </w:rPr>
        <w:t>и</w:t>
      </w:r>
      <w:r w:rsidR="002320A7">
        <w:rPr>
          <w:rFonts w:ascii="Times New Roman" w:hAnsi="Times New Roman"/>
          <w:sz w:val="24"/>
          <w:szCs w:val="24"/>
        </w:rPr>
        <w:t>ли</w:t>
      </w:r>
      <w:r w:rsidR="00093B7B">
        <w:rPr>
          <w:rFonts w:ascii="Times New Roman" w:hAnsi="Times New Roman"/>
          <w:sz w:val="24"/>
          <w:szCs w:val="24"/>
        </w:rPr>
        <w:t xml:space="preserve"> элемент 2</w:t>
      </w:r>
      <w:r w:rsidR="008B57AE">
        <w:rPr>
          <w:rFonts w:ascii="Times New Roman" w:hAnsi="Times New Roman"/>
          <w:sz w:val="24"/>
          <w:szCs w:val="24"/>
        </w:rPr>
        <w:t>, и</w:t>
      </w:r>
      <w:r w:rsidR="002320A7">
        <w:rPr>
          <w:rFonts w:ascii="Times New Roman" w:hAnsi="Times New Roman"/>
          <w:sz w:val="24"/>
          <w:szCs w:val="24"/>
        </w:rPr>
        <w:t>ли</w:t>
      </w:r>
      <w:r w:rsidR="008B57AE">
        <w:rPr>
          <w:rFonts w:ascii="Times New Roman" w:hAnsi="Times New Roman"/>
          <w:sz w:val="24"/>
          <w:szCs w:val="24"/>
        </w:rPr>
        <w:t xml:space="preserve"> элемент </w:t>
      </w:r>
      <w:r w:rsidR="002320A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:</w:t>
      </w:r>
    </w:p>
    <w:p w:rsidR="00FC6815" w:rsidRDefault="00441238" w:rsidP="00FC6815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 w:rsidRPr="00441238">
        <w:pict>
          <v:shape id="_x0000_s1900" type="#_x0000_t75" style="position:absolute;left:0;text-align:left;margin-left:218pt;margin-top:2.85pt;width:80pt;height:18pt;z-index:251705344">
            <v:imagedata r:id="rId15" o:title=""/>
          </v:shape>
          <o:OLEObject Type="Embed" ProgID="Equation.3" ShapeID="_x0000_s1900" DrawAspect="Content" ObjectID="_1354931047" r:id="rId16"/>
        </w:pict>
      </w:r>
    </w:p>
    <w:p w:rsidR="00FC6815" w:rsidRDefault="00FC6815" w:rsidP="008D4E95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="00093B7B">
        <w:rPr>
          <w:rFonts w:ascii="Times New Roman" w:hAnsi="Times New Roman"/>
          <w:position w:val="-10"/>
          <w:sz w:val="24"/>
          <w:szCs w:val="24"/>
        </w:rPr>
        <w:t xml:space="preserve"> </w:t>
      </w:r>
      <w:r w:rsidR="002320A7">
        <w:rPr>
          <w:rFonts w:ascii="Times New Roman" w:hAnsi="Times New Roman"/>
          <w:i/>
          <w:position w:val="-10"/>
          <w:sz w:val="24"/>
          <w:szCs w:val="24"/>
          <w:lang w:val="en-US"/>
        </w:rPr>
        <w:t>B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FC6815" w:rsidRPr="001E64A5" w:rsidRDefault="00441238" w:rsidP="00545E58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441238">
        <w:pict>
          <v:shape id="_x0000_s1901" type="#_x0000_t75" style="position:absolute;margin-left:101.9pt;margin-top:.15pt;width:351pt;height:20pt;z-index:251706368">
            <v:imagedata r:id="rId17" o:title=""/>
          </v:shape>
          <o:OLEObject Type="Embed" ProgID="Equation.3" ShapeID="_x0000_s1901" DrawAspect="Content" ObjectID="_1354931048" r:id="rId18"/>
        </w:pict>
      </w:r>
      <w:r w:rsidR="00545E58">
        <w:rPr>
          <w:rFonts w:ascii="Times New Roman" w:hAnsi="Times New Roman"/>
          <w:position w:val="-12"/>
          <w:sz w:val="24"/>
          <w:szCs w:val="24"/>
        </w:rPr>
        <w:tab/>
      </w:r>
    </w:p>
    <w:p w:rsidR="002320A7" w:rsidRPr="001E64A5" w:rsidRDefault="002320A7" w:rsidP="002320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320A7" w:rsidRDefault="002320A7" w:rsidP="002320A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произойдёт, если произойдёт событие </w:t>
      </w:r>
      <w:r w:rsidRPr="002320A7">
        <w:rPr>
          <w:rFonts w:ascii="Times New Roman" w:hAnsi="Times New Roman"/>
          <w:i/>
          <w:sz w:val="24"/>
          <w:szCs w:val="24"/>
          <w:lang w:val="en-US"/>
        </w:rPr>
        <w:t>B</w:t>
      </w:r>
      <w:r w:rsidRPr="002320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событие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Pr="002320A7">
        <w:rPr>
          <w:rFonts w:ascii="Times New Roman" w:hAnsi="Times New Roman"/>
          <w:i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:</w:t>
      </w:r>
    </w:p>
    <w:p w:rsidR="002320A7" w:rsidRDefault="00441238" w:rsidP="002320A7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 w:rsidRPr="00441238">
        <w:pict>
          <v:shape id="_x0000_s24536" type="#_x0000_t75" style="position:absolute;left:0;text-align:left;margin-left:218pt;margin-top:2.85pt;width:49.95pt;height:17pt;z-index:251758592">
            <v:imagedata r:id="rId19" o:title=""/>
          </v:shape>
          <o:OLEObject Type="Embed" ProgID="Equation.3" ShapeID="_x0000_s24536" DrawAspect="Content" ObjectID="_1354931049" r:id="rId20"/>
        </w:pict>
      </w:r>
    </w:p>
    <w:p w:rsidR="002320A7" w:rsidRDefault="002320A7" w:rsidP="002320A7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>
        <w:rPr>
          <w:rFonts w:ascii="Times New Roman" w:hAnsi="Times New Roman"/>
          <w:i/>
          <w:position w:val="-10"/>
          <w:sz w:val="24"/>
          <w:szCs w:val="24"/>
          <w:lang w:val="en-US"/>
        </w:rPr>
        <w:t>C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2320A7" w:rsidRPr="001E64A5" w:rsidRDefault="00441238" w:rsidP="00545E58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441238">
        <w:rPr>
          <w:noProof/>
        </w:rPr>
        <w:pict>
          <v:shape id="_x0000_s24537" type="#_x0000_t75" style="position:absolute;margin-left:101.9pt;margin-top:4.3pt;width:337pt;height:17pt;z-index:251759616">
            <v:imagedata r:id="rId21" o:title=""/>
          </v:shape>
          <o:OLEObject Type="Embed" ProgID="Equation.3" ShapeID="_x0000_s24537" DrawAspect="Content" ObjectID="_1354931050" r:id="rId22"/>
        </w:pict>
      </w:r>
    </w:p>
    <w:p w:rsidR="002320A7" w:rsidRPr="003C5D37" w:rsidRDefault="002320A7" w:rsidP="008B57AE">
      <w:pPr>
        <w:tabs>
          <w:tab w:val="left" w:pos="9494"/>
        </w:tabs>
        <w:spacing w:after="0" w:line="360" w:lineRule="auto"/>
        <w:jc w:val="center"/>
        <w:rPr>
          <w:rFonts w:ascii="Times New Roman" w:hAnsi="Times New Roman"/>
          <w:position w:val="-12"/>
          <w:sz w:val="24"/>
          <w:szCs w:val="24"/>
        </w:rPr>
      </w:pPr>
    </w:p>
    <w:p w:rsidR="00FC6815" w:rsidRDefault="00441238" w:rsidP="00A04BD2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441238">
        <w:rPr>
          <w:rFonts w:ascii="Times New Roman" w:hAnsi="Times New Roman"/>
          <w:noProof/>
          <w:position w:val="-12"/>
          <w:sz w:val="24"/>
          <w:szCs w:val="24"/>
        </w:rPr>
        <w:pict>
          <v:shape id="_x0000_s23735" type="#_x0000_t75" style="position:absolute;margin-left:35.4pt;margin-top:3.05pt;width:9pt;height:17pt;z-index:251723776">
            <v:imagedata r:id="rId23" o:title=""/>
          </v:shape>
          <o:OLEObject Type="Embed" ProgID="Equation.3" ShapeID="_x0000_s23735" DrawAspect="Content" ObjectID="_1354931051" r:id="rId24"/>
        </w:pict>
      </w:r>
      <w:r w:rsidR="00545E58">
        <w:rPr>
          <w:rFonts w:ascii="Times New Roman" w:hAnsi="Times New Roman"/>
          <w:position w:val="-12"/>
          <w:sz w:val="24"/>
          <w:szCs w:val="24"/>
        </w:rPr>
        <w:tab/>
      </w:r>
      <w:r w:rsidR="00395C55">
        <w:rPr>
          <w:rFonts w:ascii="Times New Roman" w:hAnsi="Times New Roman"/>
          <w:position w:val="-12"/>
          <w:sz w:val="24"/>
          <w:szCs w:val="24"/>
        </w:rPr>
        <w:t xml:space="preserve">   </w:t>
      </w:r>
      <w:r w:rsidR="00FC6815">
        <w:rPr>
          <w:rFonts w:ascii="Times New Roman" w:hAnsi="Times New Roman"/>
          <w:b/>
          <w:sz w:val="24"/>
          <w:szCs w:val="24"/>
        </w:rPr>
        <w:t>Ответ:</w:t>
      </w:r>
      <w:r w:rsidR="00FC6815">
        <w:rPr>
          <w:rFonts w:ascii="Times New Roman" w:hAnsi="Times New Roman"/>
          <w:sz w:val="24"/>
          <w:szCs w:val="24"/>
        </w:rPr>
        <w:t xml:space="preserve"> </w:t>
      </w:r>
      <w:r w:rsidR="003C5D37" w:rsidRPr="00847941">
        <w:rPr>
          <w:rFonts w:ascii="Times New Roman" w:hAnsi="Times New Roman"/>
          <w:position w:val="-10"/>
          <w:sz w:val="24"/>
          <w:szCs w:val="24"/>
        </w:rPr>
        <w:object w:dxaOrig="1520" w:dyaOrig="320">
          <v:shape id="_x0000_i1028" type="#_x0000_t75" style="width:75.35pt;height:15.35pt" o:ole="">
            <v:imagedata r:id="rId25" o:title=""/>
          </v:shape>
          <o:OLEObject Type="Embed" ProgID="Equation.3" ShapeID="_x0000_i1028" DrawAspect="Content" ObjectID="_1354930891" r:id="rId26"/>
        </w:object>
      </w:r>
    </w:p>
    <w:p w:rsidR="00395C55" w:rsidRDefault="00395C55" w:rsidP="00D416A8">
      <w:pPr>
        <w:spacing w:line="380" w:lineRule="exact"/>
        <w:ind w:firstLine="708"/>
        <w:rPr>
          <w:rFonts w:ascii="Times New Roman" w:hAnsi="Times New Roman"/>
          <w:b/>
        </w:rPr>
      </w:pPr>
    </w:p>
    <w:p w:rsidR="00D416A8" w:rsidRPr="003C5D37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3C5D37" w:rsidRPr="003C5D37">
        <w:rPr>
          <w:rFonts w:ascii="Times New Roman" w:hAnsi="Times New Roman"/>
          <w:b/>
        </w:rPr>
        <w:t>28</w:t>
      </w:r>
    </w:p>
    <w:p w:rsidR="003C5D37" w:rsidRPr="003C5D37" w:rsidRDefault="003C5D37" w:rsidP="003D083C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3C5D37">
        <w:rPr>
          <w:rFonts w:ascii="Times New Roman" w:hAnsi="Times New Roman"/>
          <w:sz w:val="24"/>
          <w:szCs w:val="24"/>
        </w:rPr>
        <w:t>Приборы одного наименования изготавливаются на трех заводах. Первый завод поставляет 45% всех изделий, поступающих на производство, второй - 30% и третий - 25%. Вероятность безотказной работы прибора, изготовленного на первом заводе, равна 0,8 , на втором - 0,85 и на третьем - 0,9. Прибор, поступивший на производство, оказался исправным. Определить вероятность того, что он изготовлен на втором заводе.</w:t>
      </w: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9D6BFB" w:rsidRPr="003C5D37" w:rsidRDefault="009D6BFB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 xml:space="preserve">Обозначим через А событие – </w:t>
      </w:r>
      <w:r w:rsidR="003C5D37">
        <w:rPr>
          <w:rFonts w:ascii="Times New Roman" w:hAnsi="Times New Roman"/>
          <w:sz w:val="24"/>
          <w:szCs w:val="24"/>
        </w:rPr>
        <w:t>п</w:t>
      </w:r>
      <w:r w:rsidR="003C5D37" w:rsidRPr="003C5D37">
        <w:rPr>
          <w:rFonts w:ascii="Times New Roman" w:hAnsi="Times New Roman"/>
          <w:sz w:val="24"/>
          <w:szCs w:val="24"/>
        </w:rPr>
        <w:t>рибор, поступивший на производство</w:t>
      </w:r>
      <w:r w:rsidR="003C5D37">
        <w:rPr>
          <w:rFonts w:ascii="Times New Roman" w:hAnsi="Times New Roman"/>
          <w:sz w:val="24"/>
          <w:szCs w:val="24"/>
        </w:rPr>
        <w:t xml:space="preserve"> </w:t>
      </w:r>
      <w:r w:rsidR="003C5D37" w:rsidRPr="003C5D37">
        <w:rPr>
          <w:rFonts w:ascii="Times New Roman" w:hAnsi="Times New Roman"/>
          <w:sz w:val="24"/>
          <w:szCs w:val="24"/>
        </w:rPr>
        <w:t xml:space="preserve"> исправ</w:t>
      </w:r>
      <w:r w:rsidR="003C5D37">
        <w:rPr>
          <w:rFonts w:ascii="Times New Roman" w:hAnsi="Times New Roman"/>
          <w:sz w:val="24"/>
          <w:szCs w:val="24"/>
        </w:rPr>
        <w:t>ен.</w:t>
      </w:r>
    </w:p>
    <w:p w:rsidR="00726191" w:rsidRDefault="003C5D37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Сделаем ряд предположений</w:t>
      </w:r>
      <w:r w:rsidR="00726191">
        <w:rPr>
          <w:rFonts w:ascii="Times New Roman" w:hAnsi="Times New Roman"/>
          <w:sz w:val="24"/>
          <w:szCs w:val="24"/>
        </w:rPr>
        <w:t>:</w:t>
      </w:r>
    </w:p>
    <w:p w:rsidR="00726191" w:rsidRDefault="009D6BFB" w:rsidP="009D6BFB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320" w:dyaOrig="340">
          <v:shape id="_x0000_i1029" type="#_x0000_t75" style="width:16pt;height:18pt" o:ole="">
            <v:imagedata r:id="rId27" o:title=""/>
          </v:shape>
          <o:OLEObject Type="Embed" ProgID="Equation.3" ShapeID="_x0000_i1029" DrawAspect="Content" ObjectID="_1354930892" r:id="rId28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3C5D37">
        <w:rPr>
          <w:rFonts w:ascii="Times New Roman" w:hAnsi="Times New Roman"/>
          <w:sz w:val="24"/>
          <w:szCs w:val="24"/>
        </w:rPr>
        <w:t>прибор поступил с 1-ого завода</w:t>
      </w:r>
      <w:r w:rsidR="00726191">
        <w:rPr>
          <w:rFonts w:ascii="Times New Roman" w:hAnsi="Times New Roman"/>
          <w:sz w:val="24"/>
          <w:szCs w:val="24"/>
        </w:rPr>
        <w:t>:</w:t>
      </w:r>
    </w:p>
    <w:p w:rsidR="009D6BFB" w:rsidRDefault="000F32FF" w:rsidP="00726191">
      <w:pPr>
        <w:spacing w:line="360" w:lineRule="exact"/>
        <w:jc w:val="center"/>
      </w:pPr>
      <w:r w:rsidRPr="00726191">
        <w:rPr>
          <w:position w:val="-10"/>
        </w:rPr>
        <w:object w:dxaOrig="1340" w:dyaOrig="340">
          <v:shape id="_x0000_i1030" type="#_x0000_t75" style="width:66.65pt;height:17.35pt" o:ole="">
            <v:imagedata r:id="rId29" o:title=""/>
          </v:shape>
          <o:OLEObject Type="Embed" ProgID="Equation.3" ShapeID="_x0000_i1030" DrawAspect="Content" ObjectID="_1354930893" r:id="rId30"/>
        </w:object>
      </w:r>
    </w:p>
    <w:p w:rsidR="00726191" w:rsidRDefault="00726191" w:rsidP="00726191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position w:val="-10"/>
          <w:sz w:val="24"/>
          <w:szCs w:val="24"/>
        </w:rPr>
        <w:object w:dxaOrig="340" w:dyaOrig="340">
          <v:shape id="_x0000_i1031" type="#_x0000_t75" style="width:17.35pt;height:18pt" o:ole="">
            <v:imagedata r:id="rId31" o:title=""/>
          </v:shape>
          <o:OLEObject Type="Embed" ProgID="Equation.3" ShapeID="_x0000_i1031" DrawAspect="Content" ObjectID="_1354930894" r:id="rId32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3C5D37">
        <w:rPr>
          <w:rFonts w:ascii="Times New Roman" w:hAnsi="Times New Roman"/>
          <w:sz w:val="24"/>
          <w:szCs w:val="24"/>
        </w:rPr>
        <w:t>прибор поступил со 2-ого завода</w:t>
      </w:r>
      <w:r>
        <w:rPr>
          <w:rFonts w:ascii="Times New Roman" w:hAnsi="Times New Roman"/>
          <w:sz w:val="24"/>
          <w:szCs w:val="24"/>
        </w:rPr>
        <w:t>:</w:t>
      </w:r>
    </w:p>
    <w:p w:rsidR="00726191" w:rsidRDefault="000F32FF" w:rsidP="00726191">
      <w:pPr>
        <w:spacing w:line="360" w:lineRule="exact"/>
        <w:jc w:val="center"/>
      </w:pPr>
      <w:r w:rsidRPr="00726191">
        <w:rPr>
          <w:position w:val="-10"/>
        </w:rPr>
        <w:object w:dxaOrig="1219" w:dyaOrig="340">
          <v:shape id="_x0000_i1032" type="#_x0000_t75" style="width:60.65pt;height:17.35pt" o:ole="">
            <v:imagedata r:id="rId33" o:title=""/>
          </v:shape>
          <o:OLEObject Type="Embed" ProgID="Equation.3" ShapeID="_x0000_i1032" DrawAspect="Content" ObjectID="_1354930895" r:id="rId34"/>
        </w:object>
      </w:r>
    </w:p>
    <w:p w:rsidR="00726191" w:rsidRDefault="00B12E5C" w:rsidP="00726191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33" type="#_x0000_t75" style="width:17.35pt;height:18.65pt" o:ole="">
            <v:imagedata r:id="rId35" o:title=""/>
          </v:shape>
          <o:OLEObject Type="Embed" ProgID="Equation.3" ShapeID="_x0000_i1033" DrawAspect="Content" ObjectID="_1354930896" r:id="rId36"/>
        </w:object>
      </w:r>
      <w:r w:rsidR="00726191">
        <w:rPr>
          <w:rFonts w:ascii="Times New Roman" w:hAnsi="Times New Roman"/>
          <w:sz w:val="24"/>
          <w:szCs w:val="24"/>
        </w:rPr>
        <w:t xml:space="preserve">- </w:t>
      </w:r>
      <w:r w:rsidR="003C5D37">
        <w:rPr>
          <w:rFonts w:ascii="Times New Roman" w:hAnsi="Times New Roman"/>
          <w:sz w:val="24"/>
          <w:szCs w:val="24"/>
        </w:rPr>
        <w:t>прибор поступил с 3-его завода</w:t>
      </w:r>
      <w:r w:rsidR="00726191">
        <w:rPr>
          <w:rFonts w:ascii="Times New Roman" w:hAnsi="Times New Roman"/>
          <w:sz w:val="24"/>
          <w:szCs w:val="24"/>
        </w:rPr>
        <w:t>:</w:t>
      </w:r>
    </w:p>
    <w:p w:rsidR="00726191" w:rsidRDefault="000F32FF" w:rsidP="00726191">
      <w:pPr>
        <w:spacing w:line="360" w:lineRule="exact"/>
        <w:jc w:val="center"/>
      </w:pPr>
      <w:r w:rsidRPr="00726191">
        <w:rPr>
          <w:position w:val="-12"/>
        </w:rPr>
        <w:object w:dxaOrig="1340" w:dyaOrig="360">
          <v:shape id="_x0000_i1034" type="#_x0000_t75" style="width:67.35pt;height:18pt" o:ole="">
            <v:imagedata r:id="rId37" o:title=""/>
          </v:shape>
          <o:OLEObject Type="Embed" ProgID="Equation.3" ShapeID="_x0000_i1034" DrawAspect="Content" ObjectID="_1354930897" r:id="rId38"/>
        </w:object>
      </w:r>
    </w:p>
    <w:p w:rsidR="00B12E5C" w:rsidRPr="000F32FF" w:rsidRDefault="000F32FF" w:rsidP="00B12E5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>Соответствующие условные вероятности для каждой из гипотез:</w:t>
      </w:r>
    </w:p>
    <w:p w:rsidR="00B12E5C" w:rsidRDefault="001F13AF" w:rsidP="000F32FF">
      <w:pPr>
        <w:spacing w:line="360" w:lineRule="exact"/>
        <w:jc w:val="center"/>
      </w:pPr>
      <w:r w:rsidRPr="000F32FF">
        <w:rPr>
          <w:position w:val="-12"/>
        </w:rPr>
        <w:object w:dxaOrig="6060" w:dyaOrig="360">
          <v:shape id="_x0000_i1035" type="#_x0000_t75" style="width:303.35pt;height:18pt" o:ole="">
            <v:imagedata r:id="rId39" o:title=""/>
          </v:shape>
          <o:OLEObject Type="Embed" ProgID="Equation.3" ShapeID="_x0000_i1035" DrawAspect="Content" ObjectID="_1354930898" r:id="rId40"/>
        </w:object>
      </w:r>
    </w:p>
    <w:p w:rsidR="009D6BFB" w:rsidRDefault="009D6BFB" w:rsidP="009D6BF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 формуле полной вероятности найдём вероятность события </w:t>
      </w:r>
      <w:r w:rsidRPr="00BF13A2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9D6BFB" w:rsidRDefault="001F13AF" w:rsidP="009D6BFB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BF13A2">
        <w:rPr>
          <w:rFonts w:ascii="Times New Roman" w:hAnsi="Times New Roman"/>
          <w:position w:val="-28"/>
          <w:sz w:val="24"/>
          <w:szCs w:val="24"/>
        </w:rPr>
        <w:object w:dxaOrig="6560" w:dyaOrig="680">
          <v:shape id="_x0000_i1036" type="#_x0000_t75" style="width:327.35pt;height:33.35pt" o:ole="">
            <v:imagedata r:id="rId41" o:title=""/>
          </v:shape>
          <o:OLEObject Type="Embed" ProgID="Equation.3" ShapeID="_x0000_i1036" DrawAspect="Content" ObjectID="_1354930899" r:id="rId42"/>
        </w:object>
      </w:r>
    </w:p>
    <w:p w:rsidR="001F13AF" w:rsidRDefault="009D6BFB" w:rsidP="009D6BF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F13AF">
        <w:rPr>
          <w:rFonts w:ascii="Times New Roman" w:hAnsi="Times New Roman"/>
          <w:sz w:val="24"/>
          <w:szCs w:val="24"/>
        </w:rPr>
        <w:t>Вычислим вероятность того, что исправный прибор поступил со 2-ого завода:</w:t>
      </w:r>
    </w:p>
    <w:p w:rsidR="001F13AF" w:rsidRDefault="00441238" w:rsidP="001F13A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41238">
        <w:rPr>
          <w:noProof/>
        </w:rPr>
        <w:lastRenderedPageBreak/>
        <w:pict>
          <v:shape id="_x0000_s24539" type="#_x0000_t75" style="position:absolute;left:0;text-align:left;margin-left:138.65pt;margin-top:-3.95pt;width:232.7pt;height:33.1pt;z-index:251761664">
            <v:imagedata r:id="rId43" o:title=""/>
          </v:shape>
          <o:OLEObject Type="Embed" ProgID="Equation.3" ShapeID="_x0000_s24539" DrawAspect="Content" ObjectID="_1354931052" r:id="rId44"/>
        </w:pict>
      </w:r>
    </w:p>
    <w:p w:rsidR="009D6BFB" w:rsidRDefault="009D6BFB" w:rsidP="001F13AF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5D00EE" w:rsidRPr="00BF13A2">
        <w:rPr>
          <w:rFonts w:ascii="Times New Roman" w:hAnsi="Times New Roman"/>
          <w:position w:val="-10"/>
          <w:sz w:val="24"/>
          <w:szCs w:val="24"/>
        </w:rPr>
        <w:object w:dxaOrig="1840" w:dyaOrig="340">
          <v:shape id="_x0000_i1037" type="#_x0000_t75" style="width:92.65pt;height:18pt" o:ole="">
            <v:imagedata r:id="rId45" o:title=""/>
          </v:shape>
          <o:OLEObject Type="Embed" ProgID="Equation.3" ShapeID="_x0000_i1037" DrawAspect="Content" ObjectID="_1354930900" r:id="rId46"/>
        </w:object>
      </w:r>
    </w:p>
    <w:p w:rsidR="009D6BFB" w:rsidRDefault="009D6BF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A6ABB" w:rsidRDefault="005A6AB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</w:t>
      </w:r>
      <w:r w:rsidR="00965FBB">
        <w:rPr>
          <w:rFonts w:ascii="Times New Roman" w:hAnsi="Times New Roman"/>
          <w:b/>
          <w:sz w:val="24"/>
          <w:szCs w:val="24"/>
        </w:rPr>
        <w:t>2</w:t>
      </w:r>
      <w:r w:rsidR="00F85C09">
        <w:rPr>
          <w:rFonts w:ascii="Times New Roman" w:hAnsi="Times New Roman"/>
          <w:b/>
          <w:sz w:val="24"/>
          <w:szCs w:val="24"/>
        </w:rPr>
        <w:t>6</w:t>
      </w:r>
    </w:p>
    <w:p w:rsidR="00F85C09" w:rsidRPr="00F85C09" w:rsidRDefault="00F85C09" w:rsidP="00F85C09">
      <w:pPr>
        <w:spacing w:line="380" w:lineRule="exact"/>
        <w:ind w:firstLine="708"/>
        <w:rPr>
          <w:rFonts w:ascii="Times New Roman" w:hAnsi="Times New Roman"/>
          <w:sz w:val="24"/>
          <w:szCs w:val="24"/>
        </w:rPr>
      </w:pPr>
      <w:r w:rsidRPr="00F85C09">
        <w:rPr>
          <w:rFonts w:ascii="Times New Roman" w:hAnsi="Times New Roman"/>
          <w:sz w:val="24"/>
          <w:szCs w:val="24"/>
        </w:rPr>
        <w:t>Монету подбрасывают 100 раз. Какова вероятность того, что она ни разу не упадет гербом вверх?</w:t>
      </w: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507F7A" w:rsidRPr="003569E1" w:rsidRDefault="00507F7A" w:rsidP="00507F7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8" type="#_x0000_t75" style="width:11.35pt;height:12.65pt" o:ole="">
            <v:imagedata r:id="rId47" o:title=""/>
          </v:shape>
          <o:OLEObject Type="Embed" ProgID="Equation.3" ShapeID="_x0000_i1038" DrawAspect="Content" ObjectID="_1354930901" r:id="rId48"/>
        </w:object>
      </w:r>
      <w:r>
        <w:rPr>
          <w:rFonts w:ascii="Times New Roman" w:hAnsi="Times New Roman"/>
          <w:sz w:val="24"/>
          <w:szCs w:val="24"/>
        </w:rPr>
        <w:t xml:space="preserve">  </w:t>
      </w:r>
      <w:r w:rsidRPr="009305C1">
        <w:rPr>
          <w:rFonts w:ascii="Times New Roman" w:hAnsi="Times New Roman"/>
          <w:sz w:val="24"/>
          <w:szCs w:val="24"/>
        </w:rPr>
        <w:t xml:space="preserve">- </w:t>
      </w:r>
      <w:r w:rsidR="00B7445D">
        <w:rPr>
          <w:rFonts w:ascii="Times New Roman" w:hAnsi="Times New Roman"/>
          <w:sz w:val="24"/>
          <w:szCs w:val="24"/>
        </w:rPr>
        <w:t xml:space="preserve">монета ни разу из 100 подбрасываний не упала гербом вверх </w:t>
      </w:r>
      <w:r w:rsidR="00C958AA" w:rsidRPr="00515E71">
        <w:rPr>
          <w:rFonts w:ascii="Times New Roman" w:hAnsi="Times New Roman"/>
          <w:sz w:val="24"/>
          <w:szCs w:val="24"/>
        </w:rPr>
        <w:t>.</w:t>
      </w:r>
    </w:p>
    <w:p w:rsidR="00507F7A" w:rsidRDefault="00507F7A" w:rsidP="00507F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</w:t>
      </w:r>
      <w:r w:rsidR="00B7445D">
        <w:rPr>
          <w:rFonts w:ascii="Times New Roman" w:hAnsi="Times New Roman"/>
          <w:sz w:val="24"/>
          <w:szCs w:val="24"/>
        </w:rPr>
        <w:t xml:space="preserve">монета не упала гербом вверх </w:t>
      </w:r>
      <w:r w:rsidR="00B7445D" w:rsidRPr="00B7445D">
        <w:rPr>
          <w:rFonts w:ascii="Times New Roman" w:hAnsi="Times New Roman"/>
          <w:i/>
          <w:sz w:val="24"/>
          <w:szCs w:val="24"/>
          <w:lang w:val="en-US"/>
        </w:rPr>
        <w:t>p</w:t>
      </w:r>
      <w:r w:rsidR="00B7445D" w:rsidRPr="00B7445D">
        <w:rPr>
          <w:rFonts w:ascii="Times New Roman" w:hAnsi="Times New Roman"/>
          <w:i/>
          <w:sz w:val="24"/>
          <w:szCs w:val="24"/>
        </w:rPr>
        <w:t>=0,5</w:t>
      </w:r>
      <w:r w:rsidR="00B7445D" w:rsidRPr="00B7445D">
        <w:rPr>
          <w:rFonts w:ascii="Times New Roman" w:hAnsi="Times New Roman"/>
          <w:sz w:val="24"/>
          <w:szCs w:val="24"/>
        </w:rPr>
        <w:t xml:space="preserve"> </w:t>
      </w:r>
      <w:r w:rsidR="00B7445D">
        <w:rPr>
          <w:rFonts w:ascii="Times New Roman" w:hAnsi="Times New Roman"/>
          <w:sz w:val="24"/>
          <w:szCs w:val="24"/>
        </w:rPr>
        <w:t xml:space="preserve">и следовательно, вероятность того что </w:t>
      </w:r>
      <w:r w:rsidR="00B7445D" w:rsidRPr="00B7445D">
        <w:rPr>
          <w:rFonts w:ascii="Times New Roman" w:hAnsi="Times New Roman"/>
          <w:sz w:val="24"/>
          <w:szCs w:val="24"/>
        </w:rPr>
        <w:t xml:space="preserve"> </w:t>
      </w:r>
      <w:r w:rsidR="00B7445D">
        <w:rPr>
          <w:rFonts w:ascii="Times New Roman" w:hAnsi="Times New Roman"/>
          <w:sz w:val="24"/>
          <w:szCs w:val="24"/>
        </w:rPr>
        <w:t xml:space="preserve">монета упала гербом вверх </w:t>
      </w:r>
      <w:r w:rsidR="00B7445D" w:rsidRPr="00B7445D">
        <w:rPr>
          <w:rFonts w:ascii="Times New Roman" w:hAnsi="Times New Roman"/>
          <w:i/>
          <w:sz w:val="24"/>
          <w:szCs w:val="24"/>
          <w:lang w:val="en-US"/>
        </w:rPr>
        <w:t>q</w:t>
      </w:r>
      <w:r w:rsidR="00B7445D" w:rsidRPr="00B7445D">
        <w:rPr>
          <w:rFonts w:ascii="Times New Roman" w:hAnsi="Times New Roman"/>
          <w:i/>
          <w:sz w:val="24"/>
          <w:szCs w:val="24"/>
        </w:rPr>
        <w:t>=0,5</w:t>
      </w:r>
      <w:r>
        <w:rPr>
          <w:rFonts w:ascii="Times New Roman" w:hAnsi="Times New Roman"/>
          <w:sz w:val="24"/>
          <w:szCs w:val="24"/>
        </w:rPr>
        <w:t>:</w:t>
      </w:r>
    </w:p>
    <w:p w:rsidR="00B7445D" w:rsidRPr="00B7445D" w:rsidRDefault="00B7445D" w:rsidP="00507F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Определим вероятность события </w:t>
      </w:r>
      <w:r w:rsidRPr="00B7445D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по формуле Бернулли (</w:t>
      </w:r>
      <w:r w:rsidRPr="00B7445D">
        <w:rPr>
          <w:rFonts w:ascii="Times New Roman" w:hAnsi="Times New Roman"/>
          <w:i/>
          <w:sz w:val="24"/>
          <w:szCs w:val="24"/>
          <w:lang w:val="en-US"/>
        </w:rPr>
        <w:t>n</w:t>
      </w:r>
      <w:r w:rsidRPr="00B7445D">
        <w:rPr>
          <w:rFonts w:ascii="Times New Roman" w:hAnsi="Times New Roman"/>
          <w:i/>
          <w:sz w:val="24"/>
          <w:szCs w:val="24"/>
        </w:rPr>
        <w:t xml:space="preserve"> = 100; </w:t>
      </w:r>
      <w:r w:rsidRPr="00B7445D">
        <w:rPr>
          <w:rFonts w:ascii="Times New Roman" w:hAnsi="Times New Roman"/>
          <w:i/>
          <w:sz w:val="24"/>
          <w:szCs w:val="24"/>
          <w:lang w:val="en-US"/>
        </w:rPr>
        <w:t>k</w:t>
      </w:r>
      <w:r w:rsidRPr="00B7445D">
        <w:rPr>
          <w:rFonts w:ascii="Times New Roman" w:hAnsi="Times New Roman"/>
          <w:i/>
          <w:sz w:val="24"/>
          <w:szCs w:val="24"/>
        </w:rPr>
        <w:t xml:space="preserve"> =100</w:t>
      </w:r>
      <w:r w:rsidRPr="00B7445D">
        <w:rPr>
          <w:rFonts w:ascii="Times New Roman" w:hAnsi="Times New Roman"/>
          <w:sz w:val="24"/>
          <w:szCs w:val="24"/>
        </w:rPr>
        <w:t>)</w:t>
      </w:r>
    </w:p>
    <w:p w:rsidR="00444C98" w:rsidRDefault="00441238" w:rsidP="00507F7A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3902" type="#_x0000_t75" style="position:absolute;left:0;text-align:left;margin-left:42.3pt;margin-top:3.6pt;width:424pt;height:33pt;z-index:251741184">
            <v:imagedata r:id="rId49" o:title=""/>
          </v:shape>
          <o:OLEObject Type="Embed" ProgID="Equation.3" ShapeID="_x0000_s23902" DrawAspect="Content" ObjectID="_1354931053" r:id="rId50"/>
        </w:pict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>
        <w:rPr>
          <w:rFonts w:ascii="Times New Roman" w:hAnsi="Times New Roman"/>
          <w:sz w:val="24"/>
          <w:szCs w:val="24"/>
        </w:rPr>
        <w:tab/>
      </w:r>
    </w:p>
    <w:p w:rsidR="00507F7A" w:rsidRDefault="00515E71" w:rsidP="00515E71">
      <w:pPr>
        <w:tabs>
          <w:tab w:val="left" w:pos="363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9F0FDF" w:rsidRPr="006B328F">
        <w:rPr>
          <w:rFonts w:ascii="Times New Roman" w:hAnsi="Times New Roman"/>
          <w:position w:val="-10"/>
          <w:sz w:val="24"/>
          <w:szCs w:val="24"/>
        </w:rPr>
        <w:object w:dxaOrig="1700" w:dyaOrig="360">
          <v:shape id="_x0000_i1039" type="#_x0000_t75" style="width:84.65pt;height:17.35pt" o:ole="">
            <v:imagedata r:id="rId51" o:title=""/>
          </v:shape>
          <o:OLEObject Type="Embed" ProgID="Equation.3" ShapeID="_x0000_i1039" DrawAspect="Content" ObjectID="_1354930902" r:id="rId52"/>
        </w:object>
      </w:r>
    </w:p>
    <w:p w:rsidR="0034721C" w:rsidRPr="001E64A5" w:rsidRDefault="0034721C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1E64A5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9F0FDF" w:rsidRPr="001E64A5">
        <w:rPr>
          <w:rFonts w:ascii="Times New Roman" w:hAnsi="Times New Roman"/>
          <w:b/>
          <w:sz w:val="24"/>
          <w:szCs w:val="24"/>
        </w:rPr>
        <w:t>21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9F0FDF" w:rsidRPr="003C2BF8" w:rsidTr="008418FC">
        <w:trPr>
          <w:trHeight w:hRule="exact" w:val="454"/>
        </w:trPr>
        <w:tc>
          <w:tcPr>
            <w:tcW w:w="1134" w:type="dxa"/>
          </w:tcPr>
          <w:p w:rsidR="009F0FDF" w:rsidRPr="003C2BF8" w:rsidRDefault="009F0FDF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40" type="#_x0000_t75" style="width:11.35pt;height:18pt" o:ole="">
                  <v:imagedata r:id="rId53" o:title=""/>
                </v:shape>
                <o:OLEObject Type="Embed" ProgID="Equation.3" ShapeID="_x0000_i1040" DrawAspect="Content" ObjectID="_1354930903" r:id="rId54"/>
              </w:objec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9F0FDF" w:rsidRPr="003C2BF8" w:rsidTr="008418FC">
        <w:trPr>
          <w:trHeight w:hRule="exact" w:val="454"/>
        </w:trPr>
        <w:tc>
          <w:tcPr>
            <w:tcW w:w="1134" w:type="dxa"/>
          </w:tcPr>
          <w:p w:rsidR="009F0FDF" w:rsidRPr="003C2BF8" w:rsidRDefault="009F0FDF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41" type="#_x0000_t75" style="width:14pt;height:18pt" o:ole="">
                  <v:imagedata r:id="rId55" o:title=""/>
                </v:shape>
                <o:OLEObject Type="Embed" ProgID="Equation.3" ShapeID="_x0000_i1041" DrawAspect="Content" ObjectID="_1354930904" r:id="rId56"/>
              </w:objec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</w:tr>
    </w:tbl>
    <w:p w:rsidR="002D2C64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AD6AF6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940" w:dyaOrig="540">
          <v:shape id="_x0000_i1042" type="#_x0000_t75" style="width:248pt;height:28.65pt" o:ole="">
            <v:imagedata r:id="rId57" o:title=""/>
          </v:shape>
          <o:OLEObject Type="Embed" ProgID="Equation.3" ShapeID="_x0000_i1042" DrawAspect="Content" ObjectID="_1354930905" r:id="rId58"/>
        </w:object>
      </w:r>
    </w:p>
    <w:p w:rsidR="002D2C64" w:rsidRPr="007B1DDC" w:rsidRDefault="00AD6AF6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5520" w:dyaOrig="540">
          <v:shape id="_x0000_i1043" type="#_x0000_t75" style="width:275.35pt;height:28.65pt" o:ole="">
            <v:imagedata r:id="rId59" o:title=""/>
          </v:shape>
          <o:OLEObject Type="Embed" ProgID="Equation.3" ShapeID="_x0000_i1043" DrawAspect="Content" ObjectID="_1354930906" r:id="rId60"/>
        </w:object>
      </w:r>
    </w:p>
    <w:p w:rsidR="002D2C64" w:rsidRPr="007B1DDC" w:rsidRDefault="00AD6AF6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680" w:dyaOrig="380">
          <v:shape id="_x0000_i1044" type="#_x0000_t75" style="width:233.35pt;height:20pt" o:ole="">
            <v:imagedata r:id="rId61" o:title=""/>
          </v:shape>
          <o:OLEObject Type="Embed" ProgID="Equation.3" ShapeID="_x0000_i1044" DrawAspect="Content" ObjectID="_1354930907" r:id="rId62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3F4498" w:rsidRPr="001E64A5" w:rsidRDefault="003F4498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3F4498" w:rsidRPr="001E64A5" w:rsidRDefault="003F4498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9F0FDF" w:rsidRPr="003C2BF8" w:rsidTr="008418FC">
        <w:trPr>
          <w:trHeight w:hRule="exact" w:val="397"/>
        </w:trPr>
        <w:tc>
          <w:tcPr>
            <w:tcW w:w="1134" w:type="dxa"/>
            <w:vAlign w:val="center"/>
          </w:tcPr>
          <w:p w:rsidR="009F0FDF" w:rsidRPr="003C2BF8" w:rsidRDefault="009F0FDF" w:rsidP="0069382F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45" type="#_x0000_t75" style="width:11.35pt;height:18pt" o:ole="">
                  <v:imagedata r:id="rId53" o:title=""/>
                </v:shape>
                <o:OLEObject Type="Embed" ProgID="Equation.3" ShapeID="_x0000_i1045" DrawAspect="Content" ObjectID="_1354930908" r:id="rId63"/>
              </w:objec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vAlign w:val="center"/>
          </w:tcPr>
          <w:p w:rsidR="009F0FDF" w:rsidRPr="008418FC" w:rsidRDefault="009F0FDF" w:rsidP="008418FC">
            <w:pPr>
              <w:jc w:val="center"/>
              <w:rPr>
                <w:rFonts w:ascii="Times New Roman" w:hAnsi="Times New Roman"/>
              </w:rPr>
            </w:pPr>
            <w:r w:rsidRPr="008418FC">
              <w:rPr>
                <w:rFonts w:ascii="Times New Roman" w:hAnsi="Times New Roman"/>
              </w:rPr>
              <w:t>&gt;9</w:t>
            </w:r>
          </w:p>
        </w:tc>
      </w:tr>
      <w:tr w:rsidR="009F0FDF" w:rsidRPr="003C2BF8" w:rsidTr="008418FC">
        <w:trPr>
          <w:trHeight w:hRule="exact" w:val="397"/>
        </w:trPr>
        <w:tc>
          <w:tcPr>
            <w:tcW w:w="1134" w:type="dxa"/>
          </w:tcPr>
          <w:p w:rsidR="009F0FDF" w:rsidRPr="0069382F" w:rsidRDefault="009F0FD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46" type="#_x0000_t75" style="width:14pt;height:18pt" o:ole="">
                  <v:imagedata r:id="rId55" o:title=""/>
                </v:shape>
                <o:OLEObject Type="Embed" ProgID="Equation.3" ShapeID="_x0000_i1046" DrawAspect="Content" ObjectID="_1354930909" r:id="rId64"/>
              </w:objec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0,25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1134" w:type="dxa"/>
            <w:vAlign w:val="center"/>
          </w:tcPr>
          <w:p w:rsidR="009F0FDF" w:rsidRDefault="009F0FDF" w:rsidP="008418F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0,15</w:t>
            </w:r>
          </w:p>
        </w:tc>
        <w:tc>
          <w:tcPr>
            <w:tcW w:w="1134" w:type="dxa"/>
            <w:vAlign w:val="center"/>
          </w:tcPr>
          <w:p w:rsidR="009F0FDF" w:rsidRPr="008418FC" w:rsidRDefault="008418FC" w:rsidP="008418F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D35AE1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D35AE1" w:rsidRPr="0069382F" w:rsidRDefault="00D35AE1" w:rsidP="000A0697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47" type="#_x0000_t75" style="width:30pt;height:18pt" o:ole="">
                  <v:imagedata r:id="rId65" o:title=""/>
                </v:shape>
                <o:OLEObject Type="Embed" ProgID="Equation.3" ShapeID="_x0000_i1047" DrawAspect="Content" ObjectID="_1354930910" r:id="rId66"/>
              </w:objec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D35AE1" w:rsidRPr="00AD6AF6" w:rsidRDefault="00D35AE1" w:rsidP="00AD6AF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</w:t>
            </w:r>
            <w:r w:rsidR="00AD6AF6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134" w:type="dxa"/>
            <w:vAlign w:val="bottom"/>
          </w:tcPr>
          <w:p w:rsidR="00D35AE1" w:rsidRPr="00AD6AF6" w:rsidRDefault="00D35AE1" w:rsidP="00AD6AF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0,4</w:t>
            </w:r>
            <w:r w:rsidR="00AD6AF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AD6AF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</w:t>
            </w:r>
            <w:r w:rsidR="00AD6AF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085D4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D35AE1" w:rsidRPr="00AD6AF6" w:rsidRDefault="00D35AE1" w:rsidP="00AD6AF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0,8</w:t>
            </w:r>
            <w:r w:rsidR="00AD6AF6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:rsidR="00A02924" w:rsidRDefault="00A0292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x&lt;1,                   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=0;</m:t>
          </m:r>
        </m:oMath>
      </m:oMathPara>
    </w:p>
    <w:p w:rsid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1≤x&lt;4,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=0+0,3=0,3;</m:t>
          </m:r>
        </m:oMath>
      </m:oMathPara>
    </w:p>
    <w:p w:rsid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4≤x&lt;7,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=0+0,3+0,15=0,45;</m:t>
          </m:r>
        </m:oMath>
      </m:oMathPara>
    </w:p>
    <w:p w:rsid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7≤x&lt;8,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=0+0,3+0,15+0,25=0,70;</m:t>
          </m:r>
        </m:oMath>
      </m:oMathPara>
    </w:p>
    <w:p w:rsid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8≤x&lt;9,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=0+0,3+0,15+0,25+0,15=0,85;</m:t>
          </m:r>
        </m:oMath>
      </m:oMathPara>
    </w:p>
    <w:p w:rsidR="00143BC4" w:rsidRPr="00143BC4" w:rsidRDefault="00143BC4" w:rsidP="002D2C64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x&gt;9,        </m:t>
          </m:r>
          <m:r>
            <w:rPr>
              <w:rFonts w:ascii="Cambria Math" w:hAnsi="Cambria Math"/>
            </w:rPr>
            <m:t xml:space="preserve">         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=1;</m:t>
          </m:r>
        </m:oMath>
      </m:oMathPara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AD6AF6" w:rsidRPr="00AD6AF6">
        <w:rPr>
          <w:rFonts w:ascii="Times New Roman" w:hAnsi="Times New Roman"/>
          <w:sz w:val="24"/>
          <w:szCs w:val="24"/>
        </w:rPr>
        <w:t>2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F27521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959118" cy="2966431"/>
            <wp:effectExtent l="19050" t="0" r="0" b="0"/>
            <wp:docPr id="525" name="Рисунок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338" cy="2965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 w:rsidR="00AD6AF6" w:rsidRPr="00AD6AF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 w:rsidR="00BD2C43"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2D5771">
        <w:rPr>
          <w:rFonts w:ascii="Times New Roman" w:hAnsi="Times New Roman"/>
          <w:sz w:val="24"/>
          <w:szCs w:val="24"/>
        </w:rPr>
        <w:t>)</w:t>
      </w:r>
    </w:p>
    <w:p w:rsidR="000C0B1C" w:rsidRPr="001E64A5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6.</w:t>
      </w:r>
      <w:r w:rsidR="008500AD" w:rsidRPr="001E64A5">
        <w:rPr>
          <w:rFonts w:ascii="Times New Roman" w:hAnsi="Times New Roman"/>
          <w:b/>
          <w:sz w:val="24"/>
          <w:szCs w:val="24"/>
        </w:rPr>
        <w:t>3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48" type="#_x0000_t75" style="width:8.65pt;height:14pt" o:ole="">
            <v:imagedata r:id="rId68" o:title=""/>
          </v:shape>
          <o:OLEObject Type="Embed" ProgID="Equation.2" ShapeID="_x0000_i1048" DrawAspect="Content" ObjectID="_1354930911" r:id="rId69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49" type="#_x0000_t75" style="width:158pt;height:41.35pt" o:ole="" fillcolor="window">
            <v:imagedata r:id="rId70" o:title=""/>
          </v:shape>
          <o:OLEObject Type="Embed" ProgID="Equation.2" ShapeID="_x0000_i1049" DrawAspect="Content" ObjectID="_1354930912" r:id="rId71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50" type="#_x0000_t75" style="width:30.65pt;height:20pt" o:ole="">
            <v:imagedata r:id="rId72" o:title=""/>
          </v:shape>
          <o:OLEObject Type="Embed" ProgID="Equation.2" ShapeID="_x0000_i1050" DrawAspect="Content" ObjectID="_1354930913" r:id="rId73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8500AD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B67DD2">
        <w:rPr>
          <w:rFonts w:ascii="Times New Roman" w:hAnsi="Times New Roman"/>
          <w:position w:val="-10"/>
          <w:sz w:val="24"/>
          <w:szCs w:val="24"/>
        </w:rPr>
        <w:object w:dxaOrig="4260" w:dyaOrig="360">
          <v:shape id="_x0000_i1051" type="#_x0000_t75" style="width:214pt;height:18pt" o:ole="">
            <v:imagedata r:id="rId74" o:title=""/>
          </v:shape>
          <o:OLEObject Type="Embed" ProgID="Equation.3" ShapeID="_x0000_i1051" DrawAspect="Content" ObjectID="_1354930914" r:id="rId75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0C0B1C" w:rsidRPr="007B1DDC" w:rsidRDefault="000C0B1C" w:rsidP="000C0B1C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2" type="#_x0000_t75" style="width:8.65pt;height:11.35pt" o:ole="">
            <v:imagedata r:id="rId76" o:title=""/>
          </v:shape>
          <o:OLEObject Type="Embed" ProgID="Equation.3" ShapeID="_x0000_i1052" DrawAspect="Content" ObjectID="_1354930915" r:id="rId77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A10A13" w:rsidRPr="00B67DD2" w:rsidRDefault="00700865" w:rsidP="00B67DD2">
      <w:pPr>
        <w:ind w:left="1068"/>
        <w:jc w:val="both"/>
        <w:rPr>
          <w:rFonts w:ascii="Times New Roman" w:hAnsi="Times New Roman"/>
          <w:position w:val="-32"/>
          <w:sz w:val="24"/>
          <w:szCs w:val="24"/>
          <w:lang w:val="en-US"/>
        </w:rPr>
      </w:pPr>
      <w:r w:rsidRPr="00A10A13">
        <w:rPr>
          <w:rFonts w:ascii="Times New Roman" w:hAnsi="Times New Roman"/>
          <w:position w:val="-32"/>
          <w:sz w:val="24"/>
          <w:szCs w:val="24"/>
        </w:rPr>
        <w:object w:dxaOrig="4560" w:dyaOrig="800">
          <v:shape id="_x0000_i1053" type="#_x0000_t75" style="width:227.35pt;height:39.35pt" o:ole="">
            <v:imagedata r:id="rId78" o:title=""/>
          </v:shape>
          <o:OLEObject Type="Embed" ProgID="Equation.3" ShapeID="_x0000_i1053" DrawAspect="Content" ObjectID="_1354930916" r:id="rId79"/>
        </w:object>
      </w:r>
    </w:p>
    <w:p w:rsidR="000C0B1C" w:rsidRPr="007B1DDC" w:rsidRDefault="000C0B1C" w:rsidP="000C0B1C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4" type="#_x0000_t75" style="width:8.65pt;height:11.35pt" o:ole="">
            <v:imagedata r:id="rId76" o:title=""/>
          </v:shape>
          <o:OLEObject Type="Embed" ProgID="Equation.3" ShapeID="_x0000_i1054" DrawAspect="Content" ObjectID="_1354930917" r:id="rId80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700865" w:rsidP="000C0B1C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8500AD">
        <w:rPr>
          <w:rFonts w:ascii="Times New Roman" w:hAnsi="Times New Roman"/>
          <w:position w:val="-46"/>
          <w:sz w:val="24"/>
          <w:szCs w:val="24"/>
        </w:rPr>
        <w:object w:dxaOrig="4320" w:dyaOrig="1040">
          <v:shape id="_x0000_i1055" type="#_x0000_t75" style="width:217.35pt;height:53.35pt" o:ole="">
            <v:imagedata r:id="rId81" o:title=""/>
          </v:shape>
          <o:OLEObject Type="Embed" ProgID="Equation.3" ShapeID="_x0000_i1055" DrawAspect="Content" ObjectID="_1354930918" r:id="rId82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71B64" w:rsidRDefault="000E7C89" w:rsidP="00D71B64">
      <w:pPr>
        <w:ind w:left="1068"/>
        <w:rPr>
          <w:rFonts w:ascii="Times New Roman" w:hAnsi="Times New Roman"/>
          <w:position w:val="-52"/>
          <w:sz w:val="24"/>
          <w:szCs w:val="24"/>
        </w:rPr>
      </w:pPr>
      <w:r w:rsidRPr="00C906B8">
        <w:rPr>
          <w:rFonts w:ascii="Times New Roman" w:hAnsi="Times New Roman"/>
          <w:position w:val="-32"/>
          <w:sz w:val="24"/>
          <w:szCs w:val="24"/>
        </w:rPr>
        <w:object w:dxaOrig="5100" w:dyaOrig="800">
          <v:shape id="_x0000_i1056" type="#_x0000_t75" style="width:254pt;height:40pt" o:ole="">
            <v:imagedata r:id="rId83" o:title=""/>
          </v:shape>
          <o:OLEObject Type="Embed" ProgID="Equation.3" ShapeID="_x0000_i1056" DrawAspect="Content" ObjectID="_1354930919" r:id="rId84"/>
        </w:object>
      </w:r>
    </w:p>
    <w:p w:rsidR="009E2BE9" w:rsidRPr="00232853" w:rsidRDefault="000C0B1C" w:rsidP="00232853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32853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232853">
        <w:rPr>
          <w:rFonts w:ascii="Times New Roman" w:hAnsi="Times New Roman"/>
          <w:i/>
          <w:sz w:val="24"/>
          <w:szCs w:val="24"/>
        </w:rPr>
        <w:t>Х</w:t>
      </w:r>
      <w:r w:rsidR="009E2BE9" w:rsidRPr="00232853">
        <w:rPr>
          <w:rFonts w:ascii="Times New Roman" w:hAnsi="Times New Roman"/>
          <w:sz w:val="24"/>
          <w:szCs w:val="24"/>
        </w:rPr>
        <w:t>:</w:t>
      </w:r>
    </w:p>
    <w:p w:rsidR="00A94964" w:rsidRDefault="00441238" w:rsidP="000C0B1C">
      <w:pPr>
        <w:ind w:left="1068"/>
      </w:pPr>
      <w:r w:rsidRPr="00441238">
        <w:rPr>
          <w:rFonts w:ascii="Times New Roman" w:hAnsi="Times New Roman"/>
          <w:noProof/>
          <w:position w:val="-70"/>
          <w:sz w:val="24"/>
          <w:szCs w:val="24"/>
        </w:rPr>
        <w:pict>
          <v:shape id="_x0000_s1548" type="#_x0000_t75" style="position:absolute;left:0;text-align:left;margin-left:0;margin-top:.15pt;width:364pt;height:40pt;z-index:251692032;mso-position-horizontal:left">
            <v:imagedata r:id="rId85" o:title=""/>
            <w10:wrap type="square" side="right"/>
          </v:shape>
          <o:OLEObject Type="Embed" ProgID="Equation.3" ShapeID="_x0000_s1548" DrawAspect="Content" ObjectID="_1354931054" r:id="rId86"/>
        </w:pict>
      </w:r>
    </w:p>
    <w:p w:rsidR="00342976" w:rsidRDefault="00342976" w:rsidP="000C0B1C">
      <w:pPr>
        <w:ind w:left="1068"/>
        <w:rPr>
          <w:rFonts w:ascii="Times New Roman" w:hAnsi="Times New Roman"/>
          <w:position w:val="-38"/>
          <w:sz w:val="24"/>
          <w:szCs w:val="24"/>
        </w:rPr>
      </w:pP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0C0B1C" w:rsidRPr="007B1DDC" w:rsidRDefault="00C1303D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3000" w:dyaOrig="740">
          <v:shape id="_x0000_i1057" type="#_x0000_t75" style="width:150pt;height:38pt" o:ole="">
            <v:imagedata r:id="rId87" o:title=""/>
          </v:shape>
          <o:OLEObject Type="Embed" ProgID="Equation.3" ShapeID="_x0000_i1057" DrawAspect="Content" ObjectID="_1354930920" r:id="rId88"/>
        </w:object>
      </w:r>
    </w:p>
    <w:p w:rsidR="000C0B1C" w:rsidRPr="007B1DDC" w:rsidRDefault="00D77A54" w:rsidP="000C0B1C">
      <w:pPr>
        <w:ind w:left="1068"/>
        <w:rPr>
          <w:rFonts w:ascii="Times New Roman" w:hAnsi="Times New Roman"/>
          <w:sz w:val="24"/>
          <w:szCs w:val="24"/>
        </w:rPr>
      </w:pPr>
      <w:r w:rsidRPr="006F685D">
        <w:rPr>
          <w:rFonts w:ascii="Times New Roman" w:hAnsi="Times New Roman"/>
          <w:position w:val="-32"/>
          <w:sz w:val="24"/>
          <w:szCs w:val="24"/>
        </w:rPr>
        <w:object w:dxaOrig="4780" w:dyaOrig="800">
          <v:shape id="_x0000_i1058" type="#_x0000_t75" style="width:240pt;height:39.35pt" o:ole="">
            <v:imagedata r:id="rId89" o:title=""/>
          </v:shape>
          <o:OLEObject Type="Embed" ProgID="Equation.3" ShapeID="_x0000_i1058" DrawAspect="Content" ObjectID="_1354930921" r:id="rId90"/>
        </w:object>
      </w:r>
    </w:p>
    <w:p w:rsidR="000C0B1C" w:rsidRPr="007B1DDC" w:rsidRDefault="00D77A54" w:rsidP="000C0B1C">
      <w:pPr>
        <w:ind w:left="1068"/>
        <w:rPr>
          <w:rFonts w:ascii="Times New Roman" w:hAnsi="Times New Roman"/>
          <w:sz w:val="24"/>
          <w:szCs w:val="24"/>
        </w:rPr>
      </w:pPr>
      <w:r w:rsidRPr="006B49B1">
        <w:rPr>
          <w:rFonts w:ascii="Times New Roman" w:hAnsi="Times New Roman"/>
          <w:position w:val="-32"/>
          <w:sz w:val="24"/>
          <w:szCs w:val="24"/>
        </w:rPr>
        <w:object w:dxaOrig="4459" w:dyaOrig="800">
          <v:shape id="_x0000_i1059" type="#_x0000_t75" style="width:222pt;height:38.65pt" o:ole="">
            <v:imagedata r:id="rId91" o:title=""/>
          </v:shape>
          <o:OLEObject Type="Embed" ProgID="Equation.3" ShapeID="_x0000_i1059" DrawAspect="Content" ObjectID="_1354930922" r:id="rId92"/>
        </w:object>
      </w:r>
    </w:p>
    <w:p w:rsidR="000C0B1C" w:rsidRPr="007B1DDC" w:rsidRDefault="00D77A54" w:rsidP="000C0B1C">
      <w:pPr>
        <w:ind w:left="1068"/>
        <w:rPr>
          <w:rFonts w:ascii="Times New Roman" w:hAnsi="Times New Roman"/>
          <w:sz w:val="24"/>
          <w:szCs w:val="24"/>
        </w:rPr>
      </w:pPr>
      <w:r w:rsidRPr="00D64525">
        <w:rPr>
          <w:rFonts w:ascii="Times New Roman" w:hAnsi="Times New Roman"/>
          <w:position w:val="-68"/>
          <w:sz w:val="24"/>
          <w:szCs w:val="24"/>
        </w:rPr>
        <w:object w:dxaOrig="3620" w:dyaOrig="1480">
          <v:shape id="_x0000_i1060" type="#_x0000_t75" style="width:180.65pt;height:72.65pt" o:ole="">
            <v:imagedata r:id="rId93" o:title=""/>
          </v:shape>
          <o:OLEObject Type="Embed" ProgID="Equation.3" ShapeID="_x0000_i1060" DrawAspect="Content" ObjectID="_1354930923" r:id="rId94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61" type="#_x0000_t75" style="width:30.65pt;height:20pt" o:ole="">
            <v:imagedata r:id="rId72" o:title=""/>
          </v:shape>
          <o:OLEObject Type="Embed" ProgID="Equation.2" ShapeID="_x0000_i1061" DrawAspect="Content" ObjectID="_1354930924" r:id="rId95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AD1FEE" w:rsidP="000C0B1C">
      <w:pPr>
        <w:ind w:left="1068"/>
        <w:rPr>
          <w:rFonts w:ascii="Times New Roman" w:hAnsi="Times New Roman"/>
          <w:sz w:val="24"/>
          <w:szCs w:val="24"/>
        </w:rPr>
      </w:pPr>
      <w:r w:rsidRPr="00D77A54">
        <w:rPr>
          <w:rFonts w:ascii="Times New Roman" w:hAnsi="Times New Roman"/>
          <w:position w:val="-24"/>
          <w:sz w:val="24"/>
          <w:szCs w:val="24"/>
        </w:rPr>
        <w:object w:dxaOrig="6160" w:dyaOrig="660">
          <v:shape id="_x0000_i1062" type="#_x0000_t75" style="width:307.35pt;height:33.35pt" o:ole="">
            <v:imagedata r:id="rId96" o:title=""/>
          </v:shape>
          <o:OLEObject Type="Embed" ProgID="Equation.3" ShapeID="_x0000_i1062" DrawAspect="Content" ObjectID="_1354930925" r:id="rId97"/>
        </w:object>
      </w:r>
    </w:p>
    <w:p w:rsidR="000C0B1C" w:rsidRPr="005E7121" w:rsidRDefault="00441238" w:rsidP="000C0B1C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441238">
        <w:rPr>
          <w:rFonts w:ascii="Times New Roman" w:hAnsi="Times New Roman"/>
          <w:noProof/>
          <w:position w:val="-10"/>
        </w:rPr>
        <w:pict>
          <v:shape id="_x0000_s1550" type="#_x0000_t75" style="position:absolute;left:0;text-align:left;margin-left:77.95pt;margin-top:3pt;width:289pt;height:16pt;z-index:251696128">
            <v:imagedata r:id="rId98" o:title=""/>
          </v:shape>
          <o:OLEObject Type="Embed" ProgID="Equation.3" ShapeID="_x0000_s1550" DrawAspect="Content" ObjectID="_1354931055" r:id="rId99"/>
        </w:pict>
      </w:r>
      <w:r w:rsidR="000C0B1C" w:rsidRPr="003E7FD8">
        <w:rPr>
          <w:rFonts w:ascii="Times New Roman" w:hAnsi="Times New Roman"/>
          <w:b/>
          <w:sz w:val="24"/>
          <w:szCs w:val="24"/>
        </w:rPr>
        <w:t>Ответ:</w:t>
      </w:r>
      <w:r w:rsidR="000C0B1C">
        <w:rPr>
          <w:rFonts w:ascii="Times New Roman" w:hAnsi="Times New Roman"/>
          <w:sz w:val="24"/>
          <w:szCs w:val="24"/>
        </w:rPr>
        <w:t xml:space="preserve">  </w:t>
      </w:r>
    </w:p>
    <w:p w:rsidR="005A6ABB" w:rsidRPr="001E64A5" w:rsidRDefault="005A6ABB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498" w:rsidRPr="001E64A5" w:rsidRDefault="003F4498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498" w:rsidRPr="001E64A5" w:rsidRDefault="003F4498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498" w:rsidRPr="001E64A5" w:rsidRDefault="003F4498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1E64A5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7.</w:t>
      </w:r>
      <w:r w:rsidR="00C34C4E">
        <w:rPr>
          <w:rFonts w:ascii="Times New Roman" w:hAnsi="Times New Roman"/>
          <w:b/>
          <w:sz w:val="24"/>
          <w:szCs w:val="24"/>
        </w:rPr>
        <w:t>1</w:t>
      </w:r>
      <w:r w:rsidR="0019141F" w:rsidRPr="001E64A5">
        <w:rPr>
          <w:rFonts w:ascii="Times New Roman" w:hAnsi="Times New Roman"/>
          <w:b/>
          <w:sz w:val="24"/>
          <w:szCs w:val="24"/>
        </w:rPr>
        <w:t>5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A91DFD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F46A55">
        <w:rPr>
          <w:rFonts w:ascii="Times New Roman" w:hAnsi="Times New Roman"/>
          <w:position w:val="-10"/>
          <w:sz w:val="24"/>
          <w:szCs w:val="24"/>
        </w:rPr>
        <w:object w:dxaOrig="3140" w:dyaOrig="320">
          <v:shape id="_x0000_i1063" type="#_x0000_t75" style="width:156pt;height:17.35pt" o:ole="">
            <v:imagedata r:id="rId100" o:title=""/>
          </v:shape>
          <o:OLEObject Type="Embed" ProgID="Equation.3" ShapeID="_x0000_i1063" DrawAspect="Content" ObjectID="_1354930926" r:id="rId101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A91DFD" w:rsidRPr="00457595">
        <w:rPr>
          <w:position w:val="-6"/>
          <w:sz w:val="24"/>
          <w:szCs w:val="24"/>
        </w:rPr>
        <w:object w:dxaOrig="920" w:dyaOrig="279">
          <v:shape id="_x0000_i1064" type="#_x0000_t75" style="width:46.65pt;height:14pt" o:ole="">
            <v:imagedata r:id="rId102" o:title=""/>
          </v:shape>
          <o:OLEObject Type="Embed" ProgID="Equation.3" ShapeID="_x0000_i1064" DrawAspect="Content" ObjectID="_1354930927" r:id="rId103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65" type="#_x0000_t75" style="width:10pt;height:11.35pt" o:ole="">
            <v:imagedata r:id="rId104" o:title=""/>
          </v:shape>
          <o:OLEObject Type="Embed" ProgID="Equation.3" ShapeID="_x0000_i1065" DrawAspect="Content" ObjectID="_1354930928" r:id="rId105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</w:t>
      </w:r>
      <w:r w:rsidR="00A91DFD" w:rsidRPr="000E3266">
        <w:rPr>
          <w:position w:val="-10"/>
          <w:sz w:val="24"/>
          <w:szCs w:val="24"/>
        </w:rPr>
        <w:object w:dxaOrig="1020" w:dyaOrig="320">
          <v:shape id="_x0000_i1066" type="#_x0000_t75" style="width:50pt;height:17.35pt" o:ole="">
            <v:imagedata r:id="rId106" o:title=""/>
          </v:shape>
          <o:OLEObject Type="Embed" ProgID="Equation.3" ShapeID="_x0000_i1066" DrawAspect="Content" ObjectID="_1354930929" r:id="rId107"/>
        </w:object>
      </w:r>
      <w:r w:rsidR="0042596F" w:rsidRPr="0042596F">
        <w:rPr>
          <w:rFonts w:ascii="Times New Roman" w:hAnsi="Times New Roman"/>
          <w:sz w:val="24"/>
          <w:szCs w:val="24"/>
        </w:rPr>
        <w:t xml:space="preserve">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67" type="#_x0000_t75" style="width:11.35pt;height:14pt" o:ole="">
            <v:imagedata r:id="rId108" o:title=""/>
          </v:shape>
          <o:OLEObject Type="Embed" ProgID="Equation.3" ShapeID="_x0000_i1067" DrawAspect="Content" ObjectID="_1354930930" r:id="rId109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F46A55" w:rsidRPr="00F46A55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905E49" w:rsidRPr="00905E49">
        <w:rPr>
          <w:position w:val="-4"/>
          <w:sz w:val="24"/>
          <w:szCs w:val="24"/>
        </w:rPr>
        <w:object w:dxaOrig="400" w:dyaOrig="260">
          <v:shape id="_x0000_i1068" type="#_x0000_t75" style="width:21.35pt;height:14pt" o:ole="">
            <v:imagedata r:id="rId110" o:title=""/>
          </v:shape>
          <o:OLEObject Type="Embed" ProgID="Equation.3" ShapeID="_x0000_i1068" DrawAspect="Content" ObjectID="_1354930931" r:id="rId111"/>
        </w:object>
      </w:r>
      <w:r w:rsidR="00905E49" w:rsidRPr="00905E49">
        <w:rPr>
          <w:sz w:val="24"/>
          <w:szCs w:val="24"/>
        </w:rPr>
        <w:t xml:space="preserve"> </w:t>
      </w:r>
      <w:r w:rsidR="00905E49" w:rsidRPr="00905E49">
        <w:rPr>
          <w:rFonts w:ascii="Times New Roman" w:hAnsi="Times New Roman"/>
          <w:sz w:val="24"/>
          <w:szCs w:val="24"/>
        </w:rPr>
        <w:t>[</w:t>
      </w:r>
      <w:r w:rsidR="006C3B97">
        <w:rPr>
          <w:rFonts w:ascii="Times New Roman" w:hAnsi="Times New Roman"/>
          <w:sz w:val="24"/>
          <w:szCs w:val="24"/>
        </w:rPr>
        <w:t>0,</w:t>
      </w:r>
      <w:r w:rsidR="002621F4" w:rsidRPr="002621F4">
        <w:rPr>
          <w:rFonts w:ascii="Times New Roman" w:hAnsi="Times New Roman"/>
          <w:sz w:val="24"/>
          <w:szCs w:val="24"/>
        </w:rPr>
        <w:t>156</w:t>
      </w:r>
      <w:r w:rsidR="00905E49" w:rsidRPr="00905E49">
        <w:rPr>
          <w:rFonts w:ascii="Times New Roman" w:hAnsi="Times New Roman"/>
          <w:sz w:val="24"/>
          <w:szCs w:val="24"/>
        </w:rPr>
        <w:t xml:space="preserve">; </w:t>
      </w:r>
      <w:r w:rsidR="006C3B97">
        <w:rPr>
          <w:rFonts w:ascii="Times New Roman" w:hAnsi="Times New Roman"/>
          <w:sz w:val="24"/>
          <w:szCs w:val="24"/>
        </w:rPr>
        <w:t>1</w:t>
      </w:r>
      <w:r w:rsidR="00905E49" w:rsidRPr="00905E49">
        <w:rPr>
          <w:rFonts w:ascii="Times New Roman" w:hAnsi="Times New Roman"/>
          <w:sz w:val="24"/>
          <w:szCs w:val="24"/>
        </w:rPr>
        <w:t>]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069" type="#_x0000_t75" style="width:11.35pt;height:14pt" o:ole="">
            <v:imagedata r:id="rId112" o:title=""/>
          </v:shape>
          <o:OLEObject Type="Embed" ProgID="Equation.3" ShapeID="_x0000_i1069" DrawAspect="Content" ObjectID="_1354930932" r:id="rId113"/>
        </w:object>
      </w:r>
      <w:r w:rsidRPr="007B1DDC">
        <w:rPr>
          <w:sz w:val="24"/>
          <w:szCs w:val="24"/>
        </w:rPr>
        <w:t>:</w:t>
      </w:r>
    </w:p>
    <w:p w:rsidR="00683BE0" w:rsidRPr="007B1DDC" w:rsidRDefault="002621F4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540" w:dyaOrig="340">
          <v:shape id="_x0000_i1070" type="#_x0000_t75" style="width:127.35pt;height:18pt" o:ole="">
            <v:imagedata r:id="rId114" o:title=""/>
          </v:shape>
          <o:OLEObject Type="Embed" ProgID="Equation.3" ShapeID="_x0000_i1070" DrawAspect="Content" ObjectID="_1354930933" r:id="rId115"/>
        </w:object>
      </w:r>
      <w:r w:rsidR="00683BE0"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Default="00884C91" w:rsidP="00683BE0">
      <w:pPr>
        <w:spacing w:line="360" w:lineRule="exact"/>
        <w:ind w:firstLine="708"/>
        <w:jc w:val="both"/>
        <w:rPr>
          <w:position w:val="-10"/>
          <w:sz w:val="24"/>
          <w:szCs w:val="24"/>
          <w:lang w:val="en-US"/>
        </w:rPr>
      </w:pPr>
      <w:r w:rsidRPr="002621F4">
        <w:rPr>
          <w:position w:val="-10"/>
          <w:sz w:val="24"/>
          <w:szCs w:val="24"/>
        </w:rPr>
        <w:object w:dxaOrig="4120" w:dyaOrig="340">
          <v:shape id="_x0000_i1071" type="#_x0000_t75" style="width:206pt;height:18.65pt" o:ole="">
            <v:imagedata r:id="rId116" o:title=""/>
          </v:shape>
          <o:OLEObject Type="Embed" ProgID="Equation.3" ShapeID="_x0000_i1071" DrawAspect="Content" ObjectID="_1354930934" r:id="rId117"/>
        </w:object>
      </w:r>
    </w:p>
    <w:p w:rsidR="00683BE0" w:rsidRPr="007B1DDC" w:rsidRDefault="003F4716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C3B97">
        <w:rPr>
          <w:position w:val="-12"/>
          <w:sz w:val="24"/>
          <w:szCs w:val="24"/>
        </w:rPr>
        <w:object w:dxaOrig="5860" w:dyaOrig="360">
          <v:shape id="_x0000_i1072" type="#_x0000_t75" style="width:294pt;height:18pt" o:ole="">
            <v:imagedata r:id="rId118" o:title=""/>
          </v:shape>
          <o:OLEObject Type="Embed" ProgID="Equation.3" ShapeID="_x0000_i1072" DrawAspect="Content" ObjectID="_1354930935" r:id="rId119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</w:t>
      </w:r>
    </w:p>
    <w:p w:rsidR="00683BE0" w:rsidRPr="007B1DDC" w:rsidRDefault="00441238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441238">
        <w:rPr>
          <w:noProof/>
          <w:position w:val="-36"/>
          <w:sz w:val="24"/>
          <w:szCs w:val="24"/>
        </w:rPr>
        <w:pict>
          <v:shape id="_x0000_s23581" type="#_x0000_t75" style="position:absolute;left:0;text-align:left;margin-left:37.25pt;margin-top:23.9pt;width:341pt;height:37pt;z-index:251721728">
            <v:imagedata r:id="rId120" o:title=""/>
          </v:shape>
          <o:OLEObject Type="Embed" ProgID="Equation.3" ShapeID="_x0000_s23581" DrawAspect="Content" ObjectID="_1354931056" r:id="rId121"/>
        </w:pict>
      </w:r>
      <w:r w:rsidR="00683BE0"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CB446D" w:rsidRDefault="00683BE0" w:rsidP="00A4613B">
      <w:pPr>
        <w:spacing w:line="360" w:lineRule="exact"/>
        <w:ind w:firstLine="708"/>
        <w:jc w:val="center"/>
        <w:rPr>
          <w:position w:val="-36"/>
          <w:sz w:val="24"/>
          <w:szCs w:val="24"/>
        </w:rPr>
      </w:pPr>
    </w:p>
    <w:p w:rsidR="00EF3DC3" w:rsidRPr="00E26329" w:rsidRDefault="0044123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441238">
        <w:rPr>
          <w:rFonts w:ascii="Times New Roman" w:hAnsi="Times New Roman"/>
          <w:b/>
          <w:noProof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51" type="#_x0000_t202" style="position:absolute;left:0;text-align:left;margin-left:63.2pt;margin-top:15pt;width:417.65pt;height:204.75pt;z-index:251698176;mso-width-relative:margin;mso-height-relative:margin" strokecolor="white [3212]">
            <v:textbox style="mso-next-textbox:#_x0000_s1551">
              <w:txbxContent>
                <w:p w:rsidR="00C5244C" w:rsidRDefault="00C5244C" w:rsidP="009F0003">
                  <w:pPr>
                    <w:jc w:val="center"/>
                  </w:pPr>
                  <w:r w:rsidRPr="003F4716">
                    <w:rPr>
                      <w:noProof/>
                    </w:rPr>
                    <w:drawing>
                      <wp:inline distT="0" distB="0" distL="0" distR="0">
                        <wp:extent cx="4552950" cy="2558143"/>
                        <wp:effectExtent l="0" t="0" r="0" b="0"/>
                        <wp:docPr id="7" name="Диаграмма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102" type="#_x0000_t202" style="position:absolute;left:0;text-align:left;margin-left:126.85pt;margin-top:22.3pt;width:23.7pt;height:21.1pt;z-index:251718656;mso-width-relative:margin;mso-height-relative:margin" filled="f" stroked="f">
            <v:textbox style="mso-next-textbox:#_x0000_s1102">
              <w:txbxContent>
                <w:p w:rsidR="00C5244C" w:rsidRPr="00DE7B08" w:rsidRDefault="00C5244C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44123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419.85pt;margin-top:15.85pt;width:23.7pt;height:21.1pt;z-index:251719680;mso-width-relative:margin;mso-height-relative:margin" filled="f" stroked="f">
            <v:textbox style="mso-next-textbox:#_x0000_s1103">
              <w:txbxContent>
                <w:p w:rsidR="00C5244C" w:rsidRPr="00933328" w:rsidRDefault="00C5244C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EF3DC3" w:rsidRPr="007619DB" w:rsidRDefault="00876EA6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1546DA" w:rsidRPr="00D111E0" w:rsidRDefault="001546DA" w:rsidP="001546DA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683BE0" w:rsidRPr="009A5523" w:rsidRDefault="00683BE0" w:rsidP="006C3B97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F46A55" w:rsidRPr="001E64A5">
        <w:rPr>
          <w:rFonts w:ascii="Times New Roman" w:hAnsi="Times New Roman"/>
          <w:sz w:val="24"/>
          <w:szCs w:val="24"/>
        </w:rPr>
        <w:t>3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2621F4" w:rsidRPr="006C3B97">
        <w:rPr>
          <w:position w:val="-10"/>
          <w:sz w:val="24"/>
          <w:szCs w:val="24"/>
        </w:rPr>
        <w:object w:dxaOrig="900" w:dyaOrig="320">
          <v:shape id="_x0000_i1073" type="#_x0000_t75" style="width:44pt;height:16pt" o:ole="">
            <v:imagedata r:id="rId123" o:title=""/>
          </v:shape>
          <o:OLEObject Type="Embed" ProgID="Equation.3" ShapeID="_x0000_i1073" DrawAspect="Content" ObjectID="_1354930936" r:id="rId124"/>
        </w:object>
      </w:r>
    </w:p>
    <w:p w:rsidR="00683BE0" w:rsidRDefault="00441238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41238">
        <w:rPr>
          <w:noProof/>
        </w:rPr>
        <w:pict>
          <v:shape id="_x0000_s1099" type="#_x0000_t75" style="position:absolute;left:0;text-align:left;margin-left:45.5pt;margin-top:44.6pt;width:297pt;height:52pt;z-index:251668480">
            <v:imagedata r:id="rId125" o:title=""/>
          </v:shape>
          <o:OLEObject Type="Embed" ProgID="Equation.3" ShapeID="_x0000_s1099" DrawAspect="Content" ObjectID="_1354931057" r:id="rId126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</w:t>
      </w:r>
      <w:r w:rsidR="006C3B97">
        <w:rPr>
          <w:rFonts w:ascii="Times New Roman" w:hAnsi="Times New Roman"/>
        </w:rPr>
        <w:t>[1</w:t>
      </w:r>
      <w:r w:rsidR="009F0003" w:rsidRPr="009F0003">
        <w:rPr>
          <w:rFonts w:ascii="Times New Roman" w:hAnsi="Times New Roman"/>
        </w:rPr>
        <w:t>;</w:t>
      </w:r>
      <w:r w:rsidR="006C3B97">
        <w:rPr>
          <w:rFonts w:ascii="Times New Roman" w:hAnsi="Times New Roman"/>
        </w:rPr>
        <w:t>5</w:t>
      </w:r>
      <w:r w:rsidR="009F0003" w:rsidRPr="009F0003">
        <w:rPr>
          <w:rFonts w:ascii="Times New Roman" w:hAnsi="Times New Roman"/>
        </w:rPr>
        <w:t>]</w:t>
      </w:r>
      <w:r w:rsidR="004F684D">
        <w:rPr>
          <w:rFonts w:ascii="Times New Roman" w:hAnsi="Times New Roman"/>
        </w:rPr>
        <w:t xml:space="preserve"> </w: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Pr="00501049" w:rsidRDefault="009B20E5" w:rsidP="009B20E5">
      <w:pPr>
        <w:tabs>
          <w:tab w:val="left" w:pos="6700"/>
        </w:tabs>
        <w:spacing w:line="36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83BE0" w:rsidRPr="00F66916" w:rsidRDefault="00035991" w:rsidP="006C3B97">
      <w:pPr>
        <w:tabs>
          <w:tab w:val="left" w:pos="6700"/>
        </w:tabs>
        <w:spacing w:line="360" w:lineRule="exact"/>
        <w:rPr>
          <w:rFonts w:ascii="Times New Roman" w:hAnsi="Times New Roman"/>
          <w:sz w:val="24"/>
          <w:szCs w:val="24"/>
        </w:rPr>
      </w:pPr>
      <w:r w:rsidRPr="00501049">
        <w:rPr>
          <w:rFonts w:ascii="Times New Roman" w:hAnsi="Times New Roman"/>
          <w:b/>
          <w:sz w:val="24"/>
          <w:szCs w:val="24"/>
        </w:rPr>
        <w:t xml:space="preserve"> </w:t>
      </w:r>
      <w:r w:rsidR="00352603">
        <w:rPr>
          <w:rFonts w:ascii="Times New Roman" w:hAnsi="Times New Roman"/>
          <w:b/>
          <w:sz w:val="24"/>
          <w:szCs w:val="24"/>
        </w:rPr>
        <w:t xml:space="preserve">          </w:t>
      </w:r>
      <w:r w:rsidR="00683BE0" w:rsidRPr="00F66916"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="00683BE0" w:rsidRPr="005F5B69">
        <w:rPr>
          <w:position w:val="-4"/>
        </w:rPr>
        <w:object w:dxaOrig="220" w:dyaOrig="260">
          <v:shape id="_x0000_i1074" type="#_x0000_t75" style="width:11.35pt;height:14pt" o:ole="">
            <v:imagedata r:id="rId127" o:title=""/>
          </v:shape>
          <o:OLEObject Type="Embed" ProgID="Equation.3" ShapeID="_x0000_i1074" DrawAspect="Content" ObjectID="_1354930937" r:id="rId128"/>
        </w:object>
      </w:r>
      <w:r w:rsidR="00683BE0" w:rsidRPr="00F66916">
        <w:rPr>
          <w:rFonts w:ascii="Times New Roman" w:hAnsi="Times New Roman"/>
          <w:sz w:val="24"/>
          <w:szCs w:val="24"/>
        </w:rPr>
        <w:t>:</w:t>
      </w:r>
    </w:p>
    <w:p w:rsidR="00683BE0" w:rsidRDefault="00683BE0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44123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441238">
        <w:rPr>
          <w:rFonts w:ascii="Times New Roman" w:hAnsi="Times New Roman"/>
          <w:noProof/>
          <w:sz w:val="24"/>
          <w:szCs w:val="24"/>
        </w:rPr>
        <w:lastRenderedPageBreak/>
        <w:pict>
          <v:shape id="_x0000_s1100" type="#_x0000_t75" style="position:absolute;left:0;text-align:left;margin-left:45.9pt;margin-top:-2.15pt;width:390pt;height:112pt;z-index:251669504">
            <v:imagedata r:id="rId129" o:title=""/>
          </v:shape>
          <o:OLEObject Type="Embed" ProgID="Equation.3" ShapeID="_x0000_s1100" DrawAspect="Content" ObjectID="_1354931058" r:id="rId130"/>
        </w:pict>
      </w: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F4716" w:rsidRPr="00455A14" w:rsidRDefault="003F471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3F4498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8.</w:t>
      </w:r>
      <w:r w:rsidR="003F4498" w:rsidRPr="003F4498">
        <w:rPr>
          <w:rFonts w:ascii="Times New Roman" w:hAnsi="Times New Roman"/>
          <w:b/>
          <w:sz w:val="24"/>
          <w:szCs w:val="24"/>
        </w:rPr>
        <w:t>30</w:t>
      </w:r>
    </w:p>
    <w:p w:rsidR="00B30060" w:rsidRPr="00DE7B08" w:rsidRDefault="00B30060" w:rsidP="00856A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EB5F96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075" type="#_x0000_t75" style="width:14pt;height:24.65pt" o:ole="" fillcolor="window">
            <v:imagedata r:id="rId131" o:title=""/>
          </v:shape>
          <o:OLEObject Type="Embed" ProgID="Equation" ShapeID="_x0000_i1075" DrawAspect="Content" ObjectID="_1354930938" r:id="rId132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076" type="#_x0000_t75" style="width:141.35pt;height:40pt" o:ole="" fillcolor="window">
            <v:imagedata r:id="rId133" o:title=""/>
          </v:shape>
          <o:OLEObject Type="Embed" ProgID="Equation" ShapeID="_x0000_i1076" DrawAspect="Content" ObjectID="_1354930939" r:id="rId134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65348" w:rsidRPr="00DE7B08" w:rsidTr="00AC3850">
        <w:trPr>
          <w:trHeight w:hRule="exact" w:val="397"/>
        </w:trPr>
        <w:tc>
          <w:tcPr>
            <w:tcW w:w="1771" w:type="dxa"/>
          </w:tcPr>
          <w:p w:rsidR="00C65348" w:rsidRPr="00BB6B36" w:rsidRDefault="00C65348" w:rsidP="003F449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7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C65348" w:rsidRDefault="00C65348" w:rsidP="00C5244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1402715</wp:posOffset>
            </wp:positionH>
            <wp:positionV relativeFrom="paragraph">
              <wp:posOffset>212012</wp:posOffset>
            </wp:positionV>
            <wp:extent cx="3267971" cy="1996836"/>
            <wp:effectExtent l="19050" t="0" r="8629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344" cy="1998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550ED5" w:rsidRDefault="00B30060" w:rsidP="00B30060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550ED5">
        <w:rPr>
          <w:rFonts w:ascii="Times New Roman" w:hAnsi="Times New Roman"/>
          <w:sz w:val="24"/>
          <w:szCs w:val="24"/>
          <w:lang w:val="en-US"/>
        </w:rPr>
        <w:t>4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85D28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550ED5" w:rsidRPr="00550ED5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Default="00550ED5" w:rsidP="00B30060">
      <w:pPr>
        <w:jc w:val="center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470994" cy="2569664"/>
            <wp:effectExtent l="19050" t="0" r="5756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649" cy="2569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550ED5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550ED5" w:rsidRPr="00550ED5">
        <w:rPr>
          <w:rFonts w:ascii="Times New Roman" w:hAnsi="Times New Roman"/>
          <w:sz w:val="24"/>
          <w:szCs w:val="24"/>
        </w:rPr>
        <w:t>5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 xml:space="preserve">Проанализируем рисунок </w:t>
      </w:r>
      <w:r w:rsidR="00550ED5" w:rsidRPr="00550ED5">
        <w:rPr>
          <w:rFonts w:ascii="Times New Roman" w:hAnsi="Times New Roman"/>
          <w:sz w:val="24"/>
          <w:szCs w:val="24"/>
        </w:rPr>
        <w:t>5</w:t>
      </w:r>
      <w:r w:rsidRPr="006A42B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область </w:t>
      </w:r>
      <w:r w:rsidRPr="006A42B7">
        <w:rPr>
          <w:rFonts w:ascii="Times New Roman" w:hAnsi="Times New Roman"/>
          <w:i/>
          <w:sz w:val="24"/>
          <w:szCs w:val="24"/>
        </w:rPr>
        <w:t>B</w:t>
      </w:r>
      <w:r w:rsidRPr="006A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промежутке </w:t>
      </w:r>
      <w:r w:rsidR="00550ED5" w:rsidRPr="006A42B7">
        <w:rPr>
          <w:rFonts w:ascii="Times New Roman" w:hAnsi="Times New Roman"/>
          <w:position w:val="-10"/>
          <w:sz w:val="24"/>
          <w:szCs w:val="24"/>
        </w:rPr>
        <w:object w:dxaOrig="840" w:dyaOrig="320">
          <v:shape id="_x0000_i1077" type="#_x0000_t75" style="width:42.65pt;height:17.35pt" o:ole="">
            <v:imagedata r:id="rId137" o:title=""/>
          </v:shape>
          <o:OLEObject Type="Embed" ProgID="Equation.3" ShapeID="_x0000_i1077" DrawAspect="Content" ObjectID="_1354930940" r:id="rId138"/>
        </w:object>
      </w:r>
      <w:r>
        <w:rPr>
          <w:rFonts w:ascii="Times New Roman" w:hAnsi="Times New Roman"/>
          <w:sz w:val="24"/>
          <w:szCs w:val="24"/>
        </w:rPr>
        <w:t xml:space="preserve">   ограничена с</w:t>
      </w:r>
      <w:r w:rsidR="00550ED5">
        <w:rPr>
          <w:rFonts w:ascii="Times New Roman" w:hAnsi="Times New Roman"/>
          <w:sz w:val="24"/>
          <w:szCs w:val="24"/>
        </w:rPr>
        <w:t>лева</w:t>
      </w:r>
      <w:r>
        <w:rPr>
          <w:rFonts w:ascii="Times New Roman" w:hAnsi="Times New Roman"/>
          <w:sz w:val="24"/>
          <w:szCs w:val="24"/>
        </w:rPr>
        <w:t xml:space="preserve"> прямой </w:t>
      </w:r>
      <w:r w:rsidR="00550ED5" w:rsidRPr="006A42B7">
        <w:rPr>
          <w:rFonts w:ascii="Times New Roman" w:hAnsi="Times New Roman"/>
          <w:position w:val="-10"/>
          <w:sz w:val="24"/>
          <w:szCs w:val="24"/>
        </w:rPr>
        <w:object w:dxaOrig="600" w:dyaOrig="260">
          <v:shape id="_x0000_i1078" type="#_x0000_t75" style="width:30pt;height:14pt" o:ole="">
            <v:imagedata r:id="rId139" o:title=""/>
          </v:shape>
          <o:OLEObject Type="Embed" ProgID="Equation.3" ShapeID="_x0000_i1078" DrawAspect="Content" ObjectID="_1354930941" r:id="rId140"/>
        </w:object>
      </w:r>
      <w:r>
        <w:rPr>
          <w:rFonts w:ascii="Times New Roman" w:hAnsi="Times New Roman"/>
          <w:sz w:val="24"/>
          <w:szCs w:val="24"/>
        </w:rPr>
        <w:t xml:space="preserve">, </w:t>
      </w:r>
      <w:r w:rsidR="00550ED5">
        <w:rPr>
          <w:rFonts w:ascii="Times New Roman" w:hAnsi="Times New Roman"/>
          <w:sz w:val="24"/>
          <w:szCs w:val="24"/>
        </w:rPr>
        <w:t>справа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550ED5" w:rsidRPr="006A42B7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079" type="#_x0000_t75" style="width:47.35pt;height:17.35pt" o:ole="">
            <v:imagedata r:id="rId141" o:title=""/>
          </v:shape>
          <o:OLEObject Type="Embed" ProgID="Equation.3" ShapeID="_x0000_i1079" DrawAspect="Content" ObjectID="_1354930942" r:id="rId142"/>
        </w:object>
      </w:r>
      <w:r w:rsidR="00550ED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550ED5">
        <w:rPr>
          <w:rFonts w:ascii="Times New Roman" w:hAnsi="Times New Roman"/>
          <w:sz w:val="24"/>
          <w:szCs w:val="24"/>
        </w:rPr>
        <w:t xml:space="preserve">на промежутке </w:t>
      </w:r>
      <w:r w:rsidR="00550ED5" w:rsidRPr="006A42B7">
        <w:rPr>
          <w:rFonts w:ascii="Times New Roman" w:hAnsi="Times New Roman"/>
          <w:position w:val="-10"/>
          <w:sz w:val="24"/>
          <w:szCs w:val="24"/>
        </w:rPr>
        <w:object w:dxaOrig="840" w:dyaOrig="320">
          <v:shape id="_x0000_i1080" type="#_x0000_t75" style="width:42.65pt;height:17.35pt" o:ole="">
            <v:imagedata r:id="rId143" o:title=""/>
          </v:shape>
          <o:OLEObject Type="Embed" ProgID="Equation.3" ShapeID="_x0000_i1080" DrawAspect="Content" ObjectID="_1354930943" r:id="rId144"/>
        </w:object>
      </w:r>
      <w:r w:rsidR="00550ED5">
        <w:rPr>
          <w:rFonts w:ascii="Times New Roman" w:hAnsi="Times New Roman"/>
          <w:sz w:val="24"/>
          <w:szCs w:val="24"/>
        </w:rPr>
        <w:t xml:space="preserve">   ограничена слева прямой </w:t>
      </w:r>
      <w:r w:rsidR="00550ED5" w:rsidRPr="006A42B7">
        <w:rPr>
          <w:rFonts w:ascii="Times New Roman" w:hAnsi="Times New Roman"/>
          <w:position w:val="-10"/>
          <w:sz w:val="24"/>
          <w:szCs w:val="24"/>
        </w:rPr>
        <w:object w:dxaOrig="600" w:dyaOrig="260">
          <v:shape id="_x0000_i1081" type="#_x0000_t75" style="width:30pt;height:14pt" o:ole="">
            <v:imagedata r:id="rId145" o:title=""/>
          </v:shape>
          <o:OLEObject Type="Embed" ProgID="Equation.3" ShapeID="_x0000_i1081" DrawAspect="Content" ObjectID="_1354930944" r:id="rId146"/>
        </w:object>
      </w:r>
      <w:r w:rsidR="00550ED5">
        <w:rPr>
          <w:rFonts w:ascii="Times New Roman" w:hAnsi="Times New Roman"/>
          <w:sz w:val="24"/>
          <w:szCs w:val="24"/>
        </w:rPr>
        <w:t xml:space="preserve">, справа - </w:t>
      </w:r>
      <w:r w:rsidR="003B2577" w:rsidRPr="006A42B7">
        <w:rPr>
          <w:rFonts w:ascii="Times New Roman" w:hAnsi="Times New Roman"/>
          <w:position w:val="-10"/>
          <w:sz w:val="24"/>
          <w:szCs w:val="24"/>
        </w:rPr>
        <w:object w:dxaOrig="960" w:dyaOrig="320">
          <v:shape id="_x0000_i1082" type="#_x0000_t75" style="width:49.35pt;height:17.35pt" o:ole="">
            <v:imagedata r:id="rId147" o:title=""/>
          </v:shape>
          <o:OLEObject Type="Embed" ProgID="Equation.3" ShapeID="_x0000_i1082" DrawAspect="Content" ObjectID="_1354930945" r:id="rId148"/>
        </w:object>
      </w:r>
      <w:r w:rsidRPr="006A42B7">
        <w:rPr>
          <w:rFonts w:ascii="Times New Roman" w:hAnsi="Times New Roman"/>
          <w:sz w:val="24"/>
          <w:szCs w:val="24"/>
        </w:rPr>
        <w:tab/>
      </w:r>
    </w:p>
    <w:p w:rsidR="00B30060" w:rsidRPr="00DE7B08" w:rsidRDefault="00441238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88pt;height:56pt;z-index:251679744">
            <v:imagedata r:id="rId149" o:title=""/>
          </v:shape>
          <o:OLEObject Type="Embed" ProgID="Equation.3" ShapeID="_x0000_s1106" DrawAspect="Content" ObjectID="_1354931059" r:id="rId150"/>
        </w:pict>
      </w:r>
      <w:r w:rsidR="00B30060" w:rsidRPr="00DE7B08">
        <w:rPr>
          <w:rFonts w:ascii="Times New Roman" w:hAnsi="Times New Roman"/>
          <w:sz w:val="24"/>
          <w:szCs w:val="24"/>
        </w:rPr>
        <w:tab/>
      </w:r>
      <w:r w:rsidR="006A42B7">
        <w:rPr>
          <w:rFonts w:ascii="Times New Roman" w:hAnsi="Times New Roman"/>
          <w:sz w:val="24"/>
          <w:szCs w:val="24"/>
        </w:rPr>
        <w:t>Следовательно, с</w:t>
      </w:r>
      <w:r w:rsidR="00B30060" w:rsidRPr="00DE7B08">
        <w:rPr>
          <w:rFonts w:ascii="Times New Roman" w:hAnsi="Times New Roman"/>
          <w:sz w:val="24"/>
          <w:szCs w:val="24"/>
        </w:rPr>
        <w:t>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rPr>
          <w:rFonts w:ascii="Times New Roman" w:hAnsi="Times New Roman"/>
          <w:sz w:val="24"/>
          <w:szCs w:val="24"/>
        </w:rPr>
      </w:pPr>
    </w:p>
    <w:p w:rsidR="006A42B7" w:rsidRDefault="006A42B7" w:rsidP="00B30060">
      <w:pPr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083" type="#_x0000_t75" style="width:8.65pt;height:12.65pt" o:ole="">
            <v:imagedata r:id="rId151" o:title=""/>
          </v:shape>
          <o:OLEObject Type="Embed" ProgID="Equation.3" ShapeID="_x0000_i1083" DrawAspect="Content" ObjectID="_1354930946" r:id="rId152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D14AE3" w:rsidRDefault="007F3A22" w:rsidP="00D14AE3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1B198C">
        <w:rPr>
          <w:rFonts w:ascii="Times New Roman" w:hAnsi="Times New Roman"/>
          <w:position w:val="-34"/>
          <w:sz w:val="24"/>
          <w:szCs w:val="24"/>
        </w:rPr>
        <w:object w:dxaOrig="3840" w:dyaOrig="780">
          <v:shape id="_x0000_i1084" type="#_x0000_t75" style="width:192.65pt;height:38.65pt" o:ole="">
            <v:imagedata r:id="rId153" o:title=""/>
          </v:shape>
          <o:OLEObject Type="Embed" ProgID="Equation.3" ShapeID="_x0000_i1084" DrawAspect="Content" ObjectID="_1354930947" r:id="rId154"/>
        </w:object>
      </w:r>
    </w:p>
    <w:p w:rsidR="00D14AE3" w:rsidRPr="00525F44" w:rsidRDefault="00D14AE3" w:rsidP="00D14AE3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  <w:lang w:val="en-US"/>
        </w:rPr>
      </w:pPr>
      <w:r w:rsidRPr="00D14AE3">
        <w:rPr>
          <w:position w:val="-34"/>
        </w:rPr>
        <w:object w:dxaOrig="5660" w:dyaOrig="820">
          <v:shape id="_x0000_i1085" type="#_x0000_t75" style="width:283.35pt;height:40.65pt" o:ole="">
            <v:imagedata r:id="rId155" o:title=""/>
          </v:shape>
          <o:OLEObject Type="Embed" ProgID="Equation.3" ShapeID="_x0000_i1085" DrawAspect="Content" ObjectID="_1354930948" r:id="rId156"/>
        </w:object>
      </w:r>
    </w:p>
    <w:p w:rsidR="00D14AE3" w:rsidRPr="00525F44" w:rsidRDefault="00D14AE3" w:rsidP="00D14AE3">
      <w:pPr>
        <w:pStyle w:val="a9"/>
        <w:numPr>
          <w:ilvl w:val="0"/>
          <w:numId w:val="23"/>
        </w:numPr>
        <w:rPr>
          <w:rFonts w:ascii="Times New Roman" w:hAnsi="Times New Roman"/>
          <w:sz w:val="24"/>
          <w:szCs w:val="24"/>
          <w:lang w:val="en-US"/>
        </w:rPr>
      </w:pPr>
      <w:r w:rsidRPr="00D14AE3">
        <w:rPr>
          <w:position w:val="-34"/>
        </w:rPr>
        <w:object w:dxaOrig="6399" w:dyaOrig="820">
          <v:shape id="_x0000_i1086" type="#_x0000_t75" style="width:319.35pt;height:41.35pt" o:ole="">
            <v:imagedata r:id="rId157" o:title=""/>
          </v:shape>
          <o:OLEObject Type="Embed" ProgID="Equation.3" ShapeID="_x0000_i1086" DrawAspect="Content" ObjectID="_1354930949" r:id="rId158"/>
        </w:object>
      </w:r>
    </w:p>
    <w:p w:rsidR="00D14AE3" w:rsidRPr="009D7570" w:rsidRDefault="00D14AE3" w:rsidP="00D14AE3">
      <w:pPr>
        <w:ind w:left="1065" w:firstLine="351"/>
        <w:rPr>
          <w:rFonts w:ascii="Times New Roman" w:hAnsi="Times New Roman"/>
          <w:sz w:val="24"/>
          <w:szCs w:val="24"/>
        </w:rPr>
      </w:pPr>
      <w:r w:rsidRPr="00D14AE3">
        <w:rPr>
          <w:rFonts w:ascii="Times New Roman" w:hAnsi="Times New Roman"/>
          <w:position w:val="-30"/>
          <w:sz w:val="24"/>
          <w:szCs w:val="24"/>
        </w:rPr>
        <w:object w:dxaOrig="4200" w:dyaOrig="740">
          <v:shape id="_x0000_i1087" type="#_x0000_t75" style="width:210pt;height:36.65pt" o:ole="">
            <v:imagedata r:id="rId159" o:title=""/>
          </v:shape>
          <o:OLEObject Type="Embed" ProgID="Equation.3" ShapeID="_x0000_i1087" DrawAspect="Content" ObjectID="_1354930950" r:id="rId160"/>
        </w:object>
      </w:r>
    </w:p>
    <w:p w:rsidR="00D14AE3" w:rsidRDefault="00441238" w:rsidP="00D14AE3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39050" type="#_x0000_t75" style="position:absolute;left:0;text-align:left;margin-left:162.9pt;margin-top:21.55pt;width:192pt;height:98pt;z-index:251764736">
            <v:imagedata r:id="rId161" o:title=""/>
          </v:shape>
          <o:OLEObject Type="Embed" ProgID="Equation.3" ShapeID="_x0000_s39050" DrawAspect="Content" ObjectID="_1354931060" r:id="rId162"/>
        </w:pict>
      </w:r>
      <w:r w:rsidR="00D14AE3"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D14AE3" w:rsidRPr="00DE7B08" w:rsidRDefault="00D14AE3" w:rsidP="00D14AE3">
      <w:pPr>
        <w:ind w:left="1065"/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ind w:left="1065"/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rPr>
          <w:rFonts w:ascii="Times New Roman" w:hAnsi="Times New Roman"/>
          <w:sz w:val="24"/>
          <w:szCs w:val="24"/>
        </w:rPr>
      </w:pPr>
    </w:p>
    <w:p w:rsidR="00D14AE3" w:rsidRDefault="00D14AE3" w:rsidP="00D14AE3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14AE3" w:rsidRPr="00DE7B08" w:rsidRDefault="00D14AE3" w:rsidP="00D14AE3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 xml:space="preserve">Проверим полученный результат геометрически. Объём тела, ограниченного поверхностью распределения </w:t>
      </w:r>
      <w:r w:rsidRPr="009D7570">
        <w:rPr>
          <w:rFonts w:ascii="Times New Roman" w:hAnsi="Times New Roman"/>
          <w:i/>
          <w:sz w:val="24"/>
          <w:szCs w:val="24"/>
        </w:rPr>
        <w:t>В</w:t>
      </w:r>
      <w:r w:rsidRPr="00DE7B08">
        <w:rPr>
          <w:rFonts w:ascii="Times New Roman" w:hAnsi="Times New Roman"/>
          <w:sz w:val="24"/>
          <w:szCs w:val="24"/>
        </w:rPr>
        <w:t xml:space="preserve">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D14AE3" w:rsidRPr="00DE7B08" w:rsidRDefault="00D14AE3" w:rsidP="00D14AE3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7F3A22" w:rsidRPr="00D14AE3">
        <w:rPr>
          <w:rFonts w:ascii="Times New Roman" w:hAnsi="Times New Roman"/>
          <w:position w:val="-28"/>
          <w:sz w:val="24"/>
          <w:szCs w:val="24"/>
        </w:rPr>
        <w:object w:dxaOrig="6759" w:dyaOrig="680">
          <v:shape id="_x0000_i1088" type="#_x0000_t75" style="width:337.35pt;height:33.35pt" o:ole="">
            <v:imagedata r:id="rId163" o:title=""/>
          </v:shape>
          <o:OLEObject Type="Embed" ProgID="Equation.3" ShapeID="_x0000_i1088" DrawAspect="Content" ObjectID="_1354930951" r:id="rId164"/>
        </w:object>
      </w:r>
    </w:p>
    <w:p w:rsidR="00D14AE3" w:rsidRPr="00DE7B08" w:rsidRDefault="00D14AE3" w:rsidP="00D14AE3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089" type="#_x0000_t75" style="width:8.65pt;height:12.65pt" o:ole="">
            <v:imagedata r:id="rId151" o:title=""/>
          </v:shape>
          <o:OLEObject Type="Embed" ProgID="Equation.3" ShapeID="_x0000_i1089" DrawAspect="Content" ObjectID="_1354930952" r:id="rId165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D14AE3" w:rsidRPr="00DE7B08" w:rsidRDefault="00D14AE3" w:rsidP="00D14AE3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D14AE3" w:rsidRPr="00DE7B08" w:rsidRDefault="00330091" w:rsidP="00D14AE3">
      <w:pPr>
        <w:ind w:left="1065"/>
        <w:rPr>
          <w:rFonts w:ascii="Times New Roman" w:hAnsi="Times New Roman"/>
          <w:sz w:val="24"/>
          <w:szCs w:val="24"/>
        </w:rPr>
      </w:pPr>
      <w:r w:rsidRPr="007F3A22">
        <w:rPr>
          <w:rFonts w:ascii="Times New Roman" w:hAnsi="Times New Roman"/>
          <w:position w:val="-36"/>
          <w:sz w:val="24"/>
          <w:szCs w:val="24"/>
        </w:rPr>
        <w:object w:dxaOrig="5120" w:dyaOrig="840">
          <v:shape id="_x0000_i1090" type="#_x0000_t75" style="width:256pt;height:41.35pt" o:ole="">
            <v:imagedata r:id="rId166" o:title=""/>
          </v:shape>
          <o:OLEObject Type="Embed" ProgID="Equation.3" ShapeID="_x0000_i1090" DrawAspect="Content" ObjectID="_1354930953" r:id="rId167"/>
        </w:object>
      </w:r>
    </w:p>
    <w:p w:rsidR="00D14AE3" w:rsidRPr="00A26C8C" w:rsidRDefault="00A9564F" w:rsidP="00D14AE3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8620" w:dyaOrig="880">
          <v:shape id="_x0000_i1091" type="#_x0000_t75" style="width:431.35pt;height:44pt" o:ole="">
            <v:imagedata r:id="rId168" o:title=""/>
          </v:shape>
          <o:OLEObject Type="Embed" ProgID="Equation.3" ShapeID="_x0000_i1091" DrawAspect="Content" ObjectID="_1354930954" r:id="rId169"/>
        </w:object>
      </w:r>
    </w:p>
    <w:p w:rsidR="00D14AE3" w:rsidRPr="007F3A22" w:rsidRDefault="007E5038" w:rsidP="007F3A22">
      <w:pPr>
        <w:pStyle w:val="a9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F3A22">
        <w:rPr>
          <w:position w:val="-34"/>
        </w:rPr>
        <w:object w:dxaOrig="8199" w:dyaOrig="820">
          <v:shape id="_x0000_i1092" type="#_x0000_t75" style="width:410pt;height:41.35pt" o:ole="">
            <v:imagedata r:id="rId170" o:title=""/>
          </v:shape>
          <o:OLEObject Type="Embed" ProgID="Equation.3" ShapeID="_x0000_i1092" DrawAspect="Content" ObjectID="_1354930955" r:id="rId171"/>
        </w:object>
      </w:r>
    </w:p>
    <w:p w:rsidR="00D14AE3" w:rsidRPr="001B3C0A" w:rsidRDefault="00D14AE3" w:rsidP="00D14AE3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7E5038" w:rsidRPr="007F3A22">
        <w:rPr>
          <w:rFonts w:ascii="Times New Roman" w:hAnsi="Times New Roman"/>
          <w:position w:val="-24"/>
          <w:sz w:val="24"/>
          <w:szCs w:val="24"/>
        </w:rPr>
        <w:object w:dxaOrig="2940" w:dyaOrig="620">
          <v:shape id="_x0000_i1093" type="#_x0000_t75" style="width:147.35pt;height:30.65pt" o:ole="">
            <v:imagedata r:id="rId172" o:title=""/>
          </v:shape>
          <o:OLEObject Type="Embed" ProgID="Equation.3" ShapeID="_x0000_i1093" DrawAspect="Content" ObjectID="_1354930956" r:id="rId173"/>
        </w:object>
      </w:r>
    </w:p>
    <w:p w:rsidR="00D14AE3" w:rsidRPr="002B18F0" w:rsidRDefault="00D14AE3" w:rsidP="00D14AE3">
      <w:pPr>
        <w:tabs>
          <w:tab w:val="left" w:pos="1145"/>
        </w:tabs>
        <w:rPr>
          <w:rFonts w:ascii="Times New Roman" w:hAnsi="Times New Roman"/>
          <w:position w:val="-38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9564F" w:rsidRPr="007E5038">
        <w:rPr>
          <w:rFonts w:ascii="Times New Roman" w:hAnsi="Times New Roman"/>
          <w:position w:val="-36"/>
          <w:sz w:val="24"/>
          <w:szCs w:val="24"/>
        </w:rPr>
        <w:object w:dxaOrig="5140" w:dyaOrig="840">
          <v:shape id="_x0000_i1094" type="#_x0000_t75" style="width:257.35pt;height:41.35pt" o:ole="">
            <v:imagedata r:id="rId174" o:title=""/>
          </v:shape>
          <o:OLEObject Type="Embed" ProgID="Equation.3" ShapeID="_x0000_i1094" DrawAspect="Content" ObjectID="_1354930957" r:id="rId175"/>
        </w:object>
      </w:r>
    </w:p>
    <w:p w:rsidR="00D14AE3" w:rsidRPr="00536956" w:rsidRDefault="009C2B01" w:rsidP="00D14AE3">
      <w:pPr>
        <w:pStyle w:val="a9"/>
        <w:numPr>
          <w:ilvl w:val="0"/>
          <w:numId w:val="25"/>
        </w:numPr>
        <w:rPr>
          <w:rFonts w:ascii="Times New Roman" w:hAnsi="Times New Roman"/>
          <w:sz w:val="24"/>
          <w:szCs w:val="24"/>
          <w:lang w:val="en-US"/>
        </w:rPr>
      </w:pPr>
      <w:r w:rsidRPr="007E5038">
        <w:rPr>
          <w:position w:val="-34"/>
        </w:rPr>
        <w:object w:dxaOrig="5520" w:dyaOrig="820">
          <v:shape id="_x0000_i1095" type="#_x0000_t75" style="width:276pt;height:40.65pt" o:ole="">
            <v:imagedata r:id="rId176" o:title=""/>
          </v:shape>
          <o:OLEObject Type="Embed" ProgID="Equation.3" ShapeID="_x0000_i1095" DrawAspect="Content" ObjectID="_1354930958" r:id="rId177"/>
        </w:object>
      </w:r>
    </w:p>
    <w:p w:rsidR="00D14AE3" w:rsidRPr="00330091" w:rsidRDefault="0027118D" w:rsidP="00330091">
      <w:pPr>
        <w:pStyle w:val="a9"/>
        <w:numPr>
          <w:ilvl w:val="0"/>
          <w:numId w:val="25"/>
        </w:numPr>
        <w:rPr>
          <w:rFonts w:ascii="Times New Roman" w:hAnsi="Times New Roman"/>
          <w:sz w:val="24"/>
          <w:szCs w:val="24"/>
          <w:lang w:val="en-US"/>
        </w:rPr>
      </w:pPr>
      <w:r w:rsidRPr="003733E0">
        <w:rPr>
          <w:position w:val="-34"/>
        </w:rPr>
        <w:object w:dxaOrig="6560" w:dyaOrig="820">
          <v:shape id="_x0000_i1096" type="#_x0000_t75" style="width:328pt;height:41.35pt" o:ole="">
            <v:imagedata r:id="rId178" o:title=""/>
          </v:shape>
          <o:OLEObject Type="Embed" ProgID="Equation.3" ShapeID="_x0000_i1096" DrawAspect="Content" ObjectID="_1354930959" r:id="rId179"/>
        </w:object>
      </w:r>
    </w:p>
    <w:p w:rsidR="00D14AE3" w:rsidRPr="002B18F0" w:rsidRDefault="00D14AE3" w:rsidP="00D14AE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  <w:t xml:space="preserve">     </w:t>
      </w:r>
      <w:r w:rsidR="00150C03" w:rsidRPr="00330091">
        <w:rPr>
          <w:rFonts w:ascii="Times New Roman" w:hAnsi="Times New Roman"/>
          <w:position w:val="-28"/>
          <w:sz w:val="24"/>
          <w:szCs w:val="24"/>
        </w:rPr>
        <w:object w:dxaOrig="3200" w:dyaOrig="680">
          <v:shape id="_x0000_i1097" type="#_x0000_t75" style="width:160.65pt;height:34pt" o:ole="">
            <v:imagedata r:id="rId180" o:title=""/>
          </v:shape>
          <o:OLEObject Type="Embed" ProgID="Equation.3" ShapeID="_x0000_i1097" DrawAspect="Content" ObjectID="_1354930960" r:id="rId181"/>
        </w:object>
      </w:r>
    </w:p>
    <w:p w:rsidR="00D14AE3" w:rsidRPr="00212A05" w:rsidRDefault="00D14AE3" w:rsidP="00D14AE3">
      <w:pPr>
        <w:pStyle w:val="a9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511AB">
        <w:rPr>
          <w:rFonts w:ascii="Times New Roman" w:hAnsi="Times New Roman"/>
          <w:sz w:val="24"/>
          <w:szCs w:val="24"/>
        </w:rPr>
        <w:t xml:space="preserve">Вычислим дисперсии:     </w:t>
      </w:r>
    </w:p>
    <w:p w:rsidR="00D14AE3" w:rsidRPr="00DE7B08" w:rsidRDefault="0027118D" w:rsidP="00D14AE3">
      <w:pPr>
        <w:ind w:left="1065"/>
        <w:rPr>
          <w:rFonts w:ascii="Times New Roman" w:hAnsi="Times New Roman"/>
          <w:sz w:val="24"/>
          <w:szCs w:val="24"/>
        </w:rPr>
      </w:pPr>
      <w:r w:rsidRPr="00A9564F">
        <w:rPr>
          <w:rFonts w:ascii="Times New Roman" w:hAnsi="Times New Roman"/>
          <w:position w:val="-36"/>
          <w:sz w:val="24"/>
          <w:szCs w:val="24"/>
        </w:rPr>
        <w:object w:dxaOrig="6520" w:dyaOrig="840">
          <v:shape id="_x0000_i1098" type="#_x0000_t75" style="width:326pt;height:41.35pt" o:ole="">
            <v:imagedata r:id="rId182" o:title=""/>
          </v:shape>
          <o:OLEObject Type="Embed" ProgID="Equation.3" ShapeID="_x0000_i1098" DrawAspect="Content" ObjectID="_1354930961" r:id="rId183"/>
        </w:object>
      </w:r>
    </w:p>
    <w:p w:rsidR="00D14AE3" w:rsidRPr="00150C03" w:rsidRDefault="008A5DD1" w:rsidP="00D14AE3">
      <w:pPr>
        <w:pStyle w:val="a9"/>
        <w:numPr>
          <w:ilvl w:val="0"/>
          <w:numId w:val="26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6180" w:dyaOrig="880">
          <v:shape id="_x0000_i1099" type="#_x0000_t75" style="width:309.35pt;height:44pt" o:ole="">
            <v:imagedata r:id="rId184" o:title=""/>
          </v:shape>
          <o:OLEObject Type="Embed" ProgID="Equation.3" ShapeID="_x0000_i1099" DrawAspect="Content" ObjectID="_1354930962" r:id="rId185"/>
        </w:object>
      </w:r>
    </w:p>
    <w:p w:rsidR="00150C03" w:rsidRPr="00212A05" w:rsidRDefault="008A5DD1" w:rsidP="00150C03">
      <w:pPr>
        <w:pStyle w:val="a9"/>
        <w:ind w:left="1785"/>
        <w:rPr>
          <w:rFonts w:ascii="Times New Roman" w:hAnsi="Times New Roman"/>
          <w:sz w:val="24"/>
          <w:szCs w:val="24"/>
          <w:lang w:val="en-US"/>
        </w:rPr>
      </w:pPr>
      <w:r w:rsidRPr="00A13E59">
        <w:rPr>
          <w:position w:val="-32"/>
        </w:rPr>
        <w:object w:dxaOrig="4120" w:dyaOrig="800">
          <v:shape id="_x0000_i1100" type="#_x0000_t75" style="width:206pt;height:40pt" o:ole="">
            <v:imagedata r:id="rId186" o:title=""/>
          </v:shape>
          <o:OLEObject Type="Embed" ProgID="Equation.3" ShapeID="_x0000_i1100" DrawAspect="Content" ObjectID="_1354930963" r:id="rId187"/>
        </w:object>
      </w:r>
    </w:p>
    <w:p w:rsidR="00D14AE3" w:rsidRPr="0018635A" w:rsidRDefault="008A5DD1" w:rsidP="00D14AE3">
      <w:pPr>
        <w:pStyle w:val="a9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A13E59">
        <w:rPr>
          <w:position w:val="-38"/>
        </w:rPr>
        <w:object w:dxaOrig="6020" w:dyaOrig="880">
          <v:shape id="_x0000_i1101" type="#_x0000_t75" style="width:301.35pt;height:44pt" o:ole="">
            <v:imagedata r:id="rId188" o:title=""/>
          </v:shape>
          <o:OLEObject Type="Embed" ProgID="Equation.3" ShapeID="_x0000_i1101" DrawAspect="Content" ObjectID="_1354930964" r:id="rId189"/>
        </w:object>
      </w:r>
    </w:p>
    <w:p w:rsidR="00D14AE3" w:rsidRDefault="00D14AE3" w:rsidP="00D14AE3">
      <w:pPr>
        <w:tabs>
          <w:tab w:val="left" w:pos="1145"/>
        </w:tabs>
        <w:rPr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</w:t>
      </w:r>
    </w:p>
    <w:p w:rsidR="00D14AE3" w:rsidRPr="007F1356" w:rsidRDefault="008A5DD1" w:rsidP="00150C03">
      <w:pPr>
        <w:pStyle w:val="a9"/>
        <w:ind w:left="1785"/>
        <w:rPr>
          <w:rFonts w:ascii="Times New Roman" w:hAnsi="Times New Roman"/>
          <w:sz w:val="24"/>
          <w:szCs w:val="24"/>
        </w:rPr>
      </w:pPr>
      <w:r w:rsidRPr="00A13E59">
        <w:rPr>
          <w:position w:val="-32"/>
        </w:rPr>
        <w:object w:dxaOrig="4280" w:dyaOrig="800">
          <v:shape id="_x0000_i1102" type="#_x0000_t75" style="width:214pt;height:40pt" o:ole="">
            <v:imagedata r:id="rId190" o:title=""/>
          </v:shape>
          <o:OLEObject Type="Embed" ProgID="Equation.3" ShapeID="_x0000_i1102" DrawAspect="Content" ObjectID="_1354930965" r:id="rId191"/>
        </w:object>
      </w:r>
    </w:p>
    <w:p w:rsidR="00D14AE3" w:rsidRPr="001B3C0A" w:rsidRDefault="00D14AE3" w:rsidP="00D14AE3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25284C" w:rsidRPr="007F1356">
        <w:rPr>
          <w:rFonts w:ascii="Times New Roman" w:hAnsi="Times New Roman"/>
          <w:position w:val="-28"/>
          <w:sz w:val="24"/>
          <w:szCs w:val="24"/>
        </w:rPr>
        <w:object w:dxaOrig="5880" w:dyaOrig="740">
          <v:shape id="_x0000_i1103" type="#_x0000_t75" style="width:294pt;height:36.65pt" o:ole="">
            <v:imagedata r:id="rId192" o:title=""/>
          </v:shape>
          <o:OLEObject Type="Embed" ProgID="Equation.3" ShapeID="_x0000_i1103" DrawAspect="Content" ObjectID="_1354930966" r:id="rId193"/>
        </w:object>
      </w:r>
    </w:p>
    <w:p w:rsidR="00D14AE3" w:rsidRPr="002B18F0" w:rsidRDefault="00D14AE3" w:rsidP="00D14AE3">
      <w:pPr>
        <w:tabs>
          <w:tab w:val="left" w:pos="1145"/>
        </w:tabs>
        <w:rPr>
          <w:rFonts w:ascii="Times New Roman" w:hAnsi="Times New Roman"/>
          <w:position w:val="-38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EE2D24" w:rsidRPr="00EE2D24">
        <w:rPr>
          <w:rFonts w:ascii="Times New Roman" w:hAnsi="Times New Roman"/>
          <w:position w:val="-36"/>
          <w:sz w:val="24"/>
          <w:szCs w:val="24"/>
        </w:rPr>
        <w:object w:dxaOrig="5920" w:dyaOrig="840">
          <v:shape id="_x0000_i1104" type="#_x0000_t75" style="width:296.65pt;height:41.35pt" o:ole="">
            <v:imagedata r:id="rId194" o:title=""/>
          </v:shape>
          <o:OLEObject Type="Embed" ProgID="Equation.3" ShapeID="_x0000_i1104" DrawAspect="Content" ObjectID="_1354930967" r:id="rId195"/>
        </w:object>
      </w:r>
    </w:p>
    <w:p w:rsidR="00D14AE3" w:rsidRPr="00D6297D" w:rsidRDefault="003623E8" w:rsidP="00D14AE3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  <w:lang w:val="en-US"/>
        </w:rPr>
      </w:pPr>
      <w:r w:rsidRPr="0027118D">
        <w:rPr>
          <w:position w:val="-34"/>
        </w:rPr>
        <w:object w:dxaOrig="4900" w:dyaOrig="820">
          <v:shape id="_x0000_i1105" type="#_x0000_t75" style="width:244.65pt;height:40.65pt" o:ole="">
            <v:imagedata r:id="rId196" o:title=""/>
          </v:shape>
          <o:OLEObject Type="Embed" ProgID="Equation.3" ShapeID="_x0000_i1105" DrawAspect="Content" ObjectID="_1354930968" r:id="rId197"/>
        </w:object>
      </w:r>
    </w:p>
    <w:p w:rsidR="00D14AE3" w:rsidRPr="00765F87" w:rsidRDefault="0027118D" w:rsidP="00D14AE3">
      <w:pPr>
        <w:pStyle w:val="a9"/>
        <w:numPr>
          <w:ilvl w:val="0"/>
          <w:numId w:val="27"/>
        </w:numPr>
        <w:rPr>
          <w:rFonts w:ascii="Times New Roman" w:hAnsi="Times New Roman"/>
          <w:sz w:val="24"/>
          <w:szCs w:val="24"/>
          <w:lang w:val="en-US"/>
        </w:rPr>
      </w:pPr>
      <w:r w:rsidRPr="0027118D">
        <w:rPr>
          <w:position w:val="-34"/>
        </w:rPr>
        <w:object w:dxaOrig="6619" w:dyaOrig="820">
          <v:shape id="_x0000_i1106" type="#_x0000_t75" style="width:331.35pt;height:41.35pt" o:ole="">
            <v:imagedata r:id="rId198" o:title=""/>
          </v:shape>
          <o:OLEObject Type="Embed" ProgID="Equation.3" ShapeID="_x0000_i1106" DrawAspect="Content" ObjectID="_1354930969" r:id="rId199"/>
        </w:object>
      </w:r>
    </w:p>
    <w:p w:rsidR="00D14AE3" w:rsidRPr="0027118D" w:rsidRDefault="0027118D" w:rsidP="002711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28"/>
          <w:sz w:val="24"/>
          <w:szCs w:val="24"/>
        </w:rPr>
        <w:t xml:space="preserve">                </w:t>
      </w:r>
      <w:r w:rsidRPr="0027118D">
        <w:rPr>
          <w:position w:val="-28"/>
        </w:rPr>
        <w:object w:dxaOrig="5720" w:dyaOrig="740">
          <v:shape id="_x0000_i1107" type="#_x0000_t75" style="width:286pt;height:36.65pt" o:ole="">
            <v:imagedata r:id="rId200" o:title=""/>
          </v:shape>
          <o:OLEObject Type="Embed" ProgID="Equation.3" ShapeID="_x0000_i1107" DrawAspect="Content" ObjectID="_1354930970" r:id="rId201"/>
        </w:object>
      </w:r>
      <w:r w:rsidR="00D14AE3" w:rsidRPr="0027118D">
        <w:rPr>
          <w:rFonts w:ascii="Times New Roman" w:hAnsi="Times New Roman"/>
          <w:sz w:val="24"/>
          <w:szCs w:val="24"/>
        </w:rPr>
        <w:t xml:space="preserve">   </w:t>
      </w:r>
      <w:r w:rsidR="00D14AE3" w:rsidRPr="0027118D">
        <w:rPr>
          <w:rFonts w:ascii="Times New Roman" w:hAnsi="Times New Roman"/>
          <w:position w:val="-32"/>
          <w:sz w:val="24"/>
          <w:szCs w:val="24"/>
        </w:rPr>
        <w:t xml:space="preserve"> </w:t>
      </w:r>
      <w:r w:rsidR="00D14AE3" w:rsidRPr="0027118D">
        <w:rPr>
          <w:rFonts w:ascii="Times New Roman" w:hAnsi="Times New Roman"/>
          <w:sz w:val="24"/>
          <w:szCs w:val="24"/>
        </w:rPr>
        <w:t xml:space="preserve">         </w:t>
      </w:r>
    </w:p>
    <w:p w:rsidR="00D14AE3" w:rsidRPr="002669B2" w:rsidRDefault="00D14AE3" w:rsidP="00D14AE3">
      <w:pPr>
        <w:pStyle w:val="a9"/>
        <w:numPr>
          <w:ilvl w:val="0"/>
          <w:numId w:val="4"/>
        </w:num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t xml:space="preserve"> </w:t>
      </w:r>
      <w:r w:rsidRPr="002669B2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D14AE3" w:rsidRPr="00DE7B08" w:rsidRDefault="0027118D" w:rsidP="00D14AE3">
      <w:pPr>
        <w:ind w:left="1065"/>
        <w:rPr>
          <w:rFonts w:ascii="Times New Roman" w:hAnsi="Times New Roman"/>
          <w:sz w:val="24"/>
          <w:szCs w:val="24"/>
        </w:rPr>
      </w:pPr>
      <w:r w:rsidRPr="0027118D">
        <w:rPr>
          <w:rFonts w:ascii="Times New Roman" w:hAnsi="Times New Roman"/>
          <w:position w:val="-36"/>
          <w:sz w:val="24"/>
          <w:szCs w:val="24"/>
        </w:rPr>
        <w:object w:dxaOrig="7699" w:dyaOrig="840">
          <v:shape id="_x0000_i1108" type="#_x0000_t75" style="width:385.35pt;height:41.35pt" o:ole="">
            <v:imagedata r:id="rId202" o:title=""/>
          </v:shape>
          <o:OLEObject Type="Embed" ProgID="Equation.3" ShapeID="_x0000_i1108" DrawAspect="Content" ObjectID="_1354930971" r:id="rId203"/>
        </w:object>
      </w:r>
    </w:p>
    <w:p w:rsidR="00D14AE3" w:rsidRPr="00F012A0" w:rsidRDefault="003623E8" w:rsidP="00D14AE3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8880" w:dyaOrig="880">
          <v:shape id="_x0000_i1109" type="#_x0000_t75" style="width:443.35pt;height:44pt" o:ole="">
            <v:imagedata r:id="rId204" o:title=""/>
          </v:shape>
          <o:OLEObject Type="Embed" ProgID="Equation.3" ShapeID="_x0000_i1109" DrawAspect="Content" ObjectID="_1354930972" r:id="rId205"/>
        </w:object>
      </w:r>
    </w:p>
    <w:p w:rsidR="00D14AE3" w:rsidRPr="00F012A0" w:rsidRDefault="003623E8" w:rsidP="00D14AE3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3623E8">
        <w:rPr>
          <w:position w:val="-38"/>
        </w:rPr>
        <w:object w:dxaOrig="6940" w:dyaOrig="880">
          <v:shape id="_x0000_i1110" type="#_x0000_t75" style="width:347.35pt;height:44pt" o:ole="">
            <v:imagedata r:id="rId206" o:title=""/>
          </v:shape>
          <o:OLEObject Type="Embed" ProgID="Equation.3" ShapeID="_x0000_i1110" DrawAspect="Content" ObjectID="_1354930973" r:id="rId207"/>
        </w:object>
      </w:r>
    </w:p>
    <w:p w:rsidR="00D14AE3" w:rsidRDefault="003623E8" w:rsidP="003623E8">
      <w:pPr>
        <w:tabs>
          <w:tab w:val="left" w:pos="1145"/>
        </w:tabs>
        <w:ind w:left="1785"/>
        <w:rPr>
          <w:position w:val="-32"/>
        </w:rPr>
      </w:pPr>
      <w:r w:rsidRPr="003623E8">
        <w:rPr>
          <w:position w:val="-24"/>
        </w:rPr>
        <w:object w:dxaOrig="3100" w:dyaOrig="620">
          <v:shape id="_x0000_i1111" type="#_x0000_t75" style="width:155.35pt;height:30.65pt" o:ole="">
            <v:imagedata r:id="rId208" o:title=""/>
          </v:shape>
          <o:OLEObject Type="Embed" ProgID="Equation.3" ShapeID="_x0000_i1111" DrawAspect="Content" ObjectID="_1354930974" r:id="rId209"/>
        </w:object>
      </w:r>
    </w:p>
    <w:p w:rsidR="00D14AE3" w:rsidRPr="004E4E87" w:rsidRDefault="003623E8" w:rsidP="00D14AE3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</w:t>
      </w:r>
      <w:r w:rsidRPr="003623E8">
        <w:rPr>
          <w:rFonts w:ascii="Times New Roman" w:hAnsi="Times New Roman"/>
          <w:position w:val="-24"/>
          <w:sz w:val="24"/>
          <w:szCs w:val="24"/>
        </w:rPr>
        <w:object w:dxaOrig="7820" w:dyaOrig="620">
          <v:shape id="_x0000_i1112" type="#_x0000_t75" style="width:391.35pt;height:30.65pt" o:ole="">
            <v:imagedata r:id="rId210" o:title=""/>
          </v:shape>
          <o:OLEObject Type="Embed" ProgID="Equation.3" ShapeID="_x0000_i1112" DrawAspect="Content" ObjectID="_1354930975" r:id="rId211"/>
        </w:object>
      </w:r>
    </w:p>
    <w:p w:rsidR="00D14AE3" w:rsidRPr="00DE7B08" w:rsidRDefault="00D14AE3" w:rsidP="00D14AE3">
      <w:pPr>
        <w:ind w:left="1062" w:firstLine="3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D14AE3" w:rsidRPr="00DE7B08" w:rsidRDefault="0001392F" w:rsidP="00D14AE3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3623E8">
        <w:rPr>
          <w:rFonts w:ascii="Times New Roman" w:hAnsi="Times New Roman"/>
          <w:position w:val="-34"/>
          <w:sz w:val="24"/>
          <w:szCs w:val="24"/>
        </w:rPr>
        <w:object w:dxaOrig="4020" w:dyaOrig="720">
          <v:shape id="_x0000_i1113" type="#_x0000_t75" style="width:200.65pt;height:36pt" o:ole="">
            <v:imagedata r:id="rId212" o:title=""/>
          </v:shape>
          <o:OLEObject Type="Embed" ProgID="Equation.3" ShapeID="_x0000_i1113" DrawAspect="Content" ObjectID="_1354930976" r:id="rId213"/>
        </w:object>
      </w:r>
    </w:p>
    <w:p w:rsidR="00D14AE3" w:rsidRPr="008E1F04" w:rsidRDefault="00D14AE3" w:rsidP="00D14AE3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01392F" w:rsidRPr="00DE7B08">
        <w:rPr>
          <w:rFonts w:ascii="Times New Roman" w:hAnsi="Times New Roman"/>
          <w:position w:val="-10"/>
          <w:sz w:val="24"/>
          <w:szCs w:val="24"/>
        </w:rPr>
        <w:object w:dxaOrig="1160" w:dyaOrig="340">
          <v:shape id="_x0000_i1114" type="#_x0000_t75" style="width:58pt;height:18.65pt" o:ole="">
            <v:imagedata r:id="rId214" o:title=""/>
          </v:shape>
          <o:OLEObject Type="Embed" ProgID="Equation.3" ShapeID="_x0000_i1114" DrawAspect="Content" ObjectID="_1354930977" r:id="rId215"/>
        </w:object>
      </w:r>
    </w:p>
    <w:p w:rsidR="00B30060" w:rsidRPr="00DE7B08" w:rsidRDefault="00B30060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</w:p>
    <w:p w:rsidR="00083013" w:rsidRPr="00B635D8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lastRenderedPageBreak/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p w:rsidR="0007124F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/>
          <w:position w:val="-6"/>
          <w:lang w:val="en-US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15" type="#_x0000_t75" style="width:40pt;height:14pt" o:ole="">
            <v:imagedata r:id="rId216" o:title=""/>
          </v:shape>
          <o:OLEObject Type="Embed" ProgID="Equation.3" ShapeID="_x0000_i1115" DrawAspect="Content" ObjectID="_1354930978" r:id="rId217"/>
        </w:object>
      </w:r>
    </w:p>
    <w:tbl>
      <w:tblPr>
        <w:tblW w:w="9900" w:type="dxa"/>
        <w:tblInd w:w="97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0,79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1,34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0,76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2,01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1,19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5,42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0,66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5,12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2,92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2,63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1,74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0,32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2,96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3,69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Default="000E3B39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7124F">
        <w:rPr>
          <w:rFonts w:ascii="Times New Roman" w:hAnsi="Times New Roman"/>
          <w:sz w:val="24"/>
          <w:szCs w:val="24"/>
        </w:rPr>
        <w:t>Решение</w:t>
      </w:r>
    </w:p>
    <w:p w:rsidR="0007124F" w:rsidRPr="00AA69EF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9900" w:type="dxa"/>
        <w:tblInd w:w="97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0,26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0,61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0,76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0,79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0,99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1,02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1,34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1,53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1,74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2,20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2,63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2,96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3,23</w:t>
            </w:r>
          </w:p>
        </w:tc>
      </w:tr>
      <w:tr w:rsidR="001E64A5" w:rsidRPr="001E64A5" w:rsidTr="001E64A5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4,86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5,12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E64A5">
              <w:rPr>
                <w:rFonts w:ascii="Times New Roman" w:hAnsi="Times New Roman"/>
                <w:color w:val="000000"/>
              </w:rPr>
              <w:t>5,42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4A5" w:rsidRPr="001E64A5" w:rsidRDefault="001E64A5" w:rsidP="001E64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Pr="001E64A5" w:rsidRDefault="0007124F" w:rsidP="001E64A5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E64A5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1E64A5">
        <w:rPr>
          <w:rFonts w:ascii="Times New Roman" w:hAnsi="Times New Roman"/>
          <w:i/>
          <w:sz w:val="24"/>
          <w:szCs w:val="24"/>
          <w:lang w:val="en-US"/>
        </w:rPr>
        <w:t>F</w:t>
      </w:r>
      <w:r w:rsidRPr="001E64A5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1E64A5">
        <w:rPr>
          <w:rFonts w:ascii="Times New Roman" w:hAnsi="Times New Roman"/>
          <w:i/>
          <w:sz w:val="24"/>
          <w:szCs w:val="24"/>
        </w:rPr>
        <w:t>(</w:t>
      </w:r>
      <w:r w:rsidRPr="001E64A5">
        <w:rPr>
          <w:rFonts w:ascii="Times New Roman" w:hAnsi="Times New Roman"/>
          <w:i/>
          <w:sz w:val="24"/>
          <w:szCs w:val="24"/>
          <w:lang w:val="en-US"/>
        </w:rPr>
        <w:t>x</w:t>
      </w:r>
      <w:r w:rsidRPr="001E64A5">
        <w:rPr>
          <w:rFonts w:ascii="Times New Roman" w:hAnsi="Times New Roman"/>
          <w:i/>
          <w:sz w:val="24"/>
          <w:szCs w:val="24"/>
        </w:rPr>
        <w:t>)</w:t>
      </w:r>
      <w:r w:rsidRPr="001E64A5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position w:val="-24"/>
        </w:rPr>
        <w:object w:dxaOrig="240" w:dyaOrig="620">
          <v:shape id="_x0000_i1116" type="#_x0000_t75" style="width:11.35pt;height:30.65pt" o:ole="">
            <v:imagedata r:id="rId218" o:title=""/>
          </v:shape>
          <o:OLEObject Type="Embed" ProgID="Equation.3" ShapeID="_x0000_i1116" DrawAspect="Content" ObjectID="_1354930979" r:id="rId219"/>
        </w:object>
      </w:r>
      <w:r w:rsidRPr="001E64A5">
        <w:rPr>
          <w:rFonts w:ascii="Times New Roman" w:hAnsi="Times New Roman"/>
          <w:sz w:val="24"/>
          <w:szCs w:val="24"/>
        </w:rPr>
        <w:t xml:space="preserve"> (Рисунок </w:t>
      </w:r>
      <w:r w:rsidR="001E64A5" w:rsidRPr="001E64A5">
        <w:rPr>
          <w:rFonts w:ascii="Times New Roman" w:hAnsi="Times New Roman"/>
          <w:sz w:val="24"/>
          <w:szCs w:val="24"/>
        </w:rPr>
        <w:t>6</w:t>
      </w:r>
      <w:r w:rsidRPr="001E64A5">
        <w:rPr>
          <w:rFonts w:ascii="Times New Roman" w:hAnsi="Times New Roman"/>
          <w:sz w:val="24"/>
          <w:szCs w:val="24"/>
        </w:rPr>
        <w:t>).</w:t>
      </w: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F003D3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E64A5" w:rsidRPr="001E64A5" w:rsidRDefault="001E64A5" w:rsidP="001E64A5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равноинтервальным способом (рисунок </w:t>
      </w:r>
      <w:r w:rsidR="001E64A5" w:rsidRPr="001E64A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17" type="#_x0000_t75" style="width:106pt;height:18pt" o:ole="">
            <v:imagedata r:id="rId220" o:title=""/>
          </v:shape>
          <o:OLEObject Type="Embed" ProgID="Equation.3" ShapeID="_x0000_i1117" DrawAspect="Content" ObjectID="_1354930980" r:id="rId221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843EFA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460" w:dyaOrig="620">
          <v:shape id="_x0000_i1118" type="#_x0000_t75" style="width:173.35pt;height:30.65pt" o:ole="">
            <v:imagedata r:id="rId222" o:title=""/>
          </v:shape>
          <o:OLEObject Type="Embed" ProgID="Equation.3" ShapeID="_x0000_i1118" DrawAspect="Content" ObjectID="_1354930981" r:id="rId223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19" type="#_x0000_t75" style="width:41.35pt;height:32pt" o:ole="">
            <v:imagedata r:id="rId224" o:title=""/>
          </v:shape>
          <o:OLEObject Type="Embed" ProgID="Equation.3" ShapeID="_x0000_i1119" DrawAspect="Content" ObjectID="_1354930982" r:id="rId225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20" type="#_x0000_t75" style="width:44pt;height:38pt" o:ole="">
            <v:imagedata r:id="rId226" o:title=""/>
          </v:shape>
          <o:OLEObject Type="Embed" ProgID="Equation.3" ShapeID="_x0000_i1120" DrawAspect="Content" ObjectID="_1354930983" r:id="rId227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3B1FC5">
        <w:trPr>
          <w:trHeight w:val="501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0,517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0,351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0,258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0,221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2,71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0,166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2,71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3,252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0,148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3,252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3,794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0,055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3,794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4,336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0,074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4,336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4,878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0,018</w:t>
            </w:r>
          </w:p>
        </w:tc>
      </w:tr>
      <w:tr w:rsidR="00843EFA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4,878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0,037</w:t>
            </w:r>
          </w:p>
        </w:tc>
      </w:tr>
    </w:tbl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7124F" w:rsidRDefault="00441238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5.1pt;margin-top:.85pt;width:40.9pt;height:21.1pt;z-index:251683840;mso-width-relative:margin;mso-height-relative:margin" filled="f" stroked="f">
            <v:textbox style="mso-next-textbox:#_x0000_s1217">
              <w:txbxContent>
                <w:p w:rsidR="00C5244C" w:rsidRPr="00933328" w:rsidRDefault="00C5244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width-relative:margin;mso-height-relative:margin" filled="f" stroked="f">
            <v:textbox style="mso-next-textbox:#_x0000_s1216">
              <w:txbxContent>
                <w:p w:rsidR="00C5244C" w:rsidRPr="00933328" w:rsidRDefault="00C5244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843EFA" w:rsidRPr="00843EF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3723" cy="274026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8"/>
              </a:graphicData>
            </a:graphic>
          </wp:inline>
        </w:drawing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1E64A5">
        <w:rPr>
          <w:rFonts w:ascii="Times New Roman" w:hAnsi="Times New Roman"/>
          <w:sz w:val="24"/>
          <w:szCs w:val="24"/>
          <w:lang w:val="en-US"/>
        </w:rPr>
        <w:t>7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1E64A5" w:rsidRPr="001E64A5">
        <w:rPr>
          <w:rFonts w:ascii="Times New Roman" w:hAnsi="Times New Roman"/>
          <w:sz w:val="24"/>
          <w:szCs w:val="24"/>
        </w:rPr>
        <w:t>8</w:t>
      </w:r>
      <w:r w:rsidRPr="001713D6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394464" w:rsidRPr="000A0697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543C87" w:rsidRPr="000A0697" w:rsidRDefault="00543C87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543C87">
        <w:trPr>
          <w:trHeight w:val="57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0,556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0,667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0,333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0,370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0,426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1,545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0,244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1,545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0,206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2,61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0,172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2,61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3,265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0,153</w:t>
            </w:r>
          </w:p>
        </w:tc>
      </w:tr>
      <w:tr w:rsidR="00843EFA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3,265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843EFA" w:rsidRDefault="00843EFA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0,046</w:t>
            </w:r>
          </w:p>
        </w:tc>
      </w:tr>
    </w:tbl>
    <w:p w:rsidR="0007124F" w:rsidRDefault="00441238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9.7pt;width:40.9pt;height:21.1pt;z-index:251685888;mso-position-horizontal-relative:text;mso-position-vertical-relative:text;mso-width-relative:margin;mso-height-relative:margin" filled="f" stroked="f">
            <v:textbox style="mso-next-textbox:#_x0000_s1219">
              <w:txbxContent>
                <w:p w:rsidR="00C5244C" w:rsidRPr="00933328" w:rsidRDefault="00C5244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843EFA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843EFA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4582257" cy="2740269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9"/>
              </a:graphicData>
            </a:graphic>
          </wp:inline>
        </w:drawing>
      </w:r>
      <w:r w:rsidR="00441238"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1.75pt;margin-top:162.4pt;width:23.7pt;height:21.1pt;z-index:251684864;mso-position-horizontal-relative:text;mso-position-vertical-relative:text;mso-width-relative:margin;mso-height-relative:margin" filled="f" stroked="f">
            <v:textbox style="mso-next-textbox:#_x0000_s1218">
              <w:txbxContent>
                <w:p w:rsidR="00C5244C" w:rsidRPr="00933328" w:rsidRDefault="00C5244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1E64A5">
        <w:rPr>
          <w:rFonts w:ascii="Times New Roman" w:hAnsi="Times New Roman"/>
          <w:sz w:val="24"/>
          <w:szCs w:val="24"/>
          <w:lang w:val="en-US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441238" w:rsidP="0007124F">
      <w:pPr>
        <w:ind w:left="720"/>
        <w:rPr>
          <w:lang w:val="en-US"/>
        </w:rPr>
      </w:pPr>
      <w:r w:rsidRPr="00441238">
        <w:rPr>
          <w:noProof/>
          <w:position w:val="-28"/>
        </w:rPr>
        <w:pict>
          <v:shape id="_x0000_s38912" type="#_x0000_t75" style="position:absolute;left:0;text-align:left;margin-left:0;margin-top:.6pt;width:115.05pt;height:35.2pt;z-index:251763712;mso-position-horizontal:left">
            <v:imagedata r:id="rId230" o:title=""/>
            <w10:wrap type="square" side="right"/>
          </v:shape>
          <o:OLEObject Type="Embed" ProgID="Equation.3" ShapeID="_x0000_s38912" DrawAspect="Content" ObjectID="_1354931061" r:id="rId231"/>
        </w:pict>
      </w:r>
      <w:r w:rsidR="00843EFA">
        <w:br w:type="textWrapping" w:clear="all"/>
      </w:r>
      <w:r w:rsidR="008877F3" w:rsidRPr="0041206A">
        <w:rPr>
          <w:position w:val="-28"/>
        </w:rPr>
        <w:object w:dxaOrig="3360" w:dyaOrig="680">
          <v:shape id="_x0000_i1121" type="#_x0000_t75" style="width:167.35pt;height:35.35pt" o:ole="">
            <v:imagedata r:id="rId232" o:title=""/>
          </v:shape>
          <o:OLEObject Type="Embed" ProgID="Equation.3" ShapeID="_x0000_i1121" DrawAspect="Content" ObjectID="_1354930984" r:id="rId233"/>
        </w:objec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22" type="#_x0000_t75" style="width:323.35pt;height:41.35pt" o:ole="">
            <v:imagedata r:id="rId234" o:title=""/>
          </v:shape>
          <o:OLEObject Type="Embed" ProgID="Equation.3" ShapeID="_x0000_i1122" DrawAspect="Content" ObjectID="_1354930985" r:id="rId235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23" type="#_x0000_t75" style="width:126pt;height:18.65pt" o:ole="">
            <v:imagedata r:id="rId236" o:title=""/>
          </v:shape>
          <o:OLEObject Type="Embed" ProgID="Equation.3" ShapeID="_x0000_i1123" DrawAspect="Content" ObjectID="_1354930986" r:id="rId237"/>
        </w:object>
      </w:r>
    </w:p>
    <w:p w:rsidR="0007124F" w:rsidRDefault="008877F3" w:rsidP="0007124F">
      <w:pPr>
        <w:ind w:left="720"/>
      </w:pPr>
      <w:r w:rsidRPr="006C73C0">
        <w:rPr>
          <w:position w:val="-34"/>
        </w:rPr>
        <w:object w:dxaOrig="7360" w:dyaOrig="800">
          <v:shape id="_x0000_i1124" type="#_x0000_t75" style="width:366pt;height:40pt" o:ole="">
            <v:imagedata r:id="rId238" o:title=""/>
          </v:shape>
          <o:OLEObject Type="Embed" ProgID="Equation.3" ShapeID="_x0000_i1124" DrawAspect="Content" ObjectID="_1354930987" r:id="rId239"/>
        </w:object>
      </w:r>
    </w:p>
    <w:p w:rsidR="0007124F" w:rsidRDefault="001959AD" w:rsidP="0007124F">
      <w:pPr>
        <w:ind w:left="720"/>
      </w:pPr>
      <w:r w:rsidRPr="006C73C0">
        <w:rPr>
          <w:position w:val="-34"/>
        </w:rPr>
        <w:object w:dxaOrig="5260" w:dyaOrig="800">
          <v:shape id="_x0000_i1125" type="#_x0000_t75" style="width:264pt;height:40pt" o:ole="">
            <v:imagedata r:id="rId240" o:title=""/>
          </v:shape>
          <o:OLEObject Type="Embed" ProgID="Equation.3" ShapeID="_x0000_i1125" DrawAspect="Content" ObjectID="_1354930988" r:id="rId241"/>
        </w:object>
      </w:r>
    </w:p>
    <w:p w:rsidR="0007124F" w:rsidRDefault="008877F3" w:rsidP="0007124F">
      <w:pPr>
        <w:ind w:left="720"/>
      </w:pPr>
      <w:r w:rsidRPr="006A461E">
        <w:rPr>
          <w:position w:val="-34"/>
        </w:rPr>
        <w:object w:dxaOrig="6480" w:dyaOrig="800">
          <v:shape id="_x0000_i1126" type="#_x0000_t75" style="width:324pt;height:40pt" o:ole="">
            <v:imagedata r:id="rId242" o:title=""/>
          </v:shape>
          <o:OLEObject Type="Embed" ProgID="Equation.3" ShapeID="_x0000_i1126" DrawAspect="Content" ObjectID="_1354930989" r:id="rId243"/>
        </w:object>
      </w:r>
    </w:p>
    <w:p w:rsidR="0007124F" w:rsidRPr="001713D6" w:rsidRDefault="0007124F" w:rsidP="001713D6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27" type="#_x0000_t75" style="width:32pt;height:18pt" o:ole="">
            <v:imagedata r:id="rId244" o:title=""/>
          </v:shape>
          <o:OLEObject Type="Embed" ProgID="Equation.3" ShapeID="_x0000_i1127" DrawAspect="Content" ObjectID="_1354930990" r:id="rId245"/>
        </w:object>
      </w:r>
      <w:r w:rsidRPr="001713D6"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C029D0" w:rsidRPr="00C029D0" w:rsidRDefault="00C029D0" w:rsidP="00C029D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– величина X распределена по экспоненциальному закону:</w:t>
      </w:r>
    </w:p>
    <w:p w:rsidR="00C029D0" w:rsidRDefault="00C029D0" w:rsidP="00C029D0">
      <w:pPr>
        <w:ind w:left="360"/>
        <w:jc w:val="center"/>
      </w:pPr>
      <w:r w:rsidRPr="00843548">
        <w:object w:dxaOrig="6540" w:dyaOrig="680">
          <v:shape id="_x0000_i1128" type="#_x0000_t75" style="width:327.35pt;height:34pt" o:ole="">
            <v:imagedata r:id="rId246" o:title=""/>
          </v:shape>
          <o:OLEObject Type="Embed" ProgID="Equation.3" ShapeID="_x0000_i1128" DrawAspect="Content" ObjectID="_1354930991" r:id="rId247"/>
        </w:object>
      </w:r>
    </w:p>
    <w:p w:rsidR="00C029D0" w:rsidRPr="00C029D0" w:rsidRDefault="00C029D0" w:rsidP="00C029D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1</w:t>
      </w:r>
      <w:r w:rsidRPr="00C029D0">
        <w:rPr>
          <w:rFonts w:ascii="Times New Roman" w:hAnsi="Times New Roman"/>
          <w:sz w:val="24"/>
          <w:szCs w:val="24"/>
        </w:rPr>
        <w:t xml:space="preserve"> – величина X не распределена по экспоненциальному закону</w:t>
      </w:r>
    </w:p>
    <w:p w:rsidR="00C029D0" w:rsidRDefault="00C029D0" w:rsidP="00C029D0">
      <w:pPr>
        <w:pStyle w:val="a9"/>
        <w:jc w:val="center"/>
      </w:pPr>
      <w:r w:rsidRPr="006063E1">
        <w:object w:dxaOrig="3140" w:dyaOrig="360">
          <v:shape id="_x0000_i1129" type="#_x0000_t75" style="width:157.35pt;height:18pt" o:ole="">
            <v:imagedata r:id="rId248" o:title=""/>
          </v:shape>
          <o:OLEObject Type="Embed" ProgID="Equation.3" ShapeID="_x0000_i1129" DrawAspect="Content" ObjectID="_1354930992" r:id="rId249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lastRenderedPageBreak/>
        <w:t>Таким образом получаем полностью определенную гипотетическую функцию распределения:</w:t>
      </w:r>
    </w:p>
    <w:p w:rsidR="00C029D0" w:rsidRPr="00C029D0" w:rsidRDefault="00193B8C" w:rsidP="00C029D0">
      <w:pPr>
        <w:pStyle w:val="a9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9D0">
        <w:rPr>
          <w:position w:val="-12"/>
        </w:rPr>
        <w:object w:dxaOrig="2820" w:dyaOrig="580">
          <v:shape id="_x0000_i1130" type="#_x0000_t75" style="width:141.35pt;height:30pt" o:ole="">
            <v:imagedata r:id="rId250" o:title=""/>
          </v:shape>
          <o:OLEObject Type="Embed" ProgID="Equation.3" ShapeID="_x0000_i1130" DrawAspect="Content" ObjectID="_1354930993" r:id="rId251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Проверим гипотезу о нормальном законе по критерию Пирсона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31" type="#_x0000_t75" style="width:16pt;height:18pt" o:ole="">
            <v:imagedata r:id="rId252" o:title=""/>
          </v:shape>
          <o:OLEObject Type="Embed" ProgID="Equation.3" ShapeID="_x0000_i1131" DrawAspect="Content" ObjectID="_1354930994" r:id="rId253"/>
        </w:object>
      </w:r>
      <w:r w:rsidRPr="00C029D0"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32" type="#_x0000_t75" style="width:16pt;height:18pt" o:ole="">
            <v:imagedata r:id="rId254" o:title=""/>
          </v:shape>
          <o:OLEObject Type="Embed" ProgID="Equation.3" ShapeID="_x0000_i1132" DrawAspect="Content" ObjectID="_1354930995" r:id="rId255"/>
        </w:object>
      </w:r>
      <w:r w:rsidRPr="00C029D0">
        <w:rPr>
          <w:rFonts w:ascii="Times New Roman" w:hAnsi="Times New Roman"/>
          <w:sz w:val="24"/>
          <w:szCs w:val="24"/>
        </w:rPr>
        <w:t xml:space="preserve"> на основе равноинтервального статистического ряда:</w:t>
      </w:r>
    </w:p>
    <w:p w:rsidR="00C029D0" w:rsidRDefault="00C029D0" w:rsidP="00C029D0">
      <w:pPr>
        <w:pStyle w:val="a9"/>
        <w:jc w:val="center"/>
      </w:pPr>
      <w:r w:rsidRPr="00E54B4A">
        <w:object w:dxaOrig="2360" w:dyaOrig="800">
          <v:shape id="_x0000_i1133" type="#_x0000_t75" style="width:118pt;height:39.35pt" o:ole="">
            <v:imagedata r:id="rId256" o:title=""/>
          </v:shape>
          <o:OLEObject Type="Embed" ProgID="Equation.3" ShapeID="_x0000_i1133" DrawAspect="Content" ObjectID="_1354930996" r:id="rId257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C029D0" w:rsidRPr="00C029D0" w:rsidRDefault="00C029D0" w:rsidP="00C029D0">
      <w:pPr>
        <w:pStyle w:val="a9"/>
        <w:jc w:val="center"/>
        <w:rPr>
          <w:lang w:val="en-US"/>
        </w:rPr>
      </w:pPr>
      <w:r w:rsidRPr="006113DD">
        <w:object w:dxaOrig="3440" w:dyaOrig="639">
          <v:shape id="_x0000_i1134" type="#_x0000_t75" style="width:171.35pt;height:32pt" o:ole="">
            <v:imagedata r:id="rId258" o:title=""/>
          </v:shape>
          <o:OLEObject Type="Embed" ProgID="Equation.3" ShapeID="_x0000_i1134" DrawAspect="Content" ObjectID="_1354930997" r:id="rId259"/>
        </w:object>
      </w:r>
    </w:p>
    <w:p w:rsidR="00C029D0" w:rsidRPr="00C029D0" w:rsidRDefault="00C029D0" w:rsidP="00C029D0">
      <w:pPr>
        <w:pStyle w:val="a9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C029D0"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729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924"/>
        <w:gridCol w:w="992"/>
        <w:gridCol w:w="850"/>
        <w:gridCol w:w="1115"/>
        <w:gridCol w:w="1236"/>
      </w:tblGrid>
      <w:tr w:rsidR="00C029D0" w:rsidRPr="00FA40C1" w:rsidTr="00383871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35" type="#_x0000_t75" style="width:10pt;height:15.35pt" o:ole="">
                  <v:imagedata r:id="rId260" o:title=""/>
                </v:shape>
                <o:OLEObject Type="Embed" ProgID="Equation.3" ShapeID="_x0000_i1135" DrawAspect="Content" ObjectID="_1354930998" r:id="rId261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36" type="#_x0000_t75" style="width:14pt;height:18.65pt" o:ole="">
                  <v:imagedata r:id="rId262" o:title=""/>
                </v:shape>
                <o:OLEObject Type="Embed" ProgID="Equation.3" ShapeID="_x0000_i1136" DrawAspect="Content" ObjectID="_1354930999" r:id="rId263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37" type="#_x0000_t75" style="width:14pt;height:18.65pt" o:ole="">
                  <v:imagedata r:id="rId264" o:title=""/>
                </v:shape>
                <o:OLEObject Type="Embed" ProgID="Equation.3" ShapeID="_x0000_i1137" DrawAspect="Content" ObjectID="_1354931000" r:id="rId265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38" type="#_x0000_t75" style="width:35.35pt;height:18.65pt" o:ole="">
                  <v:imagedata r:id="rId266" o:title=""/>
                </v:shape>
                <o:OLEObject Type="Embed" ProgID="Equation.3" ShapeID="_x0000_i1138" DrawAspect="Content" ObjectID="_1354931001" r:id="rId267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39" type="#_x0000_t75" style="width:36.65pt;height:18.65pt" o:ole="">
                  <v:imagedata r:id="rId268" o:title=""/>
                </v:shape>
                <o:OLEObject Type="Embed" ProgID="Equation.3" ShapeID="_x0000_i1139" DrawAspect="Content" ObjectID="_1354931002" r:id="rId269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40" type="#_x0000_t75" style="width:12.65pt;height:18.65pt" o:ole="">
                  <v:imagedata r:id="rId270" o:title=""/>
                </v:shape>
                <o:OLEObject Type="Embed" ProgID="Equation.3" ShapeID="_x0000_i1140" DrawAspect="Content" ObjectID="_1354931003" r:id="rId271"/>
              </w:object>
            </w:r>
          </w:p>
        </w:tc>
        <w:tc>
          <w:tcPr>
            <w:tcW w:w="1118" w:type="dxa"/>
            <w:vAlign w:val="center"/>
          </w:tcPr>
          <w:p w:rsidR="00C029D0" w:rsidRDefault="00C029D0" w:rsidP="00383871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41" type="#_x0000_t75" style="width:15.35pt;height:20pt" o:ole="">
                  <v:imagedata r:id="rId272" o:title=""/>
                </v:shape>
                <o:OLEObject Type="Embed" ProgID="Equation.3" ShapeID="_x0000_i1141" DrawAspect="Content" ObjectID="_1354931004" r:id="rId273"/>
              </w:object>
            </w:r>
          </w:p>
        </w:tc>
        <w:tc>
          <w:tcPr>
            <w:tcW w:w="1236" w:type="dxa"/>
            <w:vAlign w:val="center"/>
          </w:tcPr>
          <w:p w:rsidR="00C029D0" w:rsidRDefault="00C029D0" w:rsidP="00383871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42" type="#_x0000_t75" style="width:50.65pt;height:39.35pt" o:ole="">
                  <v:imagedata r:id="rId274" o:title=""/>
                </v:shape>
                <o:OLEObject Type="Embed" ProgID="Equation.3" ShapeID="_x0000_i1142" DrawAspect="Content" ObjectID="_1354931005" r:id="rId275"/>
              </w:objec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0,302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0,28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0,002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1,084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0,302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0,211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0,19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0,002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1,084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1,626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0,147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0,14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0,103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0,003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2,71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0,072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0,005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3,252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0,050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0,018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3,252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3,794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0,035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0,03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0,001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3,794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4,336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0,919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0,024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0,010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4,336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4,878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0,017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0,003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4,878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8877F3" w:rsidRPr="008877F3" w:rsidRDefault="008877F3">
            <w:pPr>
              <w:jc w:val="right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+∞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0,039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0,009</w:t>
            </w:r>
          </w:p>
        </w:tc>
      </w:tr>
      <w:tr w:rsidR="008877F3" w:rsidRPr="00FA40C1" w:rsidTr="00383871">
        <w:trPr>
          <w:trHeight w:hRule="exact" w:val="284"/>
        </w:trPr>
        <w:tc>
          <w:tcPr>
            <w:tcW w:w="4090" w:type="dxa"/>
            <w:gridSpan w:val="5"/>
            <w:shd w:val="clear" w:color="auto" w:fill="auto"/>
            <w:noWrap/>
            <w:vAlign w:val="bottom"/>
            <w:hideMark/>
          </w:tcPr>
          <w:p w:rsidR="008877F3" w:rsidRPr="005B2489" w:rsidRDefault="008877F3" w:rsidP="00383871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1,000</w:t>
            </w:r>
          </w:p>
        </w:tc>
        <w:tc>
          <w:tcPr>
            <w:tcW w:w="1118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236" w:type="dxa"/>
            <w:vAlign w:val="bottom"/>
          </w:tcPr>
          <w:p w:rsidR="008877F3" w:rsidRDefault="008877F3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0,053</w:t>
            </w:r>
          </w:p>
        </w:tc>
      </w:tr>
    </w:tbl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29D0" w:rsidRDefault="00C029D0" w:rsidP="00C029D0">
      <w:pPr>
        <w:pStyle w:val="a9"/>
        <w:spacing w:after="0" w:line="360" w:lineRule="auto"/>
        <w:jc w:val="both"/>
      </w:pPr>
      <w:r w:rsidRPr="00C029D0"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Pr="00E328F5">
        <w:rPr>
          <w:position w:val="-14"/>
        </w:rPr>
        <w:object w:dxaOrig="300" w:dyaOrig="380">
          <v:shape id="_x0000_i1143" type="#_x0000_t75" style="width:15.35pt;height:18.65pt" o:ole="">
            <v:imagedata r:id="rId276" o:title=""/>
          </v:shape>
          <o:OLEObject Type="Embed" ProgID="Equation.3" ShapeID="_x0000_i1143" DrawAspect="Content" ObjectID="_1354931006" r:id="rId277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Default="00C029D0" w:rsidP="00C029D0">
      <w:pPr>
        <w:ind w:left="360"/>
        <w:jc w:val="center"/>
      </w:pPr>
      <w:r w:rsidRPr="004812D8">
        <w:object w:dxaOrig="2020" w:dyaOrig="760">
          <v:shape id="_x0000_i1144" type="#_x0000_t75" style="width:102pt;height:38pt" o:ole="">
            <v:imagedata r:id="rId278" o:title=""/>
          </v:shape>
          <o:OLEObject Type="Embed" ProgID="Equation.3" ShapeID="_x0000_i1144" DrawAspect="Content" ObjectID="_1354931007" r:id="rId279"/>
        </w:object>
      </w:r>
    </w:p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C029D0" w:rsidRPr="00C029D0" w:rsidRDefault="00C83B4E" w:rsidP="00C029D0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32"/>
        </w:rPr>
        <w:object w:dxaOrig="2920" w:dyaOrig="800">
          <v:shape id="_x0000_i1145" type="#_x0000_t75" style="width:144.65pt;height:39.35pt" o:ole="">
            <v:imagedata r:id="rId280" o:title=""/>
          </v:shape>
          <o:OLEObject Type="Embed" ProgID="Equation.3" ShapeID="_x0000_i1145" DrawAspect="Content" ObjectID="_1354931008" r:id="rId281"/>
        </w:object>
      </w:r>
    </w:p>
    <w:p w:rsid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C029D0" w:rsidRDefault="00C029D0" w:rsidP="00C029D0">
      <w:pPr>
        <w:pStyle w:val="a9"/>
        <w:jc w:val="center"/>
      </w:pPr>
      <w:r w:rsidRPr="004812D8">
        <w:object w:dxaOrig="2780" w:dyaOrig="320">
          <v:shape id="_x0000_i1146" type="#_x0000_t75" style="width:138pt;height:16pt" o:ole="">
            <v:imagedata r:id="rId282" o:title=""/>
          </v:shape>
          <o:OLEObject Type="Embed" ProgID="Equation.3" ShapeID="_x0000_i1146" DrawAspect="Content" ObjectID="_1354931009" r:id="rId283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[1, стр.63] для степени свободы </w:t>
      </w:r>
      <w:r w:rsidR="00F53E72" w:rsidRPr="00F53E72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147" type="#_x0000_t75" style="width:28.65pt;height:14pt" o:ole="">
            <v:imagedata r:id="rId284" o:title=""/>
          </v:shape>
          <o:OLEObject Type="Embed" ProgID="Equation.3" ShapeID="_x0000_i1147" DrawAspect="Content" ObjectID="_1354931010" r:id="rId285"/>
        </w:object>
      </w:r>
      <w:r w:rsidRPr="00C029D0"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="00F53E72" w:rsidRPr="00F53E72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148" type="#_x0000_t75" style="width:44pt;height:16pt" o:ole="">
            <v:imagedata r:id="rId286" o:title=""/>
          </v:shape>
          <o:OLEObject Type="Embed" ProgID="Equation.3" ShapeID="_x0000_i1148" DrawAspect="Content" ObjectID="_1354931011" r:id="rId287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Pr="00C029D0" w:rsidRDefault="00C83B4E" w:rsidP="00C029D0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14"/>
        </w:rPr>
        <w:object w:dxaOrig="4580" w:dyaOrig="400">
          <v:shape id="_x0000_i1149" type="#_x0000_t75" style="width:229.35pt;height:20pt" o:ole="">
            <v:imagedata r:id="rId288" o:title=""/>
          </v:shape>
          <o:OLEObject Type="Embed" ProgID="Equation.3" ShapeID="_x0000_i1149" DrawAspect="Content" ObjectID="_1354931012" r:id="rId289"/>
        </w:object>
      </w:r>
    </w:p>
    <w:p w:rsidR="00C029D0" w:rsidRPr="000F6E01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Так как условие выполняется, то гипотеза 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</w:t>
      </w:r>
      <w:r w:rsidRPr="00C029D0">
        <w:rPr>
          <w:rFonts w:ascii="Times New Roman" w:hAnsi="Times New Roman"/>
          <w:sz w:val="24"/>
          <w:szCs w:val="24"/>
          <w:lang w:val="be-BY"/>
        </w:rPr>
        <w:t xml:space="preserve">об </w:t>
      </w:r>
      <w:r w:rsidRPr="00C029D0">
        <w:rPr>
          <w:rFonts w:ascii="Times New Roman" w:hAnsi="Times New Roman"/>
          <w:sz w:val="24"/>
          <w:szCs w:val="24"/>
        </w:rPr>
        <w:t>экспоненциальном законе распределения  принимается (нет оснований ее отклонить).</w:t>
      </w:r>
    </w:p>
    <w:p w:rsidR="00F53E72" w:rsidRPr="000F6E01" w:rsidRDefault="00F53E72" w:rsidP="00C029D0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8) Проверим гипотезу при помощи критерия Колмогорова. Для этого построим  график гипотетической функции распределения </w:t>
      </w:r>
      <w:r w:rsidR="00861162"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50" type="#_x0000_t75" style="width:32.65pt;height:18pt" o:ole="">
            <v:imagedata r:id="rId290" o:title=""/>
          </v:shape>
          <o:OLEObject Type="Embed" ProgID="Equation.3" ShapeID="_x0000_i1150" DrawAspect="Content" ObjectID="_1354931013" r:id="rId291"/>
        </w:object>
      </w:r>
      <w:r w:rsidRPr="00C029D0">
        <w:rPr>
          <w:rFonts w:ascii="Times New Roman" w:hAnsi="Times New Roman"/>
          <w:sz w:val="24"/>
          <w:szCs w:val="24"/>
        </w:rPr>
        <w:t xml:space="preserve">в одной системе координат с эмпирической </w:t>
      </w:r>
      <w:r w:rsidRPr="00C029D0">
        <w:rPr>
          <w:rFonts w:ascii="Times New Roman" w:hAnsi="Times New Roman"/>
          <w:sz w:val="24"/>
          <w:szCs w:val="24"/>
        </w:rPr>
        <w:lastRenderedPageBreak/>
        <w:t xml:space="preserve">функцией </w:t>
      </w:r>
      <w:r w:rsidR="00861162"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51" type="#_x0000_t75" style="width:34pt;height:18pt" o:ole="">
            <v:imagedata r:id="rId292" o:title=""/>
          </v:shape>
          <o:OLEObject Type="Embed" ProgID="Equation.3" ShapeID="_x0000_i1151" DrawAspect="Content" ObjectID="_1354931014" r:id="rId293"/>
        </w:object>
      </w:r>
      <w:r w:rsidRPr="00C029D0">
        <w:rPr>
          <w:rFonts w:ascii="Times New Roman" w:hAnsi="Times New Roman"/>
          <w:sz w:val="24"/>
          <w:szCs w:val="24"/>
        </w:rPr>
        <w:t xml:space="preserve">(рисунок  </w:t>
      </w:r>
      <w:r w:rsidR="008877F3" w:rsidRPr="008877F3">
        <w:rPr>
          <w:rFonts w:ascii="Times New Roman" w:hAnsi="Times New Roman"/>
          <w:sz w:val="24"/>
          <w:szCs w:val="24"/>
        </w:rPr>
        <w:t>6</w:t>
      </w:r>
      <w:r w:rsidRPr="00C029D0">
        <w:rPr>
          <w:rFonts w:ascii="Times New Roman" w:hAnsi="Times New Roman"/>
          <w:sz w:val="24"/>
          <w:szCs w:val="24"/>
        </w:rPr>
        <w:t xml:space="preserve">). В качестве опорных точек используем 10 значений  </w:t>
      </w:r>
      <w:r w:rsidR="00861162" w:rsidRPr="00861162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52" type="#_x0000_t75" style="width:38.65pt;height:18.65pt" o:ole="">
            <v:imagedata r:id="rId294" o:title=""/>
          </v:shape>
          <o:OLEObject Type="Embed" ProgID="Equation.3" ShapeID="_x0000_i1152" DrawAspect="Content" ObjectID="_1354931015" r:id="rId295"/>
        </w:object>
      </w:r>
      <w:r w:rsidRPr="00C029D0"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="00861162"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53" type="#_x0000_t75" style="width:32.65pt;height:18pt" o:ole="">
            <v:imagedata r:id="rId296" o:title=""/>
          </v:shape>
          <o:OLEObject Type="Embed" ProgID="Equation.3" ShapeID="_x0000_i1153" DrawAspect="Content" ObjectID="_1354931016" r:id="rId297"/>
        </w:object>
      </w:r>
      <w:r w:rsidRPr="00C029D0">
        <w:rPr>
          <w:rFonts w:ascii="Times New Roman" w:hAnsi="Times New Roman"/>
          <w:sz w:val="24"/>
          <w:szCs w:val="24"/>
        </w:rPr>
        <w:t xml:space="preserve">и </w:t>
      </w:r>
      <w:r w:rsidR="00861162"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54" type="#_x0000_t75" style="width:34pt;height:18pt" o:ole="">
            <v:imagedata r:id="rId298" o:title=""/>
          </v:shape>
          <o:OLEObject Type="Embed" ProgID="Equation.3" ShapeID="_x0000_i1154" DrawAspect="Content" ObjectID="_1354931017" r:id="rId299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Pr="00C029D0" w:rsidRDefault="00661585" w:rsidP="00C029D0">
      <w:pPr>
        <w:pStyle w:val="a9"/>
        <w:jc w:val="center"/>
        <w:rPr>
          <w:rFonts w:ascii="Times New Roman" w:hAnsi="Times New Roman"/>
          <w:sz w:val="24"/>
          <w:szCs w:val="24"/>
          <w:lang w:val="en-US"/>
        </w:rPr>
      </w:pPr>
      <w:r w:rsidRPr="00F91EBA">
        <w:rPr>
          <w:position w:val="-20"/>
        </w:rPr>
        <w:object w:dxaOrig="4800" w:dyaOrig="580">
          <v:shape id="_x0000_i1155" type="#_x0000_t75" style="width:240pt;height:30pt" o:ole="">
            <v:imagedata r:id="rId300" o:title=""/>
          </v:shape>
          <o:OLEObject Type="Embed" ProgID="Equation.3" ShapeID="_x0000_i1155" DrawAspect="Content" ObjectID="_1354931018" r:id="rId301"/>
        </w:object>
      </w:r>
    </w:p>
    <w:p w:rsidR="00C029D0" w:rsidRPr="00C029D0" w:rsidRDefault="00C029D0" w:rsidP="00C029D0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C029D0" w:rsidRPr="00C029D0" w:rsidRDefault="00661585" w:rsidP="00C029D0">
      <w:pPr>
        <w:pStyle w:val="a9"/>
        <w:tabs>
          <w:tab w:val="left" w:pos="5775"/>
        </w:tabs>
        <w:spacing w:after="0" w:line="360" w:lineRule="auto"/>
        <w:jc w:val="center"/>
        <w:rPr>
          <w:lang w:val="en-US"/>
        </w:rPr>
      </w:pPr>
      <w:r w:rsidRPr="00F91EBA">
        <w:rPr>
          <w:position w:val="-10"/>
        </w:rPr>
        <w:object w:dxaOrig="2880" w:dyaOrig="380">
          <v:shape id="_x0000_i1156" type="#_x0000_t75" style="width:2in;height:18.65pt" o:ole="">
            <v:imagedata r:id="rId302" o:title=""/>
          </v:shape>
          <o:OLEObject Type="Embed" ProgID="Equation.3" ShapeID="_x0000_i1156" DrawAspect="Content" ObjectID="_1354931019" r:id="rId303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Из таблицы Колмогорова [1, стр. 64] по заданному уровню значимости </w:t>
      </w:r>
      <w:r w:rsidR="00F91EBA" w:rsidRPr="00F91EBA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157" type="#_x0000_t75" style="width:44pt;height:16pt" o:ole="">
            <v:imagedata r:id="rId304" o:title=""/>
          </v:shape>
          <o:OLEObject Type="Embed" ProgID="Equation.3" ShapeID="_x0000_i1157" DrawAspect="Content" ObjectID="_1354931020" r:id="rId305"/>
        </w:object>
      </w:r>
      <w:r w:rsidRPr="00C029D0"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C029D0" w:rsidRDefault="00661585" w:rsidP="00C029D0">
      <w:pPr>
        <w:pStyle w:val="a9"/>
        <w:tabs>
          <w:tab w:val="left" w:pos="5775"/>
        </w:tabs>
        <w:spacing w:after="0" w:line="360" w:lineRule="auto"/>
        <w:jc w:val="center"/>
      </w:pPr>
      <w:r w:rsidRPr="00F91EBA">
        <w:rPr>
          <w:position w:val="-14"/>
        </w:rPr>
        <w:object w:dxaOrig="4740" w:dyaOrig="380">
          <v:shape id="_x0000_i1158" type="#_x0000_t75" style="width:237.35pt;height:18.65pt" o:ole="">
            <v:imagedata r:id="rId306" o:title=""/>
          </v:shape>
          <o:OLEObject Type="Embed" ProgID="Equation.3" ShapeID="_x0000_i1158" DrawAspect="Content" ObjectID="_1354931021" r:id="rId307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F53E72">
        <w:rPr>
          <w:rFonts w:ascii="Times New Roman" w:hAnsi="Times New Roman"/>
          <w:i/>
          <w:sz w:val="24"/>
          <w:szCs w:val="24"/>
        </w:rPr>
        <w:t>H</w:t>
      </w:r>
      <w:r w:rsidRPr="00F53E72">
        <w:rPr>
          <w:rFonts w:ascii="Times New Roman" w:hAnsi="Times New Roman"/>
          <w:i/>
          <w:sz w:val="24"/>
          <w:szCs w:val="24"/>
        </w:rPr>
        <w:softHyphen/>
      </w:r>
      <w:r w:rsidR="00F53E72" w:rsidRPr="00F53E72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о</w:t>
      </w:r>
      <w:r w:rsidR="00F53E72">
        <w:rPr>
          <w:rFonts w:ascii="Times New Roman" w:hAnsi="Times New Roman"/>
          <w:sz w:val="24"/>
          <w:szCs w:val="24"/>
        </w:rPr>
        <w:t>б</w:t>
      </w:r>
      <w:r w:rsidRPr="00C029D0">
        <w:rPr>
          <w:rFonts w:ascii="Times New Roman" w:hAnsi="Times New Roman"/>
          <w:sz w:val="24"/>
          <w:szCs w:val="24"/>
        </w:rPr>
        <w:t xml:space="preserve"> экспоненциальном законе распределения  принимается (нет оснований ее отклонить).</w:t>
      </w:r>
    </w:p>
    <w:p w:rsidR="00C029D0" w:rsidRPr="00F53E72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26D9A" w:rsidRDefault="00C26D9A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59" type="#_x0000_t75" style="width:41.35pt;height:15.35pt" o:ole="">
            <v:imagedata r:id="rId308" o:title=""/>
          </v:shape>
          <o:OLEObject Type="Embed" ProgID="Equation.3" ShapeID="_x0000_i1159" DrawAspect="Content" ObjectID="_1354931022" r:id="rId309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60" type="#_x0000_t75" style="width:44pt;height:15.35pt" o:ole="">
            <v:imagedata r:id="rId310" o:title=""/>
          </v:shape>
          <o:OLEObject Type="Embed" ProgID="Equation.3" ShapeID="_x0000_i1160" DrawAspect="Content" ObjectID="_1354931023" r:id="rId311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61" type="#_x0000_t75" style="width:59.35pt;height:20pt" o:ole="">
            <v:imagedata r:id="rId312" o:title=""/>
          </v:shape>
          <o:OLEObject Type="Embed" ProgID="Equation.3" ShapeID="_x0000_i1161" DrawAspect="Content" ObjectID="_1354931024" r:id="rId313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F003D3" w:rsidRPr="008B6CD1" w:rsidRDefault="00F003D3" w:rsidP="00F003D3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-4.29; -8.91)  (  3.82;  8.03)  (  5.03;  2.49)  ( -0.85; -4.30)  ( -1.43; -1.55)  (  4.52;  1.81)  ( -3.92; -0.12)  ( -1.29; -9.42)  </w:t>
      </w:r>
    </w:p>
    <w:p w:rsidR="00F003D3" w:rsidRPr="008B6CD1" w:rsidRDefault="00F003D3" w:rsidP="00F003D3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1.03; -1.47)  (  1.20;  4.89)  ( -5.90; -5.19)  ( -2.17; -8.73)  (  2.42;  1.43)  (  0.15; -0.92)  (  1.25; -0.77)  ( -0.14; -1.51)  </w:t>
      </w:r>
    </w:p>
    <w:p w:rsidR="00F003D3" w:rsidRPr="008B6CD1" w:rsidRDefault="00F003D3" w:rsidP="00F003D3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0.83; -1.32)  (  7.80;  2.57)  (  0.20;  3.94)  ( -1.41; -1.36)  (  1.78;  0.41)  (  3.26;  1.85)  (  3.91;  0.83)  (  0.55; -3.59)  </w:t>
      </w:r>
    </w:p>
    <w:p w:rsidR="00F003D3" w:rsidRPr="008B6CD1" w:rsidRDefault="00F003D3" w:rsidP="00F003D3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-3.99; -7.06)  ( -6.54; -5.77)  ( -0.80; -2.27)  ( -1.05; -9.00)  (  0.94; -1.63)  (  2.20;  2.30)  ( -1.03; -2.78)  ( -1.01; -1.78)  </w:t>
      </w:r>
    </w:p>
    <w:p w:rsidR="00F003D3" w:rsidRPr="008B6CD1" w:rsidRDefault="00F003D3" w:rsidP="00F003D3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0.39; -4.63)  (  2.76;  2.23)  (  8.55;  2.81)  (  3.56; -0.49)  ( -5.81; -4.34)  (  4.73; -0.61)  (  3.96;  5.46)  (  1.19; -2.35)  </w:t>
      </w:r>
    </w:p>
    <w:p w:rsidR="00F003D3" w:rsidRPr="008B6CD1" w:rsidRDefault="00F003D3" w:rsidP="00F003D3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2.30; -1.38)  ( -2.87; -3.22)  (  5.66;  2.60)  ( -0.25;  4.23)  ( -5.84; -0.47)  ( -1.46; -0.85)  (  4.34; -2.20)  (  2.08;  3.82)  </w:t>
      </w:r>
    </w:p>
    <w:p w:rsidR="00F003D3" w:rsidRPr="008B6CD1" w:rsidRDefault="00F003D3" w:rsidP="00F003D3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0.23; -3.32)  (  0.30;  1.21)  </w:t>
      </w:r>
    </w:p>
    <w:p w:rsidR="00C27D50" w:rsidRPr="008B6CD1" w:rsidRDefault="00C27D50" w:rsidP="00C27D50">
      <w:pPr>
        <w:pStyle w:val="a7"/>
        <w:ind w:firstLine="708"/>
        <w:rPr>
          <w:rFonts w:ascii="Arial Narrow" w:hAnsi="Arial Narrow" w:cs="Arial Narrow"/>
        </w:rPr>
      </w:pP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</w:p>
    <w:p w:rsidR="008E1F04" w:rsidRDefault="008E1F04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F003D3" w:rsidP="008E1F04">
      <w:pPr>
        <w:spacing w:after="0" w:line="360" w:lineRule="auto"/>
        <w:jc w:val="center"/>
      </w:pPr>
      <w:r w:rsidRPr="00FF50A5">
        <w:rPr>
          <w:position w:val="-28"/>
        </w:rPr>
        <w:object w:dxaOrig="4860" w:dyaOrig="680">
          <v:shape id="_x0000_i1162" type="#_x0000_t75" style="width:242.65pt;height:35.35pt" o:ole="">
            <v:imagedata r:id="rId314" o:title=""/>
          </v:shape>
          <o:OLEObject Type="Embed" ProgID="Equation.3" ShapeID="_x0000_i1162" DrawAspect="Content" ObjectID="_1354931025" r:id="rId315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F003D3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539" w:dyaOrig="680">
          <v:shape id="_x0000_i1163" type="#_x0000_t75" style="width:278pt;height:35.35pt" o:ole="">
            <v:imagedata r:id="rId316" o:title=""/>
          </v:shape>
          <o:OLEObject Type="Embed" ProgID="Equation.3" ShapeID="_x0000_i1163" DrawAspect="Content" ObjectID="_1354931026" r:id="rId317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F003D3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2920" w:dyaOrig="680">
          <v:shape id="_x0000_i1164" type="#_x0000_t75" style="width:146.65pt;height:35.35pt" o:ole="">
            <v:imagedata r:id="rId318" o:title=""/>
          </v:shape>
          <o:OLEObject Type="Embed" ProgID="Equation.3" ShapeID="_x0000_i1164" DrawAspect="Content" ObjectID="_1354931027" r:id="rId319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Оценки дисперсий:</w:t>
      </w:r>
    </w:p>
    <w:p w:rsidR="008E1F04" w:rsidRDefault="00F003D3" w:rsidP="008E1F04">
      <w:pPr>
        <w:spacing w:after="0" w:line="360" w:lineRule="auto"/>
        <w:ind w:left="720"/>
      </w:pPr>
      <w:r w:rsidRPr="00B05108">
        <w:rPr>
          <w:position w:val="-24"/>
        </w:rPr>
        <w:object w:dxaOrig="8059" w:dyaOrig="620">
          <v:shape id="_x0000_i1165" type="#_x0000_t75" style="width:402pt;height:32pt" o:ole="">
            <v:imagedata r:id="rId320" o:title=""/>
          </v:shape>
          <o:OLEObject Type="Embed" ProgID="Equation.3" ShapeID="_x0000_i1165" DrawAspect="Content" ObjectID="_1354931028" r:id="rId321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F003D3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  <w:r w:rsidRPr="00B05108">
        <w:rPr>
          <w:position w:val="-24"/>
        </w:rPr>
        <w:object w:dxaOrig="4440" w:dyaOrig="620">
          <v:shape id="_x0000_i1166" type="#_x0000_t75" style="width:222pt;height:32pt" o:ole="">
            <v:imagedata r:id="rId322" o:title=""/>
          </v:shape>
          <o:OLEObject Type="Embed" ProgID="Equation.3" ShapeID="_x0000_i1166" DrawAspect="Content" ObjectID="_1354931029" r:id="rId323"/>
        </w:object>
      </w: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8E1F04" w:rsidRPr="00FF50A5" w:rsidRDefault="008E1F04" w:rsidP="006845D6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7 – Результаты промежуточных вычислений</w:t>
      </w:r>
    </w:p>
    <w:tbl>
      <w:tblPr>
        <w:tblW w:w="6250" w:type="dxa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"/>
        <w:gridCol w:w="960"/>
        <w:gridCol w:w="1000"/>
        <w:gridCol w:w="1200"/>
        <w:gridCol w:w="960"/>
        <w:gridCol w:w="1156"/>
      </w:tblGrid>
      <w:tr w:rsidR="009C3563" w:rsidRPr="006845D6" w:rsidTr="0099293C">
        <w:trPr>
          <w:trHeight w:val="394"/>
        </w:trPr>
        <w:tc>
          <w:tcPr>
            <w:tcW w:w="974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6845D6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845D6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 w:val="restart"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-4,290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-8,910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18,404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79,388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38,224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3,820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8,030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14,592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64,481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30,675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5,030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2,490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25,301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6,200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12,525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-0,850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-4,300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0,723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18,490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3,655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-1,430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-1,550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2,403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2,217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4,520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1,810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20,430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3,276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8,181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-3,920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-0,120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15,366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0,470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-1,290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-9,420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1,664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88,736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12,152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1,030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-1,470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2,161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-1,514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1,200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4,890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1,440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23,912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5,868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-5,900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-5,190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34,810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26,936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30,621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-2,170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-8,730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4,709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76,213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18,944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2,420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1,430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5,856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2,045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3,461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-0,920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0,846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-0,138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1,250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-0,770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0,593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-0,963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-0,140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-1,510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2,280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0,211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0,830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-1,320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0,689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1,742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-1,096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7,800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2,570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60,840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6,605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20,046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3,940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15,524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0,788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-1,410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-1,360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1,988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1,850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1,918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1,780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3,168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0,168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0,730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3,260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1,850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10,628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3,423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6,031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3,910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0,830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15,288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0,689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3,245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0,550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-3,590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0,303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12,888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-1,975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-3,990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-7,060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15,920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49,844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28,169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-6,540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-5,770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42,772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33,293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37,736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-0,800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0,640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5,153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1,816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-1,050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-9,000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81,000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9,450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0,940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-1,630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0,884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2,657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-1,532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2,200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2,300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4,840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5,290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5,060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-1,030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-2,780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1,061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7,728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2,863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-1,780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3,168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1,798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0,390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-4,630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21,437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-1,806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2,760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2,230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7,618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4,973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6,155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8,550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2,810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73,103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7,896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24,026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3,560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-0,490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12,674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0,240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-1,744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-5,810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-4,340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33,756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18,836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25,215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4,730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-0,610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22,373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-2,885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3,960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5,460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15,682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29,812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21,622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1,190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-2,350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1,416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5,523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-2,797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-1,380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5,290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1,904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-3,174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-2,870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-3,220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8,237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10,368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9,241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5,660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32,036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6,760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14,716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-0,250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4,230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17,893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-1,058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-5,840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-0,470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34,106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0,221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2,745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-1,460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-0,850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2,132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0,723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1,241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4,340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-2,200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18,836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4,840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-9,548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2,080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3,820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4,326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14,592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7,946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0,230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-3,320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11,022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-0,764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1,464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0,363</w:t>
            </w:r>
          </w:p>
        </w:tc>
      </w:tr>
      <w:tr w:rsidR="00F003D3" w:rsidRPr="006845D6" w:rsidTr="005662CE">
        <w:trPr>
          <w:trHeight w:hRule="exact" w:val="227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F003D3" w:rsidRPr="005662CE" w:rsidRDefault="00F003D3" w:rsidP="00684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2CE">
              <w:rPr>
                <w:rFonts w:ascii="Times New Roman" w:hAnsi="Times New Roman"/>
                <w:sz w:val="20"/>
                <w:szCs w:val="20"/>
              </w:rPr>
              <w:t>Сумма: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28,890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-50,400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581,1285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787,872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F003D3" w:rsidRPr="00F003D3" w:rsidRDefault="00F003D3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003D3">
              <w:rPr>
                <w:rFonts w:ascii="Times New Roman" w:hAnsi="Times New Roman"/>
                <w:color w:val="000000"/>
                <w:sz w:val="20"/>
                <w:szCs w:val="20"/>
              </w:rPr>
              <w:t>369,131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F003D3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439" w:dyaOrig="760">
          <v:shape id="_x0000_i1167" type="#_x0000_t75" style="width:122pt;height:38.65pt" o:ole="">
            <v:imagedata r:id="rId324" o:title=""/>
          </v:shape>
          <o:OLEObject Type="Embed" ProgID="Equation.3" ShapeID="_x0000_i1167" DrawAspect="Content" ObjectID="_1354931030" r:id="rId325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68" type="#_x0000_t75" style="width:47.35pt;height:15.35pt" o:ole="">
            <v:imagedata r:id="rId326" o:title=""/>
          </v:shape>
          <o:OLEObject Type="Embed" ProgID="Equation.3" ShapeID="_x0000_i1168" DrawAspect="Content" ObjectID="_1354931031" r:id="rId327"/>
        </w:object>
      </w:r>
      <w:r w:rsidR="00845F38">
        <w:t>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61</w:t>
      </w:r>
      <w:r w:rsidRPr="00845F38">
        <w:rPr>
          <w:rFonts w:ascii="Times New Roman" w:hAnsi="Times New Roman"/>
          <w:sz w:val="24"/>
          <w:szCs w:val="24"/>
        </w:rPr>
        <w:t xml:space="preserve">] </w:t>
      </w:r>
      <w:r w:rsidRPr="00F917CF">
        <w:rPr>
          <w:position w:val="-14"/>
        </w:rPr>
        <w:object w:dxaOrig="2560" w:dyaOrig="380">
          <v:shape id="_x0000_i1169" type="#_x0000_t75" style="width:128.65pt;height:18.65pt" o:ole="">
            <v:imagedata r:id="rId328" o:title=""/>
          </v:shape>
          <o:OLEObject Type="Embed" ProgID="Equation.3" ShapeID="_x0000_i1169" DrawAspect="Content" ObjectID="_1354931032" r:id="rId329"/>
        </w:object>
      </w:r>
      <w:r w:rsidRPr="00845F38">
        <w:rPr>
          <w:rFonts w:ascii="Times New Roman" w:hAnsi="Times New Roman"/>
          <w:sz w:val="24"/>
          <w:szCs w:val="24"/>
        </w:rPr>
        <w:t>:</w:t>
      </w:r>
    </w:p>
    <w:p w:rsidR="008E1F04" w:rsidRDefault="00F003D3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40" w:dyaOrig="760">
          <v:shape id="_x0000_i1170" type="#_x0000_t75" style="width:182pt;height:36.65pt" o:ole="">
            <v:imagedata r:id="rId330" o:title=""/>
          </v:shape>
          <o:OLEObject Type="Embed" ProgID="Equation.3" ShapeID="_x0000_i1170" DrawAspect="Content" ObjectID="_1354931033" r:id="rId331"/>
        </w:object>
      </w:r>
    </w:p>
    <w:p w:rsidR="008E1F04" w:rsidRDefault="00F003D3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00" w:dyaOrig="760">
          <v:shape id="_x0000_i1171" type="#_x0000_t75" style="width:179.35pt;height:36.65pt" o:ole="">
            <v:imagedata r:id="rId332" o:title=""/>
          </v:shape>
          <o:OLEObject Type="Embed" ProgID="Equation.3" ShapeID="_x0000_i1171" DrawAspect="Content" ObjectID="_1354931034" r:id="rId333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F003D3" w:rsidP="008E1F04">
      <w:pPr>
        <w:spacing w:after="0" w:line="360" w:lineRule="auto"/>
        <w:ind w:left="720"/>
        <w:jc w:val="center"/>
      </w:pPr>
      <w:r w:rsidRPr="00064C93">
        <w:rPr>
          <w:position w:val="-14"/>
        </w:rPr>
        <w:object w:dxaOrig="2420" w:dyaOrig="380">
          <v:shape id="_x0000_i1172" type="#_x0000_t75" style="width:120.65pt;height:18.65pt" o:ole="">
            <v:imagedata r:id="rId334" o:title=""/>
          </v:shape>
          <o:OLEObject Type="Embed" ProgID="Equation.3" ShapeID="_x0000_i1172" DrawAspect="Content" ObjectID="_1354931035" r:id="rId335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73" type="#_x0000_t75" style="width:64.65pt;height:36pt" o:ole="">
            <v:imagedata r:id="rId336" o:title=""/>
          </v:shape>
          <o:OLEObject Type="Embed" ProgID="Equation.3" ShapeID="_x0000_i1173" DrawAspect="Content" ObjectID="_1354931036" r:id="rId337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054376" w:rsidP="008E1F04">
      <w:pPr>
        <w:spacing w:after="0" w:line="360" w:lineRule="auto"/>
        <w:ind w:left="720"/>
        <w:jc w:val="center"/>
      </w:pPr>
      <w:r w:rsidRPr="00F003D3">
        <w:rPr>
          <w:position w:val="-32"/>
        </w:rPr>
        <w:object w:dxaOrig="2280" w:dyaOrig="800">
          <v:shape id="_x0000_i1174" type="#_x0000_t75" style="width:114pt;height:39.35pt" o:ole="">
            <v:imagedata r:id="rId338" o:title=""/>
          </v:shape>
          <o:OLEObject Type="Embed" ProgID="Equation.3" ShapeID="_x0000_i1174" DrawAspect="Content" ObjectID="_1354931037" r:id="rId339"/>
        </w:object>
      </w:r>
    </w:p>
    <w:p w:rsidR="008E1F04" w:rsidRPr="00E41BE4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lastRenderedPageBreak/>
        <w:t>По таблиц</w:t>
      </w:r>
      <w:r w:rsidR="0053466E">
        <w:rPr>
          <w:rFonts w:ascii="Times New Roman" w:hAnsi="Times New Roman"/>
          <w:sz w:val="24"/>
          <w:szCs w:val="24"/>
        </w:rPr>
        <w:t>е</w:t>
      </w:r>
      <w:r w:rsidRPr="009F7C01">
        <w:rPr>
          <w:rFonts w:ascii="Times New Roman" w:hAnsi="Times New Roman"/>
          <w:sz w:val="24"/>
          <w:szCs w:val="24"/>
        </w:rPr>
        <w:t xml:space="preserve">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75" type="#_x0000_t75" style="width:142pt;height:35.35pt" o:ole="">
            <v:imagedata r:id="rId340" o:title=""/>
          </v:shape>
          <o:OLEObject Type="Embed" ProgID="Equation.3" ShapeID="_x0000_i1175" DrawAspect="Content" ObjectID="_1354931038" r:id="rId341"/>
        </w:object>
      </w:r>
      <w:r w:rsidR="00B602EA" w:rsidRPr="00E41BE4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6013A7" w:rsidRPr="009F7C01">
        <w:rPr>
          <w:position w:val="-12"/>
        </w:rPr>
        <w:object w:dxaOrig="740" w:dyaOrig="360">
          <v:shape id="_x0000_i1176" type="#_x0000_t75" style="width:36.65pt;height:18pt" o:ole="">
            <v:imagedata r:id="rId342" o:title=""/>
          </v:shape>
          <o:OLEObject Type="Embed" ProgID="Equation.3" ShapeID="_x0000_i1176" DrawAspect="Content" ObjectID="_1354931039" r:id="rId343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77" type="#_x0000_t75" style="width:18pt;height:18pt" o:ole="">
            <v:imagedata r:id="rId344" o:title=""/>
          </v:shape>
          <o:OLEObject Type="Embed" ProgID="Equation.3" ShapeID="_x0000_i1177" DrawAspect="Content" ObjectID="_1354931040" r:id="rId345"/>
        </w:object>
      </w:r>
      <w:r w:rsidR="00490412">
        <w:rPr>
          <w:position w:val="-12"/>
        </w:rPr>
        <w:t xml:space="preserve"> </w:t>
      </w:r>
      <w:r w:rsidR="00B200E8">
        <w:rPr>
          <w:rFonts w:ascii="Times New Roman" w:hAnsi="Times New Roman"/>
          <w:sz w:val="24"/>
          <w:szCs w:val="24"/>
        </w:rPr>
        <w:t>отклоняется</w:t>
      </w:r>
      <w:r>
        <w:rPr>
          <w:rFonts w:ascii="Times New Roman" w:hAnsi="Times New Roman"/>
          <w:sz w:val="24"/>
          <w:szCs w:val="24"/>
        </w:rPr>
        <w:t>, т</w:t>
      </w:r>
      <w:r w:rsidR="00712E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е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величины </w:t>
      </w:r>
      <w:r w:rsidRPr="009F7C01">
        <w:rPr>
          <w:position w:val="-4"/>
        </w:rPr>
        <w:object w:dxaOrig="279" w:dyaOrig="260">
          <v:shape id="_x0000_i1178" type="#_x0000_t75" style="width:14pt;height:12.65pt" o:ole="">
            <v:imagedata r:id="rId346" o:title=""/>
          </v:shape>
          <o:OLEObject Type="Embed" ProgID="Equation.3" ShapeID="_x0000_i1178" DrawAspect="Content" ObjectID="_1354931041" r:id="rId347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79" type="#_x0000_t75" style="width:10pt;height:12.65pt" o:ole="">
            <v:imagedata r:id="rId348" o:title=""/>
          </v:shape>
          <o:OLEObject Type="Embed" ProgID="Equation.3" ShapeID="_x0000_i1179" DrawAspect="Content" ObjectID="_1354931042" r:id="rId349"/>
        </w:object>
      </w:r>
      <w:r w:rsidR="00A707B9" w:rsidRPr="00A707B9">
        <w:rPr>
          <w:position w:val="-4"/>
        </w:rPr>
        <w:t xml:space="preserve"> </w:t>
      </w:r>
      <w:r w:rsidR="00A707B9">
        <w:rPr>
          <w:rFonts w:ascii="Times New Roman" w:hAnsi="Times New Roman"/>
          <w:sz w:val="24"/>
          <w:szCs w:val="24"/>
        </w:rPr>
        <w:t>коррелированны</w:t>
      </w:r>
      <w:r w:rsidR="00544C31">
        <w:rPr>
          <w:rFonts w:ascii="Times New Roman" w:hAnsi="Times New Roman"/>
          <w:sz w:val="24"/>
          <w:szCs w:val="24"/>
        </w:rPr>
        <w:t>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054376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840" w:dyaOrig="720">
          <v:shape id="_x0000_i1180" type="#_x0000_t75" style="width:242pt;height:36pt" o:ole="">
            <v:imagedata r:id="rId350" o:title=""/>
          </v:shape>
          <o:OLEObject Type="Embed" ProgID="Equation.3" ShapeID="_x0000_i1180" DrawAspect="Content" ObjectID="_1354931043" r:id="rId351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054376" w:rsidP="008E1F04">
      <w:pPr>
        <w:spacing w:after="0" w:line="360" w:lineRule="auto"/>
        <w:ind w:left="720"/>
        <w:jc w:val="center"/>
      </w:pPr>
      <w:r w:rsidRPr="00BD4525">
        <w:rPr>
          <w:position w:val="-12"/>
        </w:rPr>
        <w:object w:dxaOrig="3400" w:dyaOrig="380">
          <v:shape id="_x0000_i1181" type="#_x0000_t75" style="width:170pt;height:18.65pt" o:ole="">
            <v:imagedata r:id="rId352" o:title=""/>
          </v:shape>
          <o:OLEObject Type="Embed" ProgID="Equation.3" ShapeID="_x0000_i1181" DrawAspect="Content" ObjectID="_1354931044" r:id="rId353"/>
        </w:object>
      </w:r>
    </w:p>
    <w:p w:rsidR="008E1F04" w:rsidRPr="007F0ADF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054376" w:rsidRPr="00BD4525">
        <w:rPr>
          <w:position w:val="-10"/>
        </w:rPr>
        <w:object w:dxaOrig="2340" w:dyaOrig="320">
          <v:shape id="_x0000_i1182" type="#_x0000_t75" style="width:117.35pt;height:16pt" o:ole="">
            <v:imagedata r:id="rId354" o:title=""/>
          </v:shape>
          <o:OLEObject Type="Embed" ProgID="Equation.3" ShapeID="_x0000_i1182" DrawAspect="Content" ObjectID="_1354931045" r:id="rId355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F003D3" w:rsidRPr="00F003D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</w:t>
      </w:r>
      <w:r w:rsidR="007F0ADF">
        <w:rPr>
          <w:rFonts w:ascii="Times New Roman" w:hAnsi="Times New Roman"/>
          <w:sz w:val="24"/>
          <w:szCs w:val="24"/>
        </w:rPr>
        <w:t>: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24D94" w:rsidRPr="0007124F" w:rsidRDefault="00524D94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Аксенчик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метод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65 с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: ил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всех спец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 форм обучения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817"/>
    <w:multiLevelType w:val="hybridMultilevel"/>
    <w:tmpl w:val="334C3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7657"/>
    <w:multiLevelType w:val="hybridMultilevel"/>
    <w:tmpl w:val="8444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F4E48"/>
    <w:multiLevelType w:val="hybridMultilevel"/>
    <w:tmpl w:val="D68AE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8741B"/>
    <w:multiLevelType w:val="hybridMultilevel"/>
    <w:tmpl w:val="3AB20CEE"/>
    <w:lvl w:ilvl="0" w:tplc="810C0B18">
      <w:start w:val="1"/>
      <w:numFmt w:val="upperRoman"/>
      <w:lvlText w:val="%1."/>
      <w:lvlJc w:val="left"/>
      <w:pPr>
        <w:ind w:left="1785" w:hanging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>
    <w:nsid w:val="31BE1471"/>
    <w:multiLevelType w:val="hybridMultilevel"/>
    <w:tmpl w:val="69C897A6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32343CAD"/>
    <w:multiLevelType w:val="hybridMultilevel"/>
    <w:tmpl w:val="69C897A6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6825A18"/>
    <w:multiLevelType w:val="hybridMultilevel"/>
    <w:tmpl w:val="27AC3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95265"/>
    <w:multiLevelType w:val="hybridMultilevel"/>
    <w:tmpl w:val="6802B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D31A5"/>
    <w:multiLevelType w:val="hybridMultilevel"/>
    <w:tmpl w:val="A8207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C13903"/>
    <w:multiLevelType w:val="hybridMultilevel"/>
    <w:tmpl w:val="52444F66"/>
    <w:lvl w:ilvl="0" w:tplc="6E8E9A8A">
      <w:start w:val="1"/>
      <w:numFmt w:val="upperRoman"/>
      <w:lvlText w:val="%1."/>
      <w:lvlJc w:val="left"/>
      <w:pPr>
        <w:ind w:left="1785" w:hanging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3">
    <w:nsid w:val="41A35163"/>
    <w:multiLevelType w:val="hybridMultilevel"/>
    <w:tmpl w:val="30FC84C6"/>
    <w:lvl w:ilvl="0" w:tplc="33D026FE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3CE0288"/>
    <w:multiLevelType w:val="hybridMultilevel"/>
    <w:tmpl w:val="A12E0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96F6A57"/>
    <w:multiLevelType w:val="hybridMultilevel"/>
    <w:tmpl w:val="9094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714CF6"/>
    <w:multiLevelType w:val="hybridMultilevel"/>
    <w:tmpl w:val="7F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5560F"/>
    <w:multiLevelType w:val="hybridMultilevel"/>
    <w:tmpl w:val="7110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7145BC"/>
    <w:multiLevelType w:val="hybridMultilevel"/>
    <w:tmpl w:val="FFFCF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CA5501"/>
    <w:multiLevelType w:val="hybridMultilevel"/>
    <w:tmpl w:val="DC4878B2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>
    <w:nsid w:val="7583044A"/>
    <w:multiLevelType w:val="hybridMultilevel"/>
    <w:tmpl w:val="5E78BE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5FC1DEF"/>
    <w:multiLevelType w:val="hybridMultilevel"/>
    <w:tmpl w:val="02FE4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202F07"/>
    <w:multiLevelType w:val="hybridMultilevel"/>
    <w:tmpl w:val="BACE1D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E555DD9"/>
    <w:multiLevelType w:val="hybridMultilevel"/>
    <w:tmpl w:val="3A425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24"/>
  </w:num>
  <w:num w:numId="9">
    <w:abstractNumId w:val="26"/>
  </w:num>
  <w:num w:numId="10">
    <w:abstractNumId w:val="11"/>
  </w:num>
  <w:num w:numId="11">
    <w:abstractNumId w:val="14"/>
  </w:num>
  <w:num w:numId="12">
    <w:abstractNumId w:val="25"/>
  </w:num>
  <w:num w:numId="13">
    <w:abstractNumId w:val="10"/>
  </w:num>
  <w:num w:numId="14">
    <w:abstractNumId w:val="18"/>
  </w:num>
  <w:num w:numId="15">
    <w:abstractNumId w:val="21"/>
  </w:num>
  <w:num w:numId="16">
    <w:abstractNumId w:val="0"/>
  </w:num>
  <w:num w:numId="17">
    <w:abstractNumId w:val="3"/>
  </w:num>
  <w:num w:numId="18">
    <w:abstractNumId w:val="9"/>
  </w:num>
  <w:num w:numId="19">
    <w:abstractNumId w:val="2"/>
  </w:num>
  <w:num w:numId="20">
    <w:abstractNumId w:val="27"/>
  </w:num>
  <w:num w:numId="21">
    <w:abstractNumId w:val="19"/>
  </w:num>
  <w:num w:numId="22">
    <w:abstractNumId w:val="16"/>
  </w:num>
  <w:num w:numId="23">
    <w:abstractNumId w:val="13"/>
  </w:num>
  <w:num w:numId="24">
    <w:abstractNumId w:val="7"/>
  </w:num>
  <w:num w:numId="25">
    <w:abstractNumId w:val="8"/>
  </w:num>
  <w:num w:numId="26">
    <w:abstractNumId w:val="23"/>
  </w:num>
  <w:num w:numId="27">
    <w:abstractNumId w:val="6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compat/>
  <w:rsids>
    <w:rsidRoot w:val="00E202FF"/>
    <w:rsid w:val="000100E6"/>
    <w:rsid w:val="00010AED"/>
    <w:rsid w:val="0001392F"/>
    <w:rsid w:val="00030479"/>
    <w:rsid w:val="0003312E"/>
    <w:rsid w:val="00034987"/>
    <w:rsid w:val="00035991"/>
    <w:rsid w:val="00035B3E"/>
    <w:rsid w:val="00035C32"/>
    <w:rsid w:val="00040DB2"/>
    <w:rsid w:val="00044441"/>
    <w:rsid w:val="00044C19"/>
    <w:rsid w:val="000460BC"/>
    <w:rsid w:val="00047ADF"/>
    <w:rsid w:val="00052166"/>
    <w:rsid w:val="00054376"/>
    <w:rsid w:val="00055291"/>
    <w:rsid w:val="00055759"/>
    <w:rsid w:val="00060FFD"/>
    <w:rsid w:val="00061B20"/>
    <w:rsid w:val="00061B2E"/>
    <w:rsid w:val="00064C93"/>
    <w:rsid w:val="0006798F"/>
    <w:rsid w:val="00070DF2"/>
    <w:rsid w:val="0007124F"/>
    <w:rsid w:val="000738AF"/>
    <w:rsid w:val="00074D98"/>
    <w:rsid w:val="00077A90"/>
    <w:rsid w:val="00080A83"/>
    <w:rsid w:val="00083013"/>
    <w:rsid w:val="00084CD4"/>
    <w:rsid w:val="00085D41"/>
    <w:rsid w:val="00087E20"/>
    <w:rsid w:val="00093B7B"/>
    <w:rsid w:val="000A0697"/>
    <w:rsid w:val="000A20D3"/>
    <w:rsid w:val="000A2951"/>
    <w:rsid w:val="000A2A0C"/>
    <w:rsid w:val="000A2E29"/>
    <w:rsid w:val="000A30B8"/>
    <w:rsid w:val="000A4950"/>
    <w:rsid w:val="000B25D2"/>
    <w:rsid w:val="000B3D15"/>
    <w:rsid w:val="000C0B1C"/>
    <w:rsid w:val="000C0FAE"/>
    <w:rsid w:val="000C6E42"/>
    <w:rsid w:val="000D1AEF"/>
    <w:rsid w:val="000E3266"/>
    <w:rsid w:val="000E3B39"/>
    <w:rsid w:val="000E4FA9"/>
    <w:rsid w:val="000E7C89"/>
    <w:rsid w:val="000F2A15"/>
    <w:rsid w:val="000F32FF"/>
    <w:rsid w:val="000F6E01"/>
    <w:rsid w:val="000F70DD"/>
    <w:rsid w:val="00111FED"/>
    <w:rsid w:val="0011280A"/>
    <w:rsid w:val="00113FA1"/>
    <w:rsid w:val="00114C02"/>
    <w:rsid w:val="001173D6"/>
    <w:rsid w:val="00117CA9"/>
    <w:rsid w:val="0013306C"/>
    <w:rsid w:val="00140307"/>
    <w:rsid w:val="00142A3F"/>
    <w:rsid w:val="00143BC4"/>
    <w:rsid w:val="00150C03"/>
    <w:rsid w:val="00151221"/>
    <w:rsid w:val="00151F82"/>
    <w:rsid w:val="00153021"/>
    <w:rsid w:val="001546DA"/>
    <w:rsid w:val="001621DF"/>
    <w:rsid w:val="001629F7"/>
    <w:rsid w:val="0016370E"/>
    <w:rsid w:val="001677E1"/>
    <w:rsid w:val="001713D6"/>
    <w:rsid w:val="001716E7"/>
    <w:rsid w:val="00173C80"/>
    <w:rsid w:val="0017444D"/>
    <w:rsid w:val="00182D66"/>
    <w:rsid w:val="0018653E"/>
    <w:rsid w:val="00186D54"/>
    <w:rsid w:val="0019141F"/>
    <w:rsid w:val="00193B8C"/>
    <w:rsid w:val="001959AD"/>
    <w:rsid w:val="001A0B9B"/>
    <w:rsid w:val="001A5CA5"/>
    <w:rsid w:val="001A7B06"/>
    <w:rsid w:val="001A7EE2"/>
    <w:rsid w:val="001B5A46"/>
    <w:rsid w:val="001B6812"/>
    <w:rsid w:val="001C0D20"/>
    <w:rsid w:val="001C1DC4"/>
    <w:rsid w:val="001C2E9D"/>
    <w:rsid w:val="001C3D55"/>
    <w:rsid w:val="001D492B"/>
    <w:rsid w:val="001D6B0F"/>
    <w:rsid w:val="001D79C8"/>
    <w:rsid w:val="001E2ED6"/>
    <w:rsid w:val="001E64A5"/>
    <w:rsid w:val="001F0F5B"/>
    <w:rsid w:val="001F13AF"/>
    <w:rsid w:val="001F2824"/>
    <w:rsid w:val="001F398C"/>
    <w:rsid w:val="00203360"/>
    <w:rsid w:val="00204DAA"/>
    <w:rsid w:val="00216208"/>
    <w:rsid w:val="00217741"/>
    <w:rsid w:val="002202C1"/>
    <w:rsid w:val="00223497"/>
    <w:rsid w:val="00224406"/>
    <w:rsid w:val="00226780"/>
    <w:rsid w:val="002317F2"/>
    <w:rsid w:val="002320A7"/>
    <w:rsid w:val="00232335"/>
    <w:rsid w:val="00232853"/>
    <w:rsid w:val="00237B72"/>
    <w:rsid w:val="0024025B"/>
    <w:rsid w:val="00241546"/>
    <w:rsid w:val="0024332E"/>
    <w:rsid w:val="00246545"/>
    <w:rsid w:val="00247AB9"/>
    <w:rsid w:val="002520DE"/>
    <w:rsid w:val="0025284C"/>
    <w:rsid w:val="00252EB8"/>
    <w:rsid w:val="00261083"/>
    <w:rsid w:val="002621F4"/>
    <w:rsid w:val="00264C90"/>
    <w:rsid w:val="00266A49"/>
    <w:rsid w:val="0027118D"/>
    <w:rsid w:val="0027285D"/>
    <w:rsid w:val="002750EE"/>
    <w:rsid w:val="0027558B"/>
    <w:rsid w:val="00275F3F"/>
    <w:rsid w:val="00281661"/>
    <w:rsid w:val="002822F4"/>
    <w:rsid w:val="00295CF2"/>
    <w:rsid w:val="002B287D"/>
    <w:rsid w:val="002C080C"/>
    <w:rsid w:val="002C174B"/>
    <w:rsid w:val="002D1D21"/>
    <w:rsid w:val="002D2C64"/>
    <w:rsid w:val="002D2D72"/>
    <w:rsid w:val="002D5771"/>
    <w:rsid w:val="002E14A4"/>
    <w:rsid w:val="002E3469"/>
    <w:rsid w:val="002F0845"/>
    <w:rsid w:val="002F2DF6"/>
    <w:rsid w:val="002F3F47"/>
    <w:rsid w:val="00302239"/>
    <w:rsid w:val="0030550B"/>
    <w:rsid w:val="003064CA"/>
    <w:rsid w:val="003116E2"/>
    <w:rsid w:val="0031193C"/>
    <w:rsid w:val="00311A2B"/>
    <w:rsid w:val="00320F7C"/>
    <w:rsid w:val="003269F9"/>
    <w:rsid w:val="00330091"/>
    <w:rsid w:val="00331577"/>
    <w:rsid w:val="00342976"/>
    <w:rsid w:val="0034721C"/>
    <w:rsid w:val="0034756C"/>
    <w:rsid w:val="00352603"/>
    <w:rsid w:val="00353ADA"/>
    <w:rsid w:val="003567AA"/>
    <w:rsid w:val="003569E1"/>
    <w:rsid w:val="00356D82"/>
    <w:rsid w:val="003623E8"/>
    <w:rsid w:val="003633E7"/>
    <w:rsid w:val="00363F40"/>
    <w:rsid w:val="0036441F"/>
    <w:rsid w:val="00366CCF"/>
    <w:rsid w:val="003714CC"/>
    <w:rsid w:val="003733E0"/>
    <w:rsid w:val="003779CF"/>
    <w:rsid w:val="00383871"/>
    <w:rsid w:val="00385D28"/>
    <w:rsid w:val="003939F5"/>
    <w:rsid w:val="00394464"/>
    <w:rsid w:val="00395C55"/>
    <w:rsid w:val="003A3EFF"/>
    <w:rsid w:val="003A43DA"/>
    <w:rsid w:val="003B1FC5"/>
    <w:rsid w:val="003B2577"/>
    <w:rsid w:val="003B4BA6"/>
    <w:rsid w:val="003B65D3"/>
    <w:rsid w:val="003C5D37"/>
    <w:rsid w:val="003C706D"/>
    <w:rsid w:val="003D02BE"/>
    <w:rsid w:val="003D083C"/>
    <w:rsid w:val="003D32C1"/>
    <w:rsid w:val="003D48BD"/>
    <w:rsid w:val="003D6113"/>
    <w:rsid w:val="003E17E9"/>
    <w:rsid w:val="003F003E"/>
    <w:rsid w:val="003F42C4"/>
    <w:rsid w:val="003F4498"/>
    <w:rsid w:val="003F4716"/>
    <w:rsid w:val="003F7074"/>
    <w:rsid w:val="004013AA"/>
    <w:rsid w:val="004015C8"/>
    <w:rsid w:val="004017A0"/>
    <w:rsid w:val="00407DC9"/>
    <w:rsid w:val="0041206A"/>
    <w:rsid w:val="00424126"/>
    <w:rsid w:val="0042596F"/>
    <w:rsid w:val="00436210"/>
    <w:rsid w:val="004370CC"/>
    <w:rsid w:val="0044095C"/>
    <w:rsid w:val="00441238"/>
    <w:rsid w:val="004425F9"/>
    <w:rsid w:val="00444C98"/>
    <w:rsid w:val="004452FF"/>
    <w:rsid w:val="0044552C"/>
    <w:rsid w:val="00447962"/>
    <w:rsid w:val="0045061F"/>
    <w:rsid w:val="00452141"/>
    <w:rsid w:val="004522DE"/>
    <w:rsid w:val="00454EB9"/>
    <w:rsid w:val="00455A14"/>
    <w:rsid w:val="00457595"/>
    <w:rsid w:val="004623B5"/>
    <w:rsid w:val="00467799"/>
    <w:rsid w:val="0047554D"/>
    <w:rsid w:val="004857CD"/>
    <w:rsid w:val="00487A40"/>
    <w:rsid w:val="00490412"/>
    <w:rsid w:val="00491D09"/>
    <w:rsid w:val="00494BD1"/>
    <w:rsid w:val="004966F0"/>
    <w:rsid w:val="004A6881"/>
    <w:rsid w:val="004A75F7"/>
    <w:rsid w:val="004A7BD7"/>
    <w:rsid w:val="004B0453"/>
    <w:rsid w:val="004B3609"/>
    <w:rsid w:val="004B6605"/>
    <w:rsid w:val="004B72AC"/>
    <w:rsid w:val="004C2B78"/>
    <w:rsid w:val="004D4CF9"/>
    <w:rsid w:val="004D5EC9"/>
    <w:rsid w:val="004D67CB"/>
    <w:rsid w:val="004D764D"/>
    <w:rsid w:val="004E0DF0"/>
    <w:rsid w:val="004E4E6D"/>
    <w:rsid w:val="004E4E87"/>
    <w:rsid w:val="004E74EB"/>
    <w:rsid w:val="004F20EB"/>
    <w:rsid w:val="004F259A"/>
    <w:rsid w:val="004F684D"/>
    <w:rsid w:val="00500CDD"/>
    <w:rsid w:val="00501049"/>
    <w:rsid w:val="005043FD"/>
    <w:rsid w:val="00505C12"/>
    <w:rsid w:val="0050714F"/>
    <w:rsid w:val="00507F7A"/>
    <w:rsid w:val="0051200A"/>
    <w:rsid w:val="00512531"/>
    <w:rsid w:val="00512E9B"/>
    <w:rsid w:val="00513A0D"/>
    <w:rsid w:val="00515E71"/>
    <w:rsid w:val="00517035"/>
    <w:rsid w:val="00524D94"/>
    <w:rsid w:val="00530966"/>
    <w:rsid w:val="0053466E"/>
    <w:rsid w:val="00543C87"/>
    <w:rsid w:val="00544C31"/>
    <w:rsid w:val="00545E58"/>
    <w:rsid w:val="00547C14"/>
    <w:rsid w:val="00550ED5"/>
    <w:rsid w:val="00554C39"/>
    <w:rsid w:val="005563D1"/>
    <w:rsid w:val="00560E6D"/>
    <w:rsid w:val="0056528B"/>
    <w:rsid w:val="005662CE"/>
    <w:rsid w:val="00567BDC"/>
    <w:rsid w:val="005720D4"/>
    <w:rsid w:val="00575AE6"/>
    <w:rsid w:val="00576076"/>
    <w:rsid w:val="005774D1"/>
    <w:rsid w:val="005800AE"/>
    <w:rsid w:val="00584112"/>
    <w:rsid w:val="005948D5"/>
    <w:rsid w:val="00596A07"/>
    <w:rsid w:val="005A43E7"/>
    <w:rsid w:val="005A6ABB"/>
    <w:rsid w:val="005A7819"/>
    <w:rsid w:val="005A7CCD"/>
    <w:rsid w:val="005B22F1"/>
    <w:rsid w:val="005B4CA4"/>
    <w:rsid w:val="005B58B0"/>
    <w:rsid w:val="005B5A74"/>
    <w:rsid w:val="005C204B"/>
    <w:rsid w:val="005C314D"/>
    <w:rsid w:val="005C73EC"/>
    <w:rsid w:val="005D00EE"/>
    <w:rsid w:val="005D2065"/>
    <w:rsid w:val="005D70E9"/>
    <w:rsid w:val="005E1958"/>
    <w:rsid w:val="005E45B3"/>
    <w:rsid w:val="006013A7"/>
    <w:rsid w:val="006038C3"/>
    <w:rsid w:val="00604789"/>
    <w:rsid w:val="006060FC"/>
    <w:rsid w:val="00607D69"/>
    <w:rsid w:val="0061247D"/>
    <w:rsid w:val="006132D5"/>
    <w:rsid w:val="00613E63"/>
    <w:rsid w:val="006156D5"/>
    <w:rsid w:val="00620677"/>
    <w:rsid w:val="0062399C"/>
    <w:rsid w:val="00623C09"/>
    <w:rsid w:val="00637C58"/>
    <w:rsid w:val="00650960"/>
    <w:rsid w:val="006516FB"/>
    <w:rsid w:val="00653306"/>
    <w:rsid w:val="006565E3"/>
    <w:rsid w:val="00657B73"/>
    <w:rsid w:val="00661585"/>
    <w:rsid w:val="006653AC"/>
    <w:rsid w:val="00665E4B"/>
    <w:rsid w:val="00666294"/>
    <w:rsid w:val="0067136A"/>
    <w:rsid w:val="00683801"/>
    <w:rsid w:val="00683BE0"/>
    <w:rsid w:val="006845D6"/>
    <w:rsid w:val="00685097"/>
    <w:rsid w:val="00686613"/>
    <w:rsid w:val="00690457"/>
    <w:rsid w:val="006927BB"/>
    <w:rsid w:val="00692CE0"/>
    <w:rsid w:val="0069382F"/>
    <w:rsid w:val="006A42B7"/>
    <w:rsid w:val="006B01F0"/>
    <w:rsid w:val="006B07BD"/>
    <w:rsid w:val="006B2B35"/>
    <w:rsid w:val="006B328F"/>
    <w:rsid w:val="006B3A40"/>
    <w:rsid w:val="006B49B1"/>
    <w:rsid w:val="006C242E"/>
    <w:rsid w:val="006C2468"/>
    <w:rsid w:val="006C2B4B"/>
    <w:rsid w:val="006C3B97"/>
    <w:rsid w:val="006C5C5F"/>
    <w:rsid w:val="006D2BC1"/>
    <w:rsid w:val="006D57A0"/>
    <w:rsid w:val="006D64F1"/>
    <w:rsid w:val="006E1051"/>
    <w:rsid w:val="006E2159"/>
    <w:rsid w:val="006E72CA"/>
    <w:rsid w:val="006E7F11"/>
    <w:rsid w:val="006F1CC5"/>
    <w:rsid w:val="006F2BBB"/>
    <w:rsid w:val="006F685D"/>
    <w:rsid w:val="00700865"/>
    <w:rsid w:val="00701AB5"/>
    <w:rsid w:val="007022BE"/>
    <w:rsid w:val="007030AF"/>
    <w:rsid w:val="00703413"/>
    <w:rsid w:val="00703907"/>
    <w:rsid w:val="00706850"/>
    <w:rsid w:val="00712C73"/>
    <w:rsid w:val="00712EF0"/>
    <w:rsid w:val="00713FF4"/>
    <w:rsid w:val="00715B6A"/>
    <w:rsid w:val="00716689"/>
    <w:rsid w:val="00716B22"/>
    <w:rsid w:val="00726191"/>
    <w:rsid w:val="00731B62"/>
    <w:rsid w:val="00733F47"/>
    <w:rsid w:val="00735D1A"/>
    <w:rsid w:val="00742781"/>
    <w:rsid w:val="00746381"/>
    <w:rsid w:val="00750ADB"/>
    <w:rsid w:val="00751260"/>
    <w:rsid w:val="00754170"/>
    <w:rsid w:val="0075459E"/>
    <w:rsid w:val="00755771"/>
    <w:rsid w:val="00756D52"/>
    <w:rsid w:val="007619DB"/>
    <w:rsid w:val="0076259D"/>
    <w:rsid w:val="00762819"/>
    <w:rsid w:val="00765733"/>
    <w:rsid w:val="00767CDD"/>
    <w:rsid w:val="00775DA5"/>
    <w:rsid w:val="00782C60"/>
    <w:rsid w:val="00782FC3"/>
    <w:rsid w:val="00784AB4"/>
    <w:rsid w:val="00785D91"/>
    <w:rsid w:val="00786297"/>
    <w:rsid w:val="007871B1"/>
    <w:rsid w:val="007874F0"/>
    <w:rsid w:val="007925D0"/>
    <w:rsid w:val="007942A9"/>
    <w:rsid w:val="007A27DD"/>
    <w:rsid w:val="007A5AAA"/>
    <w:rsid w:val="007A73D6"/>
    <w:rsid w:val="007A742C"/>
    <w:rsid w:val="007B073B"/>
    <w:rsid w:val="007B1C22"/>
    <w:rsid w:val="007B31EA"/>
    <w:rsid w:val="007B465A"/>
    <w:rsid w:val="007B5F31"/>
    <w:rsid w:val="007B67D0"/>
    <w:rsid w:val="007C4A6D"/>
    <w:rsid w:val="007C5888"/>
    <w:rsid w:val="007C7CDB"/>
    <w:rsid w:val="007D29CF"/>
    <w:rsid w:val="007D4048"/>
    <w:rsid w:val="007E118E"/>
    <w:rsid w:val="007E2323"/>
    <w:rsid w:val="007E485D"/>
    <w:rsid w:val="007E4F84"/>
    <w:rsid w:val="007E5038"/>
    <w:rsid w:val="007E7333"/>
    <w:rsid w:val="007E7F08"/>
    <w:rsid w:val="007F00FF"/>
    <w:rsid w:val="007F0ADF"/>
    <w:rsid w:val="007F38DB"/>
    <w:rsid w:val="007F3A22"/>
    <w:rsid w:val="007F5995"/>
    <w:rsid w:val="00804284"/>
    <w:rsid w:val="00804ABE"/>
    <w:rsid w:val="00804CF1"/>
    <w:rsid w:val="00807E8B"/>
    <w:rsid w:val="008119B6"/>
    <w:rsid w:val="00821648"/>
    <w:rsid w:val="00822ED9"/>
    <w:rsid w:val="0082360D"/>
    <w:rsid w:val="008254B2"/>
    <w:rsid w:val="00830B8C"/>
    <w:rsid w:val="00831C6E"/>
    <w:rsid w:val="00831F84"/>
    <w:rsid w:val="008411E8"/>
    <w:rsid w:val="008413B7"/>
    <w:rsid w:val="008418FC"/>
    <w:rsid w:val="008426D5"/>
    <w:rsid w:val="00843EFA"/>
    <w:rsid w:val="00845F38"/>
    <w:rsid w:val="00847941"/>
    <w:rsid w:val="008500AD"/>
    <w:rsid w:val="008517FA"/>
    <w:rsid w:val="008560E0"/>
    <w:rsid w:val="00856A6B"/>
    <w:rsid w:val="00857C89"/>
    <w:rsid w:val="008608AE"/>
    <w:rsid w:val="00861162"/>
    <w:rsid w:val="00861C83"/>
    <w:rsid w:val="00871917"/>
    <w:rsid w:val="00871E92"/>
    <w:rsid w:val="00876EA6"/>
    <w:rsid w:val="008776CD"/>
    <w:rsid w:val="00884C91"/>
    <w:rsid w:val="00884CE6"/>
    <w:rsid w:val="00886056"/>
    <w:rsid w:val="008877F3"/>
    <w:rsid w:val="008949ED"/>
    <w:rsid w:val="008970F3"/>
    <w:rsid w:val="008A5DD1"/>
    <w:rsid w:val="008A699F"/>
    <w:rsid w:val="008B3558"/>
    <w:rsid w:val="008B57AE"/>
    <w:rsid w:val="008B61B2"/>
    <w:rsid w:val="008B6C17"/>
    <w:rsid w:val="008B78B6"/>
    <w:rsid w:val="008C0086"/>
    <w:rsid w:val="008C1314"/>
    <w:rsid w:val="008C1B81"/>
    <w:rsid w:val="008D4E95"/>
    <w:rsid w:val="008D5834"/>
    <w:rsid w:val="008E1F04"/>
    <w:rsid w:val="008E3685"/>
    <w:rsid w:val="008E39BF"/>
    <w:rsid w:val="008E4499"/>
    <w:rsid w:val="008E5108"/>
    <w:rsid w:val="008F0885"/>
    <w:rsid w:val="008F1C4F"/>
    <w:rsid w:val="008F2F29"/>
    <w:rsid w:val="00901429"/>
    <w:rsid w:val="009020C8"/>
    <w:rsid w:val="009059C5"/>
    <w:rsid w:val="00905E49"/>
    <w:rsid w:val="009076E8"/>
    <w:rsid w:val="0091279C"/>
    <w:rsid w:val="00912E84"/>
    <w:rsid w:val="00912F59"/>
    <w:rsid w:val="00913037"/>
    <w:rsid w:val="0091526C"/>
    <w:rsid w:val="00916F12"/>
    <w:rsid w:val="009232F9"/>
    <w:rsid w:val="00926C8B"/>
    <w:rsid w:val="00927C97"/>
    <w:rsid w:val="00933818"/>
    <w:rsid w:val="00943A13"/>
    <w:rsid w:val="0095234C"/>
    <w:rsid w:val="00952398"/>
    <w:rsid w:val="00953B82"/>
    <w:rsid w:val="00963729"/>
    <w:rsid w:val="00964E9F"/>
    <w:rsid w:val="00965648"/>
    <w:rsid w:val="00965FBB"/>
    <w:rsid w:val="00970196"/>
    <w:rsid w:val="0097076D"/>
    <w:rsid w:val="0097747B"/>
    <w:rsid w:val="00982337"/>
    <w:rsid w:val="009831BB"/>
    <w:rsid w:val="00983E7C"/>
    <w:rsid w:val="00985B26"/>
    <w:rsid w:val="00986F3B"/>
    <w:rsid w:val="009908BA"/>
    <w:rsid w:val="00991CFF"/>
    <w:rsid w:val="009924A3"/>
    <w:rsid w:val="0099293C"/>
    <w:rsid w:val="009A26D9"/>
    <w:rsid w:val="009A32E0"/>
    <w:rsid w:val="009A5523"/>
    <w:rsid w:val="009B137B"/>
    <w:rsid w:val="009B20E5"/>
    <w:rsid w:val="009B7E4D"/>
    <w:rsid w:val="009C1BDF"/>
    <w:rsid w:val="009C22F1"/>
    <w:rsid w:val="009C2B01"/>
    <w:rsid w:val="009C3563"/>
    <w:rsid w:val="009C7440"/>
    <w:rsid w:val="009D35EE"/>
    <w:rsid w:val="009D4FDD"/>
    <w:rsid w:val="009D5C7A"/>
    <w:rsid w:val="009D6BFB"/>
    <w:rsid w:val="009E04F3"/>
    <w:rsid w:val="009E2BE9"/>
    <w:rsid w:val="009E7751"/>
    <w:rsid w:val="009F0003"/>
    <w:rsid w:val="009F06D6"/>
    <w:rsid w:val="009F0FDF"/>
    <w:rsid w:val="009F26F0"/>
    <w:rsid w:val="009F5989"/>
    <w:rsid w:val="00A02924"/>
    <w:rsid w:val="00A02CFE"/>
    <w:rsid w:val="00A04BD2"/>
    <w:rsid w:val="00A10A13"/>
    <w:rsid w:val="00A1313E"/>
    <w:rsid w:val="00A22F8D"/>
    <w:rsid w:val="00A24A34"/>
    <w:rsid w:val="00A25400"/>
    <w:rsid w:val="00A272E2"/>
    <w:rsid w:val="00A32564"/>
    <w:rsid w:val="00A32DAA"/>
    <w:rsid w:val="00A32F3B"/>
    <w:rsid w:val="00A41F36"/>
    <w:rsid w:val="00A4613B"/>
    <w:rsid w:val="00A51EC2"/>
    <w:rsid w:val="00A53518"/>
    <w:rsid w:val="00A61FBE"/>
    <w:rsid w:val="00A63C3F"/>
    <w:rsid w:val="00A63ECD"/>
    <w:rsid w:val="00A64236"/>
    <w:rsid w:val="00A67366"/>
    <w:rsid w:val="00A707B9"/>
    <w:rsid w:val="00A91DFD"/>
    <w:rsid w:val="00A92FBD"/>
    <w:rsid w:val="00A94964"/>
    <w:rsid w:val="00A9564F"/>
    <w:rsid w:val="00A9693D"/>
    <w:rsid w:val="00A971FE"/>
    <w:rsid w:val="00AA4D94"/>
    <w:rsid w:val="00AA69EF"/>
    <w:rsid w:val="00AA7CC3"/>
    <w:rsid w:val="00AB2EB5"/>
    <w:rsid w:val="00AB3E4F"/>
    <w:rsid w:val="00AB5944"/>
    <w:rsid w:val="00AC06FB"/>
    <w:rsid w:val="00AC1F46"/>
    <w:rsid w:val="00AC20C0"/>
    <w:rsid w:val="00AC29EE"/>
    <w:rsid w:val="00AC3850"/>
    <w:rsid w:val="00AC406B"/>
    <w:rsid w:val="00AC5C35"/>
    <w:rsid w:val="00AD1075"/>
    <w:rsid w:val="00AD1FEE"/>
    <w:rsid w:val="00AD38C2"/>
    <w:rsid w:val="00AD6AF6"/>
    <w:rsid w:val="00AD7C79"/>
    <w:rsid w:val="00AE4FD1"/>
    <w:rsid w:val="00AE7107"/>
    <w:rsid w:val="00AE73FE"/>
    <w:rsid w:val="00AF19A0"/>
    <w:rsid w:val="00AF481D"/>
    <w:rsid w:val="00AF7B62"/>
    <w:rsid w:val="00B017D9"/>
    <w:rsid w:val="00B06E53"/>
    <w:rsid w:val="00B12E5C"/>
    <w:rsid w:val="00B13B06"/>
    <w:rsid w:val="00B200E8"/>
    <w:rsid w:val="00B2799C"/>
    <w:rsid w:val="00B30060"/>
    <w:rsid w:val="00B312B7"/>
    <w:rsid w:val="00B35077"/>
    <w:rsid w:val="00B365D5"/>
    <w:rsid w:val="00B43140"/>
    <w:rsid w:val="00B44DB2"/>
    <w:rsid w:val="00B53AFA"/>
    <w:rsid w:val="00B602EA"/>
    <w:rsid w:val="00B61BCF"/>
    <w:rsid w:val="00B62FEF"/>
    <w:rsid w:val="00B6316E"/>
    <w:rsid w:val="00B635D8"/>
    <w:rsid w:val="00B645A3"/>
    <w:rsid w:val="00B67DD2"/>
    <w:rsid w:val="00B7445D"/>
    <w:rsid w:val="00B7475E"/>
    <w:rsid w:val="00B760F3"/>
    <w:rsid w:val="00B80155"/>
    <w:rsid w:val="00B822D3"/>
    <w:rsid w:val="00B8389F"/>
    <w:rsid w:val="00B85719"/>
    <w:rsid w:val="00B85D76"/>
    <w:rsid w:val="00B865EA"/>
    <w:rsid w:val="00B87C49"/>
    <w:rsid w:val="00B907B0"/>
    <w:rsid w:val="00B91D6D"/>
    <w:rsid w:val="00B92579"/>
    <w:rsid w:val="00B9527E"/>
    <w:rsid w:val="00B96F9F"/>
    <w:rsid w:val="00B97910"/>
    <w:rsid w:val="00BA017B"/>
    <w:rsid w:val="00BA04ED"/>
    <w:rsid w:val="00BA7A31"/>
    <w:rsid w:val="00BB12F2"/>
    <w:rsid w:val="00BB2C52"/>
    <w:rsid w:val="00BB6B36"/>
    <w:rsid w:val="00BB6D2A"/>
    <w:rsid w:val="00BC078F"/>
    <w:rsid w:val="00BD1924"/>
    <w:rsid w:val="00BD2C43"/>
    <w:rsid w:val="00BD3129"/>
    <w:rsid w:val="00BD4525"/>
    <w:rsid w:val="00BD4D73"/>
    <w:rsid w:val="00BE6C4E"/>
    <w:rsid w:val="00BF3196"/>
    <w:rsid w:val="00BF33E4"/>
    <w:rsid w:val="00BF5DA3"/>
    <w:rsid w:val="00BF6250"/>
    <w:rsid w:val="00BF7EA2"/>
    <w:rsid w:val="00C029D0"/>
    <w:rsid w:val="00C02F2E"/>
    <w:rsid w:val="00C0376B"/>
    <w:rsid w:val="00C07F6D"/>
    <w:rsid w:val="00C115DD"/>
    <w:rsid w:val="00C1235B"/>
    <w:rsid w:val="00C1303D"/>
    <w:rsid w:val="00C241EC"/>
    <w:rsid w:val="00C260C4"/>
    <w:rsid w:val="00C26D9A"/>
    <w:rsid w:val="00C27145"/>
    <w:rsid w:val="00C27D50"/>
    <w:rsid w:val="00C3060F"/>
    <w:rsid w:val="00C33109"/>
    <w:rsid w:val="00C3355A"/>
    <w:rsid w:val="00C34C4E"/>
    <w:rsid w:val="00C377BD"/>
    <w:rsid w:val="00C4650B"/>
    <w:rsid w:val="00C47B70"/>
    <w:rsid w:val="00C5138D"/>
    <w:rsid w:val="00C51477"/>
    <w:rsid w:val="00C5244C"/>
    <w:rsid w:val="00C53179"/>
    <w:rsid w:val="00C53A71"/>
    <w:rsid w:val="00C54CC8"/>
    <w:rsid w:val="00C619BD"/>
    <w:rsid w:val="00C6515C"/>
    <w:rsid w:val="00C65348"/>
    <w:rsid w:val="00C70B13"/>
    <w:rsid w:val="00C734EA"/>
    <w:rsid w:val="00C75699"/>
    <w:rsid w:val="00C760A2"/>
    <w:rsid w:val="00C77ACB"/>
    <w:rsid w:val="00C8019A"/>
    <w:rsid w:val="00C83B4E"/>
    <w:rsid w:val="00C906B8"/>
    <w:rsid w:val="00C90CD5"/>
    <w:rsid w:val="00C9130B"/>
    <w:rsid w:val="00C92286"/>
    <w:rsid w:val="00C92D4D"/>
    <w:rsid w:val="00C9538A"/>
    <w:rsid w:val="00C958AA"/>
    <w:rsid w:val="00C9777E"/>
    <w:rsid w:val="00CA036D"/>
    <w:rsid w:val="00CA39EB"/>
    <w:rsid w:val="00CA3E12"/>
    <w:rsid w:val="00CA4A2B"/>
    <w:rsid w:val="00CA5C57"/>
    <w:rsid w:val="00CA6E45"/>
    <w:rsid w:val="00CB0E3A"/>
    <w:rsid w:val="00CB1D1A"/>
    <w:rsid w:val="00CB280E"/>
    <w:rsid w:val="00CB3A33"/>
    <w:rsid w:val="00CB446D"/>
    <w:rsid w:val="00CC06E5"/>
    <w:rsid w:val="00CC25C4"/>
    <w:rsid w:val="00CC49F0"/>
    <w:rsid w:val="00CC5846"/>
    <w:rsid w:val="00CC5C70"/>
    <w:rsid w:val="00CC7E71"/>
    <w:rsid w:val="00CD1099"/>
    <w:rsid w:val="00CD4405"/>
    <w:rsid w:val="00CD4870"/>
    <w:rsid w:val="00CD4CE3"/>
    <w:rsid w:val="00CE1E3B"/>
    <w:rsid w:val="00CE25E7"/>
    <w:rsid w:val="00CE51AC"/>
    <w:rsid w:val="00CF0D72"/>
    <w:rsid w:val="00CF6544"/>
    <w:rsid w:val="00CF6E41"/>
    <w:rsid w:val="00D06082"/>
    <w:rsid w:val="00D111E0"/>
    <w:rsid w:val="00D12B51"/>
    <w:rsid w:val="00D13003"/>
    <w:rsid w:val="00D14AE3"/>
    <w:rsid w:val="00D14E68"/>
    <w:rsid w:val="00D2104C"/>
    <w:rsid w:val="00D22E07"/>
    <w:rsid w:val="00D23BD9"/>
    <w:rsid w:val="00D264E4"/>
    <w:rsid w:val="00D33030"/>
    <w:rsid w:val="00D35AE1"/>
    <w:rsid w:val="00D401F7"/>
    <w:rsid w:val="00D416A8"/>
    <w:rsid w:val="00D42760"/>
    <w:rsid w:val="00D515EF"/>
    <w:rsid w:val="00D569BB"/>
    <w:rsid w:val="00D64525"/>
    <w:rsid w:val="00D65F95"/>
    <w:rsid w:val="00D673AD"/>
    <w:rsid w:val="00D71B64"/>
    <w:rsid w:val="00D76028"/>
    <w:rsid w:val="00D770E9"/>
    <w:rsid w:val="00D77A54"/>
    <w:rsid w:val="00D801AA"/>
    <w:rsid w:val="00D8225D"/>
    <w:rsid w:val="00D84143"/>
    <w:rsid w:val="00D92361"/>
    <w:rsid w:val="00D95CE6"/>
    <w:rsid w:val="00DA0205"/>
    <w:rsid w:val="00DA09B9"/>
    <w:rsid w:val="00DA418B"/>
    <w:rsid w:val="00DB208C"/>
    <w:rsid w:val="00DB2153"/>
    <w:rsid w:val="00DB450F"/>
    <w:rsid w:val="00DB7721"/>
    <w:rsid w:val="00DB7B8F"/>
    <w:rsid w:val="00DC25A0"/>
    <w:rsid w:val="00DC2761"/>
    <w:rsid w:val="00DC58A3"/>
    <w:rsid w:val="00DC61EC"/>
    <w:rsid w:val="00DD1069"/>
    <w:rsid w:val="00DD18F1"/>
    <w:rsid w:val="00DD27AB"/>
    <w:rsid w:val="00DD3C53"/>
    <w:rsid w:val="00DD5149"/>
    <w:rsid w:val="00DD55D9"/>
    <w:rsid w:val="00DD6778"/>
    <w:rsid w:val="00DE1256"/>
    <w:rsid w:val="00DE535A"/>
    <w:rsid w:val="00DF3135"/>
    <w:rsid w:val="00E02654"/>
    <w:rsid w:val="00E10B0F"/>
    <w:rsid w:val="00E1249F"/>
    <w:rsid w:val="00E202FF"/>
    <w:rsid w:val="00E236C1"/>
    <w:rsid w:val="00E2394B"/>
    <w:rsid w:val="00E26329"/>
    <w:rsid w:val="00E328F5"/>
    <w:rsid w:val="00E37015"/>
    <w:rsid w:val="00E37DE3"/>
    <w:rsid w:val="00E41BE4"/>
    <w:rsid w:val="00E4464B"/>
    <w:rsid w:val="00E53D3B"/>
    <w:rsid w:val="00E62EA0"/>
    <w:rsid w:val="00E64771"/>
    <w:rsid w:val="00E71D30"/>
    <w:rsid w:val="00E72080"/>
    <w:rsid w:val="00E74C62"/>
    <w:rsid w:val="00E753C1"/>
    <w:rsid w:val="00E82F2D"/>
    <w:rsid w:val="00E95D4A"/>
    <w:rsid w:val="00EA26D3"/>
    <w:rsid w:val="00EA4D26"/>
    <w:rsid w:val="00EA63A0"/>
    <w:rsid w:val="00EB1636"/>
    <w:rsid w:val="00EB40F3"/>
    <w:rsid w:val="00EB5B6E"/>
    <w:rsid w:val="00EB5F96"/>
    <w:rsid w:val="00EB6AAD"/>
    <w:rsid w:val="00EC40DC"/>
    <w:rsid w:val="00EC4F55"/>
    <w:rsid w:val="00ED1A19"/>
    <w:rsid w:val="00ED23A4"/>
    <w:rsid w:val="00ED57C0"/>
    <w:rsid w:val="00ED5ACA"/>
    <w:rsid w:val="00ED5F22"/>
    <w:rsid w:val="00EE042E"/>
    <w:rsid w:val="00EE0FDA"/>
    <w:rsid w:val="00EE2132"/>
    <w:rsid w:val="00EE2D24"/>
    <w:rsid w:val="00EE35B6"/>
    <w:rsid w:val="00EE40A2"/>
    <w:rsid w:val="00EF1BC3"/>
    <w:rsid w:val="00EF3DC3"/>
    <w:rsid w:val="00EF5011"/>
    <w:rsid w:val="00EF7D35"/>
    <w:rsid w:val="00F003D3"/>
    <w:rsid w:val="00F01B08"/>
    <w:rsid w:val="00F02169"/>
    <w:rsid w:val="00F06515"/>
    <w:rsid w:val="00F06FFE"/>
    <w:rsid w:val="00F154D6"/>
    <w:rsid w:val="00F166D3"/>
    <w:rsid w:val="00F256C5"/>
    <w:rsid w:val="00F27521"/>
    <w:rsid w:val="00F27CE0"/>
    <w:rsid w:val="00F30AF0"/>
    <w:rsid w:val="00F33461"/>
    <w:rsid w:val="00F33956"/>
    <w:rsid w:val="00F34D4B"/>
    <w:rsid w:val="00F43260"/>
    <w:rsid w:val="00F43946"/>
    <w:rsid w:val="00F44783"/>
    <w:rsid w:val="00F44B3E"/>
    <w:rsid w:val="00F463FC"/>
    <w:rsid w:val="00F46A55"/>
    <w:rsid w:val="00F53AF4"/>
    <w:rsid w:val="00F53E72"/>
    <w:rsid w:val="00F57F09"/>
    <w:rsid w:val="00F603C1"/>
    <w:rsid w:val="00F61018"/>
    <w:rsid w:val="00F61E8D"/>
    <w:rsid w:val="00F62E81"/>
    <w:rsid w:val="00F6317C"/>
    <w:rsid w:val="00F65412"/>
    <w:rsid w:val="00F66916"/>
    <w:rsid w:val="00F67E50"/>
    <w:rsid w:val="00F722D2"/>
    <w:rsid w:val="00F74D21"/>
    <w:rsid w:val="00F83C72"/>
    <w:rsid w:val="00F85C09"/>
    <w:rsid w:val="00F91EBA"/>
    <w:rsid w:val="00F92BA4"/>
    <w:rsid w:val="00F93278"/>
    <w:rsid w:val="00F94E30"/>
    <w:rsid w:val="00F95A04"/>
    <w:rsid w:val="00FA3B60"/>
    <w:rsid w:val="00FC53B9"/>
    <w:rsid w:val="00FC6815"/>
    <w:rsid w:val="00FD12EC"/>
    <w:rsid w:val="00FD1576"/>
    <w:rsid w:val="00FD23C0"/>
    <w:rsid w:val="00FE1B2D"/>
    <w:rsid w:val="00FE228F"/>
    <w:rsid w:val="00FE2F8C"/>
    <w:rsid w:val="00FE3C54"/>
    <w:rsid w:val="00FF0C59"/>
    <w:rsid w:val="00FF15FF"/>
    <w:rsid w:val="00FF2C16"/>
    <w:rsid w:val="00FF50B6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,23,38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  <w:style w:type="character" w:styleId="aa">
    <w:name w:val="Placeholder Text"/>
    <w:basedOn w:val="a0"/>
    <w:uiPriority w:val="99"/>
    <w:semiHidden/>
    <w:rsid w:val="006A42B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oleObject" Target="embeddings/oleObject146.bin"/><Relationship Id="rId303" Type="http://schemas.openxmlformats.org/officeDocument/2006/relationships/oleObject" Target="embeddings/oleObject148.bin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7.wmf"/><Relationship Id="rId324" Type="http://schemas.openxmlformats.org/officeDocument/2006/relationships/image" Target="media/image158.wmf"/><Relationship Id="rId345" Type="http://schemas.openxmlformats.org/officeDocument/2006/relationships/oleObject" Target="embeddings/oleObject169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20.bin"/><Relationship Id="rId107" Type="http://schemas.openxmlformats.org/officeDocument/2006/relationships/oleObject" Target="embeddings/oleObject52.bin"/><Relationship Id="rId268" Type="http://schemas.openxmlformats.org/officeDocument/2006/relationships/image" Target="media/image130.wmf"/><Relationship Id="rId289" Type="http://schemas.openxmlformats.org/officeDocument/2006/relationships/oleObject" Target="embeddings/oleObject141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2.wmf"/><Relationship Id="rId314" Type="http://schemas.openxmlformats.org/officeDocument/2006/relationships/image" Target="media/image153.wmf"/><Relationship Id="rId335" Type="http://schemas.openxmlformats.org/officeDocument/2006/relationships/oleObject" Target="embeddings/oleObject164.bin"/><Relationship Id="rId356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8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5.bin"/><Relationship Id="rId258" Type="http://schemas.openxmlformats.org/officeDocument/2006/relationships/image" Target="media/image125.wmf"/><Relationship Id="rId279" Type="http://schemas.openxmlformats.org/officeDocument/2006/relationships/oleObject" Target="embeddings/oleObject136.bin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6.wmf"/><Relationship Id="rId139" Type="http://schemas.openxmlformats.org/officeDocument/2006/relationships/image" Target="media/image67.wmf"/><Relationship Id="rId290" Type="http://schemas.openxmlformats.org/officeDocument/2006/relationships/image" Target="media/image141.wmf"/><Relationship Id="rId304" Type="http://schemas.openxmlformats.org/officeDocument/2006/relationships/image" Target="media/image148.wmf"/><Relationship Id="rId325" Type="http://schemas.openxmlformats.org/officeDocument/2006/relationships/oleObject" Target="embeddings/oleObject159.bin"/><Relationship Id="rId346" Type="http://schemas.openxmlformats.org/officeDocument/2006/relationships/image" Target="media/image169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oleObject" Target="embeddings/oleObject83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20.wmf"/><Relationship Id="rId269" Type="http://schemas.openxmlformats.org/officeDocument/2006/relationships/oleObject" Target="embeddings/oleObject131.bin"/><Relationship Id="rId12" Type="http://schemas.openxmlformats.org/officeDocument/2006/relationships/image" Target="media/image4.wmf"/><Relationship Id="rId33" Type="http://schemas.openxmlformats.org/officeDocument/2006/relationships/image" Target="media/image15.wmf"/><Relationship Id="rId108" Type="http://schemas.openxmlformats.org/officeDocument/2006/relationships/image" Target="media/image51.wmf"/><Relationship Id="rId129" Type="http://schemas.openxmlformats.org/officeDocument/2006/relationships/image" Target="media/image61.wmf"/><Relationship Id="rId280" Type="http://schemas.openxmlformats.org/officeDocument/2006/relationships/image" Target="media/image136.wmf"/><Relationship Id="rId315" Type="http://schemas.openxmlformats.org/officeDocument/2006/relationships/oleObject" Target="embeddings/oleObject154.bin"/><Relationship Id="rId336" Type="http://schemas.openxmlformats.org/officeDocument/2006/relationships/image" Target="media/image164.wmf"/><Relationship Id="rId357" Type="http://schemas.openxmlformats.org/officeDocument/2006/relationships/theme" Target="theme/theme1.xml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7.bin"/><Relationship Id="rId161" Type="http://schemas.openxmlformats.org/officeDocument/2006/relationships/image" Target="media/image78.wmf"/><Relationship Id="rId182" Type="http://schemas.openxmlformats.org/officeDocument/2006/relationships/image" Target="media/image88.wmf"/><Relationship Id="rId217" Type="http://schemas.openxmlformats.org/officeDocument/2006/relationships/oleObject" Target="embeddings/oleObject106.bin"/><Relationship Id="rId6" Type="http://schemas.openxmlformats.org/officeDocument/2006/relationships/image" Target="media/image1.wmf"/><Relationship Id="rId238" Type="http://schemas.openxmlformats.org/officeDocument/2006/relationships/image" Target="media/image115.wmf"/><Relationship Id="rId259" Type="http://schemas.openxmlformats.org/officeDocument/2006/relationships/oleObject" Target="embeddings/oleObject126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31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26" Type="http://schemas.openxmlformats.org/officeDocument/2006/relationships/image" Target="media/image159.wmf"/><Relationship Id="rId347" Type="http://schemas.openxmlformats.org/officeDocument/2006/relationships/oleObject" Target="embeddings/oleObject170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3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chart" Target="charts/chart2.xml"/><Relationship Id="rId249" Type="http://schemas.openxmlformats.org/officeDocument/2006/relationships/oleObject" Target="embeddings/oleObject121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260" Type="http://schemas.openxmlformats.org/officeDocument/2006/relationships/image" Target="media/image126.wmf"/><Relationship Id="rId281" Type="http://schemas.openxmlformats.org/officeDocument/2006/relationships/oleObject" Target="embeddings/oleObject137.bin"/><Relationship Id="rId316" Type="http://schemas.openxmlformats.org/officeDocument/2006/relationships/image" Target="media/image154.wmf"/><Relationship Id="rId337" Type="http://schemas.openxmlformats.org/officeDocument/2006/relationships/oleObject" Target="embeddings/oleObject165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20" Type="http://schemas.openxmlformats.org/officeDocument/2006/relationships/image" Target="media/image57.wmf"/><Relationship Id="rId141" Type="http://schemas.openxmlformats.org/officeDocument/2006/relationships/image" Target="media/image68.wmf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6.bin"/><Relationship Id="rId250" Type="http://schemas.openxmlformats.org/officeDocument/2006/relationships/image" Target="media/image121.wmf"/><Relationship Id="rId271" Type="http://schemas.openxmlformats.org/officeDocument/2006/relationships/oleObject" Target="embeddings/oleObject132.bin"/><Relationship Id="rId292" Type="http://schemas.openxmlformats.org/officeDocument/2006/relationships/image" Target="media/image142.wmf"/><Relationship Id="rId306" Type="http://schemas.openxmlformats.org/officeDocument/2006/relationships/image" Target="media/image149.wmf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31" Type="http://schemas.openxmlformats.org/officeDocument/2006/relationships/image" Target="media/image62.wmf"/><Relationship Id="rId327" Type="http://schemas.openxmlformats.org/officeDocument/2006/relationships/oleObject" Target="embeddings/oleObject160.bin"/><Relationship Id="rId348" Type="http://schemas.openxmlformats.org/officeDocument/2006/relationships/image" Target="media/image170.wmf"/><Relationship Id="rId152" Type="http://schemas.openxmlformats.org/officeDocument/2006/relationships/oleObject" Target="embeddings/oleObject73.bin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229" Type="http://schemas.openxmlformats.org/officeDocument/2006/relationships/chart" Target="charts/chart3.xml"/><Relationship Id="rId240" Type="http://schemas.openxmlformats.org/officeDocument/2006/relationships/image" Target="media/image116.wmf"/><Relationship Id="rId261" Type="http://schemas.openxmlformats.org/officeDocument/2006/relationships/oleObject" Target="embeddings/oleObject127.bin"/><Relationship Id="rId14" Type="http://schemas.openxmlformats.org/officeDocument/2006/relationships/image" Target="media/image5.png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282" Type="http://schemas.openxmlformats.org/officeDocument/2006/relationships/image" Target="media/image137.wmf"/><Relationship Id="rId317" Type="http://schemas.openxmlformats.org/officeDocument/2006/relationships/oleObject" Target="embeddings/oleObject155.bin"/><Relationship Id="rId338" Type="http://schemas.openxmlformats.org/officeDocument/2006/relationships/image" Target="media/image165.wmf"/><Relationship Id="rId8" Type="http://schemas.openxmlformats.org/officeDocument/2006/relationships/image" Target="media/image2.wmf"/><Relationship Id="rId98" Type="http://schemas.openxmlformats.org/officeDocument/2006/relationships/image" Target="media/image46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219" Type="http://schemas.openxmlformats.org/officeDocument/2006/relationships/oleObject" Target="embeddings/oleObject107.bin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2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png"/><Relationship Id="rId272" Type="http://schemas.openxmlformats.org/officeDocument/2006/relationships/image" Target="media/image132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28" Type="http://schemas.openxmlformats.org/officeDocument/2006/relationships/image" Target="media/image160.wmf"/><Relationship Id="rId349" Type="http://schemas.openxmlformats.org/officeDocument/2006/relationships/oleObject" Target="embeddings/oleObject171.bin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7.bin"/><Relationship Id="rId246" Type="http://schemas.openxmlformats.org/officeDocument/2006/relationships/image" Target="media/image119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0.wmf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6" Type="http://schemas.openxmlformats.org/officeDocument/2006/relationships/image" Target="media/image50.wmf"/><Relationship Id="rId127" Type="http://schemas.openxmlformats.org/officeDocument/2006/relationships/image" Target="media/image60.wmf"/><Relationship Id="rId262" Type="http://schemas.openxmlformats.org/officeDocument/2006/relationships/image" Target="media/image127.wmf"/><Relationship Id="rId283" Type="http://schemas.openxmlformats.org/officeDocument/2006/relationships/oleObject" Target="embeddings/oleObject138.bin"/><Relationship Id="rId313" Type="http://schemas.openxmlformats.org/officeDocument/2006/relationships/oleObject" Target="embeddings/oleObject153.bin"/><Relationship Id="rId318" Type="http://schemas.openxmlformats.org/officeDocument/2006/relationships/image" Target="media/image155.wmf"/><Relationship Id="rId339" Type="http://schemas.openxmlformats.org/officeDocument/2006/relationships/oleObject" Target="embeddings/oleObject166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chart" Target="charts/chart1.xml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334" Type="http://schemas.openxmlformats.org/officeDocument/2006/relationships/image" Target="media/image163.wmf"/><Relationship Id="rId350" Type="http://schemas.openxmlformats.org/officeDocument/2006/relationships/image" Target="media/image171.wmf"/><Relationship Id="rId355" Type="http://schemas.openxmlformats.org/officeDocument/2006/relationships/oleObject" Target="embeddings/oleObject17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5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2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3.wmf"/><Relationship Id="rId308" Type="http://schemas.openxmlformats.org/officeDocument/2006/relationships/image" Target="media/image150.wmf"/><Relationship Id="rId329" Type="http://schemas.openxmlformats.org/officeDocument/2006/relationships/oleObject" Target="embeddings/oleObject161.bin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image" Target="media/image63.wmf"/><Relationship Id="rId154" Type="http://schemas.openxmlformats.org/officeDocument/2006/relationships/oleObject" Target="embeddings/oleObject74.bin"/><Relationship Id="rId175" Type="http://schemas.openxmlformats.org/officeDocument/2006/relationships/oleObject" Target="embeddings/oleObject85.bin"/><Relationship Id="rId340" Type="http://schemas.openxmlformats.org/officeDocument/2006/relationships/image" Target="media/image166.wmf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38.wmf"/><Relationship Id="rId319" Type="http://schemas.openxmlformats.org/officeDocument/2006/relationships/oleObject" Target="embeddings/oleObject156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330" Type="http://schemas.openxmlformats.org/officeDocument/2006/relationships/image" Target="media/image161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0.bin"/><Relationship Id="rId186" Type="http://schemas.openxmlformats.org/officeDocument/2006/relationships/image" Target="media/image90.wmf"/><Relationship Id="rId351" Type="http://schemas.openxmlformats.org/officeDocument/2006/relationships/oleObject" Target="embeddings/oleObject172.bin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5.bin"/><Relationship Id="rId134" Type="http://schemas.openxmlformats.org/officeDocument/2006/relationships/oleObject" Target="embeddings/oleObject65.bin"/><Relationship Id="rId320" Type="http://schemas.openxmlformats.org/officeDocument/2006/relationships/image" Target="media/image156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75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Relationship Id="rId341" Type="http://schemas.openxmlformats.org/officeDocument/2006/relationships/oleObject" Target="embeddings/oleObject167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28.wmf"/><Relationship Id="rId285" Type="http://schemas.openxmlformats.org/officeDocument/2006/relationships/oleObject" Target="embeddings/oleObject139.bin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0.bin"/><Relationship Id="rId124" Type="http://schemas.openxmlformats.org/officeDocument/2006/relationships/oleObject" Target="embeddings/oleObject60.bin"/><Relationship Id="rId310" Type="http://schemas.openxmlformats.org/officeDocument/2006/relationships/image" Target="media/image151.wmf"/><Relationship Id="rId70" Type="http://schemas.openxmlformats.org/officeDocument/2006/relationships/image" Target="media/image33.wmf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image" Target="media/image80.wmf"/><Relationship Id="rId187" Type="http://schemas.openxmlformats.org/officeDocument/2006/relationships/oleObject" Target="embeddings/oleObject91.bin"/><Relationship Id="rId331" Type="http://schemas.openxmlformats.org/officeDocument/2006/relationships/oleObject" Target="embeddings/oleObject162.bin"/><Relationship Id="rId352" Type="http://schemas.openxmlformats.org/officeDocument/2006/relationships/image" Target="media/image172.wmf"/><Relationship Id="rId1" Type="http://schemas.openxmlformats.org/officeDocument/2006/relationships/customXml" Target="../customXml/item1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3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image" Target="media/image54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4.wmf"/><Relationship Id="rId300" Type="http://schemas.openxmlformats.org/officeDocument/2006/relationships/image" Target="media/image146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64.emf"/><Relationship Id="rId156" Type="http://schemas.openxmlformats.org/officeDocument/2006/relationships/oleObject" Target="embeddings/oleObject75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321" Type="http://schemas.openxmlformats.org/officeDocument/2006/relationships/oleObject" Target="embeddings/oleObject157.bin"/><Relationship Id="rId342" Type="http://schemas.openxmlformats.org/officeDocument/2006/relationships/image" Target="media/image167.wmf"/><Relationship Id="rId202" Type="http://schemas.openxmlformats.org/officeDocument/2006/relationships/image" Target="media/image98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8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oleObject" Target="embeddings/oleObject129.bin"/><Relationship Id="rId286" Type="http://schemas.openxmlformats.org/officeDocument/2006/relationships/image" Target="media/image139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49.wmf"/><Relationship Id="rId125" Type="http://schemas.openxmlformats.org/officeDocument/2006/relationships/image" Target="media/image59.wmf"/><Relationship Id="rId146" Type="http://schemas.openxmlformats.org/officeDocument/2006/relationships/oleObject" Target="embeddings/oleObject70.bin"/><Relationship Id="rId167" Type="http://schemas.openxmlformats.org/officeDocument/2006/relationships/oleObject" Target="embeddings/oleObject81.bin"/><Relationship Id="rId188" Type="http://schemas.openxmlformats.org/officeDocument/2006/relationships/image" Target="media/image91.wmf"/><Relationship Id="rId311" Type="http://schemas.openxmlformats.org/officeDocument/2006/relationships/oleObject" Target="embeddings/oleObject152.bin"/><Relationship Id="rId332" Type="http://schemas.openxmlformats.org/officeDocument/2006/relationships/image" Target="media/image162.wmf"/><Relationship Id="rId353" Type="http://schemas.openxmlformats.org/officeDocument/2006/relationships/oleObject" Target="embeddings/oleObject173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5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6.bin"/><Relationship Id="rId136" Type="http://schemas.openxmlformats.org/officeDocument/2006/relationships/image" Target="media/image65.png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301" Type="http://schemas.openxmlformats.org/officeDocument/2006/relationships/oleObject" Target="embeddings/oleObject147.bin"/><Relationship Id="rId322" Type="http://schemas.openxmlformats.org/officeDocument/2006/relationships/image" Target="media/image157.wmf"/><Relationship Id="rId343" Type="http://schemas.openxmlformats.org/officeDocument/2006/relationships/oleObject" Target="embeddings/oleObject168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image" Target="media/image8.wmf"/><Relationship Id="rId224" Type="http://schemas.openxmlformats.org/officeDocument/2006/relationships/image" Target="media/image109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29.wmf"/><Relationship Id="rId287" Type="http://schemas.openxmlformats.org/officeDocument/2006/relationships/oleObject" Target="embeddings/oleObject140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312" Type="http://schemas.openxmlformats.org/officeDocument/2006/relationships/image" Target="media/image152.wmf"/><Relationship Id="rId333" Type="http://schemas.openxmlformats.org/officeDocument/2006/relationships/oleObject" Target="embeddings/oleObject163.bin"/><Relationship Id="rId354" Type="http://schemas.openxmlformats.org/officeDocument/2006/relationships/image" Target="media/image173.wmf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image" Target="media/image44.wmf"/><Relationship Id="rId189" Type="http://schemas.openxmlformats.org/officeDocument/2006/relationships/oleObject" Target="embeddings/oleObject92.bin"/><Relationship Id="rId3" Type="http://schemas.openxmlformats.org/officeDocument/2006/relationships/styles" Target="styles.xml"/><Relationship Id="rId214" Type="http://schemas.openxmlformats.org/officeDocument/2006/relationships/image" Target="media/image104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4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5.wmf"/><Relationship Id="rId116" Type="http://schemas.openxmlformats.org/officeDocument/2006/relationships/image" Target="media/image55.wmf"/><Relationship Id="rId137" Type="http://schemas.openxmlformats.org/officeDocument/2006/relationships/image" Target="media/image66.wmf"/><Relationship Id="rId158" Type="http://schemas.openxmlformats.org/officeDocument/2006/relationships/oleObject" Target="embeddings/oleObject76.bin"/><Relationship Id="rId302" Type="http://schemas.openxmlformats.org/officeDocument/2006/relationships/image" Target="media/image147.wmf"/><Relationship Id="rId323" Type="http://schemas.openxmlformats.org/officeDocument/2006/relationships/oleObject" Target="embeddings/oleObject158.bin"/><Relationship Id="rId344" Type="http://schemas.openxmlformats.org/officeDocument/2006/relationships/image" Target="media/image168.wmf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7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64;&#1072;&#1085;&#1076;&#1088;&#1086;&#1093;&#1072;%20&#1058;&#1042;&#1080;&#1052;&#1057;\&#1043;&#1088;&#1072;&#1092;&#1080;&#1082;&#1080;,%20&#1088;&#1080;&#1089;&#1091;&#1085;&#1082;&#1080;,%20&#1074;&#1099;&#1095;&#1080;&#1089;&#1083;&#1077;&#1085;&#1080;&#1103;\&#1047;&#1072;&#1076;&#1072;&#1085;&#1080;&#1077;%207.1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64;&#1072;&#1085;&#1076;&#1088;&#1086;&#1093;&#1072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64;&#1072;&#1085;&#1076;&#1088;&#1086;&#1093;&#1072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117390587966913E-2"/>
          <c:y val="5.5919229961839421E-2"/>
          <c:w val="0.88556189908442529"/>
          <c:h val="0.79862463040853682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</c:spPr>
          </c:marker>
          <c:cat>
            <c:strRef>
              <c:f>Лист1!$C$5:$C$21</c:f>
              <c:strCache>
                <c:ptCount val="16"/>
                <c:pt idx="0">
                  <c:v>0</c:v>
                </c:pt>
                <c:pt idx="1">
                  <c:v>0,05П</c:v>
                </c:pt>
                <c:pt idx="2">
                  <c:v>0,1П</c:v>
                </c:pt>
                <c:pt idx="3">
                  <c:v>0,15П</c:v>
                </c:pt>
                <c:pt idx="4">
                  <c:v>0,2П</c:v>
                </c:pt>
                <c:pt idx="5">
                  <c:v>0,25П</c:v>
                </c:pt>
                <c:pt idx="6">
                  <c:v>0,3П</c:v>
                </c:pt>
                <c:pt idx="7">
                  <c:v>0,35П</c:v>
                </c:pt>
                <c:pt idx="8">
                  <c:v>0,4П</c:v>
                </c:pt>
                <c:pt idx="9">
                  <c:v>0,45П</c:v>
                </c:pt>
                <c:pt idx="10">
                  <c:v>0,50П</c:v>
                </c:pt>
                <c:pt idx="11">
                  <c:v>0,55П</c:v>
                </c:pt>
                <c:pt idx="12">
                  <c:v>0,60П</c:v>
                </c:pt>
                <c:pt idx="13">
                  <c:v>0,65П</c:v>
                </c:pt>
                <c:pt idx="14">
                  <c:v>0,7П</c:v>
                </c:pt>
                <c:pt idx="15">
                  <c:v>0,75П</c:v>
                </c:pt>
              </c:strCache>
            </c:strRef>
          </c:cat>
          <c:val>
            <c:numRef>
              <c:f>Лист1!$B$5:$B$21</c:f>
              <c:numCache>
                <c:formatCode>0.000</c:formatCode>
                <c:ptCount val="17"/>
                <c:pt idx="1">
                  <c:v>0.15643446504023156</c:v>
                </c:pt>
                <c:pt idx="2">
                  <c:v>0.30901699437494928</c:v>
                </c:pt>
                <c:pt idx="3">
                  <c:v>0.45399049973954764</c:v>
                </c:pt>
                <c:pt idx="4">
                  <c:v>0.5877852522924748</c:v>
                </c:pt>
                <c:pt idx="5">
                  <c:v>0.70710678118654746</c:v>
                </c:pt>
                <c:pt idx="6">
                  <c:v>0.80901699437494656</c:v>
                </c:pt>
                <c:pt idx="7">
                  <c:v>0.89100652418836757</c:v>
                </c:pt>
                <c:pt idx="8">
                  <c:v>0.95105651629515364</c:v>
                </c:pt>
                <c:pt idx="9">
                  <c:v>0.98768834059513777</c:v>
                </c:pt>
                <c:pt idx="10">
                  <c:v>1</c:v>
                </c:pt>
                <c:pt idx="11">
                  <c:v>0.98768834059513777</c:v>
                </c:pt>
                <c:pt idx="12">
                  <c:v>0.95105651629515364</c:v>
                </c:pt>
                <c:pt idx="13">
                  <c:v>0.89100652418836757</c:v>
                </c:pt>
                <c:pt idx="14">
                  <c:v>0.80901699437494656</c:v>
                </c:pt>
                <c:pt idx="15">
                  <c:v>0.70710678118654757</c:v>
                </c:pt>
              </c:numCache>
            </c:numRef>
          </c:val>
        </c:ser>
        <c:marker val="1"/>
        <c:axId val="82182144"/>
        <c:axId val="82183680"/>
      </c:lineChart>
      <c:catAx>
        <c:axId val="82182144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0.00" sourceLinked="0"/>
        <c:tickLblPos val="nextTo"/>
        <c:spPr>
          <a:ln w="25400">
            <a:solidFill>
              <a:schemeClr val="tx1"/>
            </a:solidFill>
          </a:ln>
        </c:spPr>
        <c:crossAx val="82183680"/>
        <c:crossesAt val="0"/>
        <c:auto val="1"/>
        <c:lblAlgn val="ctr"/>
        <c:lblOffset val="100"/>
        <c:tickLblSkip val="1"/>
        <c:tickMarkSkip val="1"/>
      </c:catAx>
      <c:valAx>
        <c:axId val="82183680"/>
        <c:scaling>
          <c:orientation val="minMax"/>
          <c:max val="1.5"/>
          <c:min val="0"/>
        </c:scaling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tx1"/>
              </a:solidFill>
            </a:ln>
          </c:spPr>
        </c:minorGridlines>
        <c:numFmt formatCode="0.00" sourceLinked="0"/>
        <c:tickLblPos val="nextTo"/>
        <c:spPr>
          <a:ln w="25400">
            <a:solidFill>
              <a:schemeClr val="tx1"/>
            </a:solidFill>
          </a:ln>
        </c:spPr>
        <c:crossAx val="82182144"/>
        <c:crossesAt val="1"/>
        <c:crossBetween val="midCat"/>
        <c:majorUnit val="0.1"/>
        <c:minorUnit val="0.1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0</c:v>
                </c:pt>
                <c:pt idx="1">
                  <c:v>0.54200000000000004</c:v>
                </c:pt>
                <c:pt idx="2">
                  <c:v>1.0840000000000001</c:v>
                </c:pt>
                <c:pt idx="3">
                  <c:v>1.6260000000000001</c:v>
                </c:pt>
                <c:pt idx="4">
                  <c:v>2.1680000000000001</c:v>
                </c:pt>
                <c:pt idx="5">
                  <c:v>2.71</c:v>
                </c:pt>
                <c:pt idx="6">
                  <c:v>3.2519999999999998</c:v>
                </c:pt>
                <c:pt idx="7">
                  <c:v>3.7939999999999996</c:v>
                </c:pt>
                <c:pt idx="8">
                  <c:v>4.3359999999999985</c:v>
                </c:pt>
                <c:pt idx="9">
                  <c:v>4.8779999999999966</c:v>
                </c:pt>
                <c:pt idx="10">
                  <c:v>5.419999999999999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0.51660516605166051</c:v>
                </c:pt>
                <c:pt idx="1">
                  <c:v>0.35055350553505532</c:v>
                </c:pt>
                <c:pt idx="2">
                  <c:v>0.25830258302583098</c:v>
                </c:pt>
                <c:pt idx="3">
                  <c:v>0.22140221402214044</c:v>
                </c:pt>
                <c:pt idx="4">
                  <c:v>0.16605166051660519</c:v>
                </c:pt>
                <c:pt idx="5">
                  <c:v>0.1476014760147602</c:v>
                </c:pt>
                <c:pt idx="6">
                  <c:v>5.5350553505535097E-2</c:v>
                </c:pt>
                <c:pt idx="7">
                  <c:v>7.3800738007380101E-2</c:v>
                </c:pt>
                <c:pt idx="8">
                  <c:v>1.8450184501845029E-2</c:v>
                </c:pt>
                <c:pt idx="9">
                  <c:v>3.6900369003690058E-2</c:v>
                </c:pt>
                <c:pt idx="10">
                  <c:v>0</c:v>
                </c:pt>
              </c:numCache>
            </c:numRef>
          </c:val>
        </c:ser>
        <c:gapWidth val="0"/>
        <c:axId val="82282752"/>
        <c:axId val="82288640"/>
      </c:barChart>
      <c:catAx>
        <c:axId val="82282752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2288640"/>
        <c:crosses val="autoZero"/>
        <c:auto val="1"/>
        <c:lblAlgn val="ctr"/>
        <c:lblOffset val="100"/>
        <c:tickMarkSkip val="1"/>
      </c:catAx>
      <c:valAx>
        <c:axId val="82288640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228275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0.18000000000000024</c:v>
                </c:pt>
                <c:pt idx="1">
                  <c:v>0.33000000000000063</c:v>
                </c:pt>
                <c:pt idx="2">
                  <c:v>0.63000000000000111</c:v>
                </c:pt>
                <c:pt idx="3">
                  <c:v>0.9</c:v>
                </c:pt>
                <c:pt idx="4">
                  <c:v>1.1349999999999998</c:v>
                </c:pt>
                <c:pt idx="5">
                  <c:v>1.5449999999999979</c:v>
                </c:pt>
                <c:pt idx="6">
                  <c:v>2.0299999999999998</c:v>
                </c:pt>
                <c:pt idx="7">
                  <c:v>2.61</c:v>
                </c:pt>
                <c:pt idx="8">
                  <c:v>3.2650000000000001</c:v>
                </c:pt>
                <c:pt idx="9">
                  <c:v>5.42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0.55555555555555569</c:v>
                </c:pt>
                <c:pt idx="1">
                  <c:v>0.66666666666666663</c:v>
                </c:pt>
                <c:pt idx="2">
                  <c:v>0.33333333333333337</c:v>
                </c:pt>
                <c:pt idx="3">
                  <c:v>0.37037037037037146</c:v>
                </c:pt>
                <c:pt idx="4">
                  <c:v>0.42553191489361747</c:v>
                </c:pt>
                <c:pt idx="5">
                  <c:v>0.24390243902439085</c:v>
                </c:pt>
                <c:pt idx="6">
                  <c:v>0.20618556701030935</c:v>
                </c:pt>
                <c:pt idx="7">
                  <c:v>0.17241379310344856</c:v>
                </c:pt>
                <c:pt idx="8">
                  <c:v>0.1526717557251909</c:v>
                </c:pt>
                <c:pt idx="9">
                  <c:v>4.6403712296983764E-2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82295424"/>
        <c:axId val="82837888"/>
      </c:barChart>
      <c:catAx>
        <c:axId val="82295424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2837888"/>
        <c:crosses val="autoZero"/>
        <c:auto val="1"/>
        <c:lblAlgn val="ctr"/>
        <c:lblOffset val="100"/>
        <c:tickMarkSkip val="1"/>
      </c:catAx>
      <c:valAx>
        <c:axId val="82837888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229542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9B517-A1F9-458C-8D3C-BE295899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3724</TotalTime>
  <Pages>20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662</cp:revision>
  <dcterms:created xsi:type="dcterms:W3CDTF">2010-09-27T08:20:00Z</dcterms:created>
  <dcterms:modified xsi:type="dcterms:W3CDTF">2010-12-27T02:52:00Z</dcterms:modified>
</cp:coreProperties>
</file>