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86A" w:rsidRPr="006F5540" w:rsidRDefault="0098086A" w:rsidP="0098086A">
      <w:pPr>
        <w:jc w:val="center"/>
        <w:rPr>
          <w:rFonts w:eastAsia="Calibri"/>
          <w:sz w:val="28"/>
          <w:szCs w:val="28"/>
        </w:rPr>
      </w:pPr>
      <w:r w:rsidRPr="006F5540">
        <w:rPr>
          <w:rFonts w:eastAsia="Calibri"/>
          <w:sz w:val="28"/>
          <w:szCs w:val="28"/>
        </w:rPr>
        <w:t>Учреждение образования</w:t>
      </w:r>
    </w:p>
    <w:p w:rsidR="0098086A" w:rsidRPr="006F5540" w:rsidRDefault="0098086A" w:rsidP="006F5540">
      <w:pPr>
        <w:spacing w:after="120"/>
        <w:jc w:val="center"/>
        <w:rPr>
          <w:rFonts w:eastAsia="Calibri"/>
          <w:sz w:val="28"/>
          <w:szCs w:val="28"/>
        </w:rPr>
      </w:pPr>
      <w:r w:rsidRPr="006F5540">
        <w:rPr>
          <w:rFonts w:eastAsia="Calibri"/>
          <w:sz w:val="28"/>
          <w:szCs w:val="28"/>
        </w:rPr>
        <w:t>«Белорусский государственный университет информатики и радиоэлектроники»</w:t>
      </w:r>
    </w:p>
    <w:p w:rsidR="0098086A" w:rsidRPr="006F5540" w:rsidRDefault="0098086A" w:rsidP="0098086A">
      <w:pPr>
        <w:spacing w:after="100" w:afterAutospacing="1"/>
        <w:jc w:val="center"/>
        <w:rPr>
          <w:sz w:val="28"/>
          <w:szCs w:val="28"/>
        </w:rPr>
      </w:pPr>
      <w:r w:rsidRPr="006F5540">
        <w:rPr>
          <w:rFonts w:eastAsia="Calibri"/>
          <w:sz w:val="28"/>
          <w:szCs w:val="28"/>
        </w:rPr>
        <w:t xml:space="preserve">Кафедра </w:t>
      </w:r>
      <w:r w:rsidRPr="006F5540">
        <w:rPr>
          <w:sz w:val="28"/>
          <w:szCs w:val="28"/>
        </w:rPr>
        <w:t>теоретических основ электроники</w:t>
      </w:r>
    </w:p>
    <w:p w:rsidR="0098086A" w:rsidRPr="006F5540" w:rsidRDefault="0098086A" w:rsidP="0098086A">
      <w:pPr>
        <w:spacing w:after="100" w:afterAutospacing="1"/>
        <w:jc w:val="center"/>
        <w:rPr>
          <w:sz w:val="28"/>
          <w:szCs w:val="28"/>
        </w:rPr>
      </w:pPr>
    </w:p>
    <w:p w:rsidR="0098086A" w:rsidRPr="006F5540" w:rsidRDefault="0098086A" w:rsidP="0098086A">
      <w:pPr>
        <w:spacing w:after="100" w:afterAutospacing="1"/>
        <w:jc w:val="center"/>
        <w:rPr>
          <w:sz w:val="28"/>
          <w:szCs w:val="28"/>
        </w:rPr>
      </w:pPr>
    </w:p>
    <w:p w:rsidR="0098086A" w:rsidRPr="006F5540" w:rsidRDefault="0098086A" w:rsidP="0098086A">
      <w:pPr>
        <w:spacing w:after="100" w:afterAutospacing="1"/>
        <w:jc w:val="center"/>
        <w:rPr>
          <w:sz w:val="28"/>
          <w:szCs w:val="28"/>
        </w:rPr>
      </w:pPr>
    </w:p>
    <w:p w:rsidR="0098086A" w:rsidRPr="006F5540" w:rsidRDefault="0098086A" w:rsidP="0098086A">
      <w:pPr>
        <w:spacing w:after="100" w:afterAutospacing="1"/>
        <w:jc w:val="center"/>
        <w:rPr>
          <w:sz w:val="28"/>
          <w:szCs w:val="28"/>
        </w:rPr>
      </w:pPr>
    </w:p>
    <w:p w:rsidR="0098086A" w:rsidRPr="006F5540" w:rsidRDefault="0098086A" w:rsidP="0098086A">
      <w:pPr>
        <w:spacing w:after="100" w:afterAutospacing="1"/>
        <w:jc w:val="center"/>
        <w:rPr>
          <w:rFonts w:eastAsia="Calibri"/>
          <w:sz w:val="28"/>
          <w:szCs w:val="28"/>
        </w:rPr>
      </w:pPr>
    </w:p>
    <w:p w:rsidR="0098086A" w:rsidRPr="006F5540" w:rsidRDefault="0098086A" w:rsidP="0098086A">
      <w:pPr>
        <w:pStyle w:val="2"/>
        <w:jc w:val="center"/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</w:pPr>
      <w:r w:rsidRPr="006F5540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>Типовой расчет по курсу:  «Теория электрических цепей»</w:t>
      </w:r>
    </w:p>
    <w:p w:rsidR="0098086A" w:rsidRPr="006F5540" w:rsidRDefault="0098086A" w:rsidP="0098086A">
      <w:pPr>
        <w:pStyle w:val="2"/>
        <w:jc w:val="center"/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</w:pPr>
      <w:r w:rsidRPr="006F5540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 xml:space="preserve">Тема: «Расчет </w:t>
      </w:r>
      <w:r w:rsidR="006F5540" w:rsidRPr="006F5540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 xml:space="preserve">сложной </w:t>
      </w:r>
      <w:r w:rsidRPr="006F5540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 xml:space="preserve">электрической цепи </w:t>
      </w:r>
      <w:r w:rsidR="006F5540" w:rsidRPr="006F5540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>периодического синусоидального</w:t>
      </w:r>
      <w:r w:rsidRPr="006F5540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 xml:space="preserve"> тока».</w:t>
      </w:r>
    </w:p>
    <w:p w:rsidR="0098086A" w:rsidRPr="006F5540" w:rsidRDefault="0098086A" w:rsidP="0098086A">
      <w:pPr>
        <w:pStyle w:val="2"/>
        <w:jc w:val="center"/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</w:pPr>
      <w:r w:rsidRPr="006F5540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>Шифр студента  № 821703-16</w:t>
      </w:r>
    </w:p>
    <w:p w:rsidR="0098086A" w:rsidRPr="006F5540" w:rsidRDefault="0098086A" w:rsidP="0098086A">
      <w:pPr>
        <w:ind w:left="839" w:right="799"/>
        <w:jc w:val="center"/>
        <w:rPr>
          <w:iCs/>
          <w:sz w:val="28"/>
          <w:szCs w:val="28"/>
        </w:rPr>
      </w:pPr>
    </w:p>
    <w:p w:rsidR="0098086A" w:rsidRPr="006F5540" w:rsidRDefault="0098086A" w:rsidP="0098086A">
      <w:pPr>
        <w:ind w:left="839" w:right="799"/>
        <w:jc w:val="center"/>
        <w:rPr>
          <w:iCs/>
          <w:sz w:val="28"/>
          <w:szCs w:val="28"/>
        </w:rPr>
      </w:pPr>
    </w:p>
    <w:p w:rsidR="0098086A" w:rsidRPr="006F5540" w:rsidRDefault="0098086A" w:rsidP="0098086A">
      <w:pPr>
        <w:ind w:left="839" w:right="799"/>
        <w:jc w:val="center"/>
        <w:rPr>
          <w:iCs/>
          <w:sz w:val="28"/>
          <w:szCs w:val="28"/>
        </w:rPr>
      </w:pPr>
    </w:p>
    <w:p w:rsidR="0098086A" w:rsidRPr="006F5540" w:rsidRDefault="0098086A" w:rsidP="0098086A">
      <w:pPr>
        <w:ind w:left="839" w:right="799"/>
        <w:jc w:val="center"/>
        <w:rPr>
          <w:iCs/>
          <w:sz w:val="28"/>
          <w:szCs w:val="28"/>
        </w:rPr>
      </w:pPr>
    </w:p>
    <w:p w:rsidR="0098086A" w:rsidRPr="006F5540" w:rsidRDefault="0098086A" w:rsidP="0098086A">
      <w:pPr>
        <w:ind w:left="839" w:right="799"/>
        <w:jc w:val="center"/>
        <w:rPr>
          <w:iCs/>
          <w:sz w:val="28"/>
          <w:szCs w:val="28"/>
        </w:rPr>
      </w:pPr>
    </w:p>
    <w:p w:rsidR="0098086A" w:rsidRPr="006F5540" w:rsidRDefault="0098086A" w:rsidP="0098086A">
      <w:pPr>
        <w:ind w:left="839" w:right="799"/>
        <w:jc w:val="center"/>
        <w:rPr>
          <w:iCs/>
          <w:sz w:val="28"/>
          <w:szCs w:val="28"/>
        </w:rPr>
      </w:pPr>
    </w:p>
    <w:p w:rsidR="0098086A" w:rsidRPr="006F5540" w:rsidRDefault="0098086A" w:rsidP="0098086A">
      <w:pPr>
        <w:ind w:left="839" w:right="799"/>
        <w:jc w:val="center"/>
        <w:rPr>
          <w:iCs/>
          <w:sz w:val="28"/>
          <w:szCs w:val="28"/>
        </w:rPr>
      </w:pPr>
    </w:p>
    <w:tbl>
      <w:tblPr>
        <w:tblW w:w="0" w:type="auto"/>
        <w:tblLook w:val="00A0"/>
      </w:tblPr>
      <w:tblGrid>
        <w:gridCol w:w="4638"/>
        <w:gridCol w:w="4650"/>
      </w:tblGrid>
      <w:tr w:rsidR="0098086A" w:rsidRPr="006F5540" w:rsidTr="00613C9E">
        <w:tc>
          <w:tcPr>
            <w:tcW w:w="4638" w:type="dxa"/>
          </w:tcPr>
          <w:p w:rsidR="0098086A" w:rsidRPr="006F5540" w:rsidRDefault="0098086A" w:rsidP="00613C9E">
            <w:pPr>
              <w:rPr>
                <w:rFonts w:eastAsia="Calibri"/>
                <w:szCs w:val="28"/>
              </w:rPr>
            </w:pPr>
            <w:r w:rsidRPr="006F5540">
              <w:rPr>
                <w:rFonts w:eastAsia="Calibri"/>
                <w:sz w:val="28"/>
                <w:szCs w:val="28"/>
              </w:rPr>
              <w:t>Проверила:</w:t>
            </w:r>
          </w:p>
        </w:tc>
        <w:tc>
          <w:tcPr>
            <w:tcW w:w="4650" w:type="dxa"/>
          </w:tcPr>
          <w:p w:rsidR="0098086A" w:rsidRPr="006F5540" w:rsidRDefault="0098086A" w:rsidP="00613C9E">
            <w:pPr>
              <w:jc w:val="right"/>
              <w:rPr>
                <w:rFonts w:eastAsia="Calibri"/>
                <w:szCs w:val="28"/>
              </w:rPr>
            </w:pPr>
            <w:r w:rsidRPr="006F5540">
              <w:rPr>
                <w:sz w:val="28"/>
                <w:szCs w:val="28"/>
              </w:rPr>
              <w:t>Выполнил</w:t>
            </w:r>
            <w:r w:rsidRPr="006F5540">
              <w:rPr>
                <w:rFonts w:eastAsia="Calibri"/>
                <w:sz w:val="28"/>
                <w:szCs w:val="28"/>
              </w:rPr>
              <w:t>:</w:t>
            </w:r>
          </w:p>
        </w:tc>
      </w:tr>
      <w:tr w:rsidR="0098086A" w:rsidRPr="006F5540" w:rsidTr="00613C9E">
        <w:tc>
          <w:tcPr>
            <w:tcW w:w="4638" w:type="dxa"/>
          </w:tcPr>
          <w:p w:rsidR="0098086A" w:rsidRPr="006F5540" w:rsidRDefault="0098086A" w:rsidP="00613C9E">
            <w:pPr>
              <w:rPr>
                <w:rFonts w:eastAsia="Calibri"/>
                <w:szCs w:val="28"/>
              </w:rPr>
            </w:pPr>
            <w:r w:rsidRPr="006F5540">
              <w:rPr>
                <w:iCs/>
                <w:sz w:val="28"/>
                <w:szCs w:val="28"/>
              </w:rPr>
              <w:t xml:space="preserve">Иваницкая Н. А.                                          </w:t>
            </w:r>
          </w:p>
        </w:tc>
        <w:tc>
          <w:tcPr>
            <w:tcW w:w="4650" w:type="dxa"/>
          </w:tcPr>
          <w:p w:rsidR="0098086A" w:rsidRPr="006F5540" w:rsidRDefault="0098086A" w:rsidP="00613C9E">
            <w:pPr>
              <w:jc w:val="right"/>
              <w:rPr>
                <w:szCs w:val="28"/>
              </w:rPr>
            </w:pPr>
            <w:r w:rsidRPr="006F5540">
              <w:rPr>
                <w:sz w:val="28"/>
                <w:szCs w:val="28"/>
              </w:rPr>
              <w:t>студент группы 821703</w:t>
            </w:r>
          </w:p>
          <w:p w:rsidR="0098086A" w:rsidRPr="006F5540" w:rsidRDefault="0098086A" w:rsidP="00613C9E">
            <w:pPr>
              <w:jc w:val="right"/>
              <w:rPr>
                <w:rFonts w:eastAsia="Calibri"/>
                <w:szCs w:val="28"/>
              </w:rPr>
            </w:pPr>
            <w:r w:rsidRPr="006F5540">
              <w:rPr>
                <w:sz w:val="28"/>
                <w:szCs w:val="28"/>
              </w:rPr>
              <w:t>Омельченко Ю.М.</w:t>
            </w:r>
          </w:p>
        </w:tc>
      </w:tr>
    </w:tbl>
    <w:p w:rsidR="0098086A" w:rsidRPr="006F5540" w:rsidRDefault="0098086A" w:rsidP="0098086A">
      <w:pPr>
        <w:tabs>
          <w:tab w:val="left" w:pos="2089"/>
        </w:tabs>
        <w:spacing w:before="100" w:beforeAutospacing="1"/>
        <w:jc w:val="center"/>
        <w:rPr>
          <w:sz w:val="28"/>
          <w:szCs w:val="28"/>
        </w:rPr>
      </w:pPr>
    </w:p>
    <w:p w:rsidR="0098086A" w:rsidRPr="006F5540" w:rsidRDefault="0098086A" w:rsidP="0098086A">
      <w:pPr>
        <w:tabs>
          <w:tab w:val="left" w:pos="2089"/>
        </w:tabs>
        <w:spacing w:before="100" w:beforeAutospacing="1"/>
        <w:jc w:val="center"/>
        <w:rPr>
          <w:sz w:val="28"/>
          <w:szCs w:val="28"/>
        </w:rPr>
      </w:pPr>
    </w:p>
    <w:p w:rsidR="0098086A" w:rsidRDefault="0098086A" w:rsidP="0098086A">
      <w:pPr>
        <w:tabs>
          <w:tab w:val="left" w:pos="2089"/>
        </w:tabs>
        <w:spacing w:before="100" w:beforeAutospacing="1"/>
        <w:jc w:val="center"/>
        <w:rPr>
          <w:sz w:val="28"/>
          <w:szCs w:val="28"/>
        </w:rPr>
      </w:pPr>
    </w:p>
    <w:p w:rsidR="004562E9" w:rsidRDefault="004562E9" w:rsidP="0098086A">
      <w:pPr>
        <w:tabs>
          <w:tab w:val="left" w:pos="2089"/>
        </w:tabs>
        <w:spacing w:before="100" w:beforeAutospacing="1"/>
        <w:jc w:val="center"/>
        <w:rPr>
          <w:sz w:val="28"/>
          <w:szCs w:val="28"/>
        </w:rPr>
      </w:pPr>
    </w:p>
    <w:p w:rsidR="004562E9" w:rsidRDefault="004562E9" w:rsidP="0098086A">
      <w:pPr>
        <w:tabs>
          <w:tab w:val="left" w:pos="2089"/>
        </w:tabs>
        <w:spacing w:before="100" w:beforeAutospacing="1"/>
        <w:jc w:val="center"/>
        <w:rPr>
          <w:sz w:val="28"/>
          <w:szCs w:val="28"/>
        </w:rPr>
      </w:pPr>
    </w:p>
    <w:p w:rsidR="004827ED" w:rsidRDefault="0098086A" w:rsidP="004562E9">
      <w:pPr>
        <w:tabs>
          <w:tab w:val="left" w:pos="2089"/>
        </w:tabs>
        <w:spacing w:before="100" w:beforeAutospacing="1" w:after="360"/>
        <w:jc w:val="center"/>
        <w:rPr>
          <w:rFonts w:eastAsia="Calibri"/>
          <w:sz w:val="28"/>
          <w:szCs w:val="28"/>
        </w:rPr>
      </w:pPr>
      <w:r w:rsidRPr="006F5540">
        <w:rPr>
          <w:rFonts w:eastAsia="Calibri"/>
          <w:sz w:val="28"/>
          <w:szCs w:val="28"/>
        </w:rPr>
        <w:t>Минск 2010</w:t>
      </w:r>
    </w:p>
    <w:p w:rsidR="004562E9" w:rsidRDefault="004562E9" w:rsidP="004562E9">
      <w:pPr>
        <w:pStyle w:val="1"/>
      </w:pPr>
      <w:r w:rsidRPr="004562E9">
        <w:lastRenderedPageBreak/>
        <w:t>Расшифровать задание</w:t>
      </w:r>
      <w:r>
        <w:t>, данные представить в виде таблицы:</w:t>
      </w:r>
    </w:p>
    <w:tbl>
      <w:tblPr>
        <w:tblStyle w:val="a3"/>
        <w:tblW w:w="9196" w:type="dxa"/>
        <w:tblInd w:w="250" w:type="dxa"/>
        <w:tblLook w:val="04A0"/>
      </w:tblPr>
      <w:tblGrid>
        <w:gridCol w:w="1000"/>
        <w:gridCol w:w="1088"/>
        <w:gridCol w:w="774"/>
        <w:gridCol w:w="774"/>
        <w:gridCol w:w="774"/>
        <w:gridCol w:w="1084"/>
        <w:gridCol w:w="1309"/>
        <w:gridCol w:w="1084"/>
        <w:gridCol w:w="1309"/>
      </w:tblGrid>
      <w:tr w:rsidR="004562E9" w:rsidRPr="004827ED" w:rsidTr="004562E9">
        <w:tc>
          <w:tcPr>
            <w:tcW w:w="1000" w:type="dxa"/>
          </w:tcPr>
          <w:p w:rsidR="004562E9" w:rsidRPr="004827ED" w:rsidRDefault="004562E9" w:rsidP="00613C9E">
            <w:r>
              <w:t>Номер ветви</w:t>
            </w:r>
          </w:p>
        </w:tc>
        <w:tc>
          <w:tcPr>
            <w:tcW w:w="1088" w:type="dxa"/>
          </w:tcPr>
          <w:p w:rsidR="004562E9" w:rsidRPr="004827ED" w:rsidRDefault="004562E9" w:rsidP="00613C9E">
            <w:r>
              <w:t>Начало конец</w:t>
            </w:r>
          </w:p>
        </w:tc>
        <w:tc>
          <w:tcPr>
            <w:tcW w:w="774" w:type="dxa"/>
          </w:tcPr>
          <w:p w:rsidR="004562E9" w:rsidRPr="004827ED" w:rsidRDefault="004562E9" w:rsidP="00613C9E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774" w:type="dxa"/>
          </w:tcPr>
          <w:p w:rsidR="004562E9" w:rsidRPr="004827ED" w:rsidRDefault="004562E9" w:rsidP="00613C9E">
            <w:pPr>
              <w:rPr>
                <w:lang w:val="en-US"/>
              </w:rPr>
            </w:pPr>
            <w:r>
              <w:rPr>
                <w:lang w:val="en-US"/>
              </w:rPr>
              <w:t>XL</w:t>
            </w:r>
          </w:p>
        </w:tc>
        <w:tc>
          <w:tcPr>
            <w:tcW w:w="774" w:type="dxa"/>
          </w:tcPr>
          <w:p w:rsidR="004562E9" w:rsidRPr="004827ED" w:rsidRDefault="004562E9" w:rsidP="00613C9E">
            <w:pPr>
              <w:rPr>
                <w:lang w:val="en-US"/>
              </w:rPr>
            </w:pPr>
            <w:r>
              <w:rPr>
                <w:lang w:val="en-US"/>
              </w:rPr>
              <w:t>XC</w:t>
            </w:r>
          </w:p>
        </w:tc>
        <w:tc>
          <w:tcPr>
            <w:tcW w:w="1084" w:type="dxa"/>
          </w:tcPr>
          <w:p w:rsidR="004562E9" w:rsidRDefault="004562E9" w:rsidP="00613C9E">
            <w:r>
              <w:t>ЭДС</w:t>
            </w:r>
          </w:p>
          <w:p w:rsidR="004562E9" w:rsidRPr="004827ED" w:rsidRDefault="004562E9" w:rsidP="00613C9E">
            <w:r>
              <w:t>модуль</w:t>
            </w:r>
          </w:p>
        </w:tc>
        <w:tc>
          <w:tcPr>
            <w:tcW w:w="1309" w:type="dxa"/>
          </w:tcPr>
          <w:p w:rsidR="004562E9" w:rsidRPr="004827ED" w:rsidRDefault="004562E9" w:rsidP="00613C9E">
            <w:r>
              <w:t>ЭДС аргумент</w:t>
            </w:r>
          </w:p>
        </w:tc>
        <w:tc>
          <w:tcPr>
            <w:tcW w:w="1084" w:type="dxa"/>
          </w:tcPr>
          <w:p w:rsidR="004562E9" w:rsidRDefault="004562E9" w:rsidP="00613C9E">
            <w:r>
              <w:t>ИТ</w:t>
            </w:r>
          </w:p>
          <w:p w:rsidR="004562E9" w:rsidRPr="004827ED" w:rsidRDefault="004562E9" w:rsidP="00613C9E">
            <w:r>
              <w:t>модуль</w:t>
            </w:r>
          </w:p>
        </w:tc>
        <w:tc>
          <w:tcPr>
            <w:tcW w:w="1309" w:type="dxa"/>
          </w:tcPr>
          <w:p w:rsidR="004562E9" w:rsidRPr="004827ED" w:rsidRDefault="004562E9" w:rsidP="00613C9E">
            <w:r>
              <w:t>ИТ аргумент</w:t>
            </w:r>
          </w:p>
        </w:tc>
      </w:tr>
      <w:tr w:rsidR="004562E9" w:rsidRPr="004827ED" w:rsidTr="004562E9">
        <w:tc>
          <w:tcPr>
            <w:tcW w:w="1000" w:type="dxa"/>
          </w:tcPr>
          <w:p w:rsidR="004562E9" w:rsidRPr="004827ED" w:rsidRDefault="004562E9" w:rsidP="00613C9E">
            <w:r w:rsidRPr="004827ED">
              <w:t>1</w:t>
            </w:r>
          </w:p>
        </w:tc>
        <w:tc>
          <w:tcPr>
            <w:tcW w:w="1088" w:type="dxa"/>
          </w:tcPr>
          <w:p w:rsidR="004562E9" w:rsidRPr="004827ED" w:rsidRDefault="004562E9" w:rsidP="00613C9E">
            <w:r w:rsidRPr="004827ED">
              <w:t>25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22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08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309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08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309" w:type="dxa"/>
          </w:tcPr>
          <w:p w:rsidR="004562E9" w:rsidRPr="004827ED" w:rsidRDefault="004562E9" w:rsidP="00613C9E">
            <w:r w:rsidRPr="004827ED">
              <w:t>0</w:t>
            </w:r>
          </w:p>
        </w:tc>
      </w:tr>
      <w:tr w:rsidR="004562E9" w:rsidRPr="004827ED" w:rsidTr="004562E9">
        <w:tc>
          <w:tcPr>
            <w:tcW w:w="1000" w:type="dxa"/>
          </w:tcPr>
          <w:p w:rsidR="004562E9" w:rsidRPr="004827ED" w:rsidRDefault="004562E9" w:rsidP="00613C9E">
            <w:r w:rsidRPr="004827ED">
              <w:t>2</w:t>
            </w:r>
          </w:p>
        </w:tc>
        <w:tc>
          <w:tcPr>
            <w:tcW w:w="1088" w:type="dxa"/>
          </w:tcPr>
          <w:p w:rsidR="004562E9" w:rsidRPr="004827ED" w:rsidRDefault="004562E9" w:rsidP="00613C9E">
            <w:r w:rsidRPr="004827ED">
              <w:t>53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42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084" w:type="dxa"/>
          </w:tcPr>
          <w:p w:rsidR="004562E9" w:rsidRPr="004827ED" w:rsidRDefault="004562E9" w:rsidP="00613C9E">
            <w:r w:rsidRPr="004827ED">
              <w:t>98</w:t>
            </w:r>
          </w:p>
        </w:tc>
        <w:tc>
          <w:tcPr>
            <w:tcW w:w="1309" w:type="dxa"/>
          </w:tcPr>
          <w:p w:rsidR="004562E9" w:rsidRPr="004827ED" w:rsidRDefault="004562E9" w:rsidP="00613C9E">
            <w:r w:rsidRPr="004827ED">
              <w:t>136</w:t>
            </w:r>
          </w:p>
        </w:tc>
        <w:tc>
          <w:tcPr>
            <w:tcW w:w="108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309" w:type="dxa"/>
          </w:tcPr>
          <w:p w:rsidR="004562E9" w:rsidRPr="004827ED" w:rsidRDefault="004562E9" w:rsidP="00613C9E">
            <w:r w:rsidRPr="004827ED">
              <w:t>0</w:t>
            </w:r>
          </w:p>
        </w:tc>
      </w:tr>
      <w:tr w:rsidR="004562E9" w:rsidRPr="004827ED" w:rsidTr="004562E9">
        <w:tc>
          <w:tcPr>
            <w:tcW w:w="1000" w:type="dxa"/>
          </w:tcPr>
          <w:p w:rsidR="004562E9" w:rsidRPr="004827ED" w:rsidRDefault="004562E9" w:rsidP="00613C9E">
            <w:r w:rsidRPr="004827ED">
              <w:t>3</w:t>
            </w:r>
          </w:p>
        </w:tc>
        <w:tc>
          <w:tcPr>
            <w:tcW w:w="1088" w:type="dxa"/>
          </w:tcPr>
          <w:p w:rsidR="004562E9" w:rsidRPr="004827ED" w:rsidRDefault="004562E9" w:rsidP="00613C9E">
            <w:r w:rsidRPr="004827ED">
              <w:t>31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57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99</w:t>
            </w:r>
          </w:p>
        </w:tc>
        <w:tc>
          <w:tcPr>
            <w:tcW w:w="108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309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08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309" w:type="dxa"/>
          </w:tcPr>
          <w:p w:rsidR="004562E9" w:rsidRPr="004827ED" w:rsidRDefault="004562E9" w:rsidP="00613C9E">
            <w:r w:rsidRPr="004827ED">
              <w:t>0</w:t>
            </w:r>
          </w:p>
        </w:tc>
      </w:tr>
      <w:tr w:rsidR="004562E9" w:rsidRPr="004827ED" w:rsidTr="004562E9">
        <w:tc>
          <w:tcPr>
            <w:tcW w:w="1000" w:type="dxa"/>
          </w:tcPr>
          <w:p w:rsidR="004562E9" w:rsidRPr="004827ED" w:rsidRDefault="004562E9" w:rsidP="00613C9E">
            <w:r w:rsidRPr="004827ED">
              <w:t>4</w:t>
            </w:r>
          </w:p>
        </w:tc>
        <w:tc>
          <w:tcPr>
            <w:tcW w:w="1088" w:type="dxa"/>
          </w:tcPr>
          <w:p w:rsidR="004562E9" w:rsidRPr="004827ED" w:rsidRDefault="004562E9" w:rsidP="00613C9E">
            <w:r w:rsidRPr="004827ED">
              <w:t>14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98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08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309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08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309" w:type="dxa"/>
          </w:tcPr>
          <w:p w:rsidR="004562E9" w:rsidRPr="004827ED" w:rsidRDefault="004562E9" w:rsidP="00613C9E">
            <w:r w:rsidRPr="004827ED">
              <w:t>0</w:t>
            </w:r>
          </w:p>
        </w:tc>
      </w:tr>
      <w:tr w:rsidR="004562E9" w:rsidRPr="004827ED" w:rsidTr="004562E9">
        <w:tc>
          <w:tcPr>
            <w:tcW w:w="1000" w:type="dxa"/>
          </w:tcPr>
          <w:p w:rsidR="004562E9" w:rsidRPr="004827ED" w:rsidRDefault="004562E9" w:rsidP="00613C9E">
            <w:r w:rsidRPr="004827ED">
              <w:t>5</w:t>
            </w:r>
          </w:p>
        </w:tc>
        <w:tc>
          <w:tcPr>
            <w:tcW w:w="1088" w:type="dxa"/>
          </w:tcPr>
          <w:p w:rsidR="004562E9" w:rsidRPr="004827ED" w:rsidRDefault="004562E9" w:rsidP="00613C9E">
            <w:r w:rsidRPr="004827ED">
              <w:t>46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39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08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309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08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309" w:type="dxa"/>
          </w:tcPr>
          <w:p w:rsidR="004562E9" w:rsidRPr="004827ED" w:rsidRDefault="004562E9" w:rsidP="00613C9E">
            <w:r w:rsidRPr="004827ED">
              <w:t>0</w:t>
            </w:r>
          </w:p>
        </w:tc>
      </w:tr>
      <w:tr w:rsidR="004562E9" w:rsidRPr="004827ED" w:rsidTr="004562E9">
        <w:tc>
          <w:tcPr>
            <w:tcW w:w="1000" w:type="dxa"/>
          </w:tcPr>
          <w:p w:rsidR="004562E9" w:rsidRPr="004827ED" w:rsidRDefault="004562E9" w:rsidP="00613C9E">
            <w:r w:rsidRPr="004827ED">
              <w:t>6</w:t>
            </w:r>
          </w:p>
        </w:tc>
        <w:tc>
          <w:tcPr>
            <w:tcW w:w="1088" w:type="dxa"/>
          </w:tcPr>
          <w:p w:rsidR="004562E9" w:rsidRPr="004827ED" w:rsidRDefault="004562E9" w:rsidP="00613C9E">
            <w:r w:rsidRPr="004827ED">
              <w:t>62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45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22</w:t>
            </w:r>
          </w:p>
        </w:tc>
        <w:tc>
          <w:tcPr>
            <w:tcW w:w="108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309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08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309" w:type="dxa"/>
          </w:tcPr>
          <w:p w:rsidR="004562E9" w:rsidRPr="004827ED" w:rsidRDefault="004562E9" w:rsidP="00613C9E">
            <w:r w:rsidRPr="004827ED">
              <w:t>0</w:t>
            </w:r>
          </w:p>
        </w:tc>
      </w:tr>
      <w:tr w:rsidR="004562E9" w:rsidRPr="004827ED" w:rsidTr="004562E9">
        <w:tc>
          <w:tcPr>
            <w:tcW w:w="1000" w:type="dxa"/>
          </w:tcPr>
          <w:p w:rsidR="004562E9" w:rsidRPr="004827ED" w:rsidRDefault="004562E9" w:rsidP="00613C9E">
            <w:r w:rsidRPr="004827ED">
              <w:t>7</w:t>
            </w:r>
          </w:p>
        </w:tc>
        <w:tc>
          <w:tcPr>
            <w:tcW w:w="1088" w:type="dxa"/>
          </w:tcPr>
          <w:p w:rsidR="004562E9" w:rsidRPr="004827ED" w:rsidRDefault="004562E9" w:rsidP="00613C9E">
            <w:r w:rsidRPr="004827ED">
              <w:t>54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48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91</w:t>
            </w:r>
          </w:p>
        </w:tc>
        <w:tc>
          <w:tcPr>
            <w:tcW w:w="1084" w:type="dxa"/>
          </w:tcPr>
          <w:p w:rsidR="004562E9" w:rsidRPr="004827ED" w:rsidRDefault="004562E9" w:rsidP="00613C9E">
            <w:r w:rsidRPr="004827ED">
              <w:t>63</w:t>
            </w:r>
          </w:p>
        </w:tc>
        <w:tc>
          <w:tcPr>
            <w:tcW w:w="1309" w:type="dxa"/>
          </w:tcPr>
          <w:p w:rsidR="004562E9" w:rsidRPr="004827ED" w:rsidRDefault="004562E9" w:rsidP="00613C9E">
            <w:r w:rsidRPr="004827ED">
              <w:t>159</w:t>
            </w:r>
          </w:p>
        </w:tc>
        <w:tc>
          <w:tcPr>
            <w:tcW w:w="108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309" w:type="dxa"/>
          </w:tcPr>
          <w:p w:rsidR="004562E9" w:rsidRPr="004827ED" w:rsidRDefault="004562E9" w:rsidP="00613C9E">
            <w:r w:rsidRPr="004827ED">
              <w:t>0</w:t>
            </w:r>
          </w:p>
        </w:tc>
      </w:tr>
      <w:tr w:rsidR="004562E9" w:rsidRPr="004827ED" w:rsidTr="004562E9">
        <w:tc>
          <w:tcPr>
            <w:tcW w:w="1000" w:type="dxa"/>
          </w:tcPr>
          <w:p w:rsidR="004562E9" w:rsidRPr="004827ED" w:rsidRDefault="004562E9" w:rsidP="00613C9E">
            <w:r w:rsidRPr="004827ED">
              <w:t>8</w:t>
            </w:r>
          </w:p>
        </w:tc>
        <w:tc>
          <w:tcPr>
            <w:tcW w:w="1088" w:type="dxa"/>
          </w:tcPr>
          <w:p w:rsidR="004562E9" w:rsidRPr="004827ED" w:rsidRDefault="004562E9" w:rsidP="00613C9E">
            <w:r w:rsidRPr="004827ED">
              <w:t>32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37</w:t>
            </w:r>
          </w:p>
        </w:tc>
        <w:tc>
          <w:tcPr>
            <w:tcW w:w="774" w:type="dxa"/>
          </w:tcPr>
          <w:p w:rsidR="004562E9" w:rsidRPr="004827ED" w:rsidRDefault="004562E9" w:rsidP="00613C9E">
            <w:r w:rsidRPr="004827ED">
              <w:t>25</w:t>
            </w:r>
          </w:p>
        </w:tc>
        <w:tc>
          <w:tcPr>
            <w:tcW w:w="108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309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084" w:type="dxa"/>
          </w:tcPr>
          <w:p w:rsidR="004562E9" w:rsidRPr="004827ED" w:rsidRDefault="004562E9" w:rsidP="00613C9E">
            <w:r w:rsidRPr="004827ED">
              <w:t>0</w:t>
            </w:r>
          </w:p>
        </w:tc>
        <w:tc>
          <w:tcPr>
            <w:tcW w:w="1309" w:type="dxa"/>
          </w:tcPr>
          <w:p w:rsidR="004562E9" w:rsidRPr="004827ED" w:rsidRDefault="004562E9" w:rsidP="00613C9E">
            <w:r w:rsidRPr="004827ED">
              <w:t>0</w:t>
            </w:r>
          </w:p>
        </w:tc>
      </w:tr>
    </w:tbl>
    <w:p w:rsidR="000E4010" w:rsidRDefault="000E4010" w:rsidP="008C65C9">
      <w:pPr>
        <w:pStyle w:val="1"/>
        <w:spacing w:after="0"/>
      </w:pPr>
      <w:r w:rsidRPr="00F31D2E">
        <w:t>Рассчитать методом эквивалентных преобразований токи во всех ветвях заданнойцепи. Результаты расчетов представить в виде комплексов действующих  значений и ввиде мгновенных значений токов.</w:t>
      </w:r>
    </w:p>
    <w:p w:rsidR="00F31D2E" w:rsidRPr="00E511A9" w:rsidRDefault="00965718" w:rsidP="00F31D2E">
      <w:r>
        <w:rPr>
          <w:noProof/>
          <w:lang w:val="be-BY" w:eastAsia="be-BY"/>
        </w:rPr>
        <w:drawing>
          <wp:inline distT="0" distB="0" distL="0" distR="0">
            <wp:extent cx="5828572" cy="2933334"/>
            <wp:effectExtent l="0" t="0" r="1270" b="63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8572" cy="29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5C9" w:rsidRDefault="008C65C9" w:rsidP="008C65C9">
      <w:pPr>
        <w:spacing w:before="120" w:after="120"/>
        <w:rPr>
          <w:i/>
        </w:rPr>
      </w:pPr>
      <w:r w:rsidRPr="008C65C9">
        <w:rPr>
          <w:i/>
        </w:rPr>
        <w:tab/>
        <w:t>Рис. 1: Электрическая схема</w:t>
      </w:r>
      <w:r w:rsidR="00965718">
        <w:rPr>
          <w:rStyle w:val="ae"/>
          <w:i/>
        </w:rPr>
        <w:footnoteReference w:id="2"/>
      </w:r>
      <w:r w:rsidRPr="008C65C9">
        <w:rPr>
          <w:i/>
        </w:rPr>
        <w:t xml:space="preserve"> переменного тока, согласно варианту.</w:t>
      </w:r>
    </w:p>
    <w:p w:rsidR="001C732D" w:rsidRPr="001C732D" w:rsidRDefault="001C732D" w:rsidP="00695B4F">
      <w:pPr>
        <w:autoSpaceDE w:val="0"/>
        <w:autoSpaceDN w:val="0"/>
        <w:adjustRightInd w:val="0"/>
        <w:spacing w:before="240" w:line="312" w:lineRule="auto"/>
        <w:rPr>
          <w:rFonts w:eastAsiaTheme="minorHAnsi"/>
          <w:lang w:val="be-BY" w:eastAsia="en-US"/>
        </w:rPr>
      </w:pPr>
      <w:r>
        <w:rPr>
          <w:rFonts w:eastAsiaTheme="minorHAnsi"/>
          <w:lang w:val="be-BY" w:eastAsia="en-US"/>
        </w:rPr>
        <w:t>Выполним п</w:t>
      </w:r>
      <w:r w:rsidRPr="001C732D">
        <w:rPr>
          <w:rFonts w:eastAsiaTheme="minorHAnsi"/>
          <w:lang w:val="be-BY" w:eastAsia="en-US"/>
        </w:rPr>
        <w:t xml:space="preserve">реобразование соединения резистров треугольник </w:t>
      </w:r>
      <w:r w:rsidR="00695B4F" w:rsidRPr="00695B4F">
        <w:rPr>
          <w:rFonts w:eastAsiaTheme="minorHAnsi"/>
          <w:lang w:val="en-US" w:eastAsia="en-US"/>
        </w:rPr>
        <w:sym w:font="Wingdings" w:char="F0E0"/>
      </w:r>
      <w:r w:rsidRPr="001C732D">
        <w:rPr>
          <w:rFonts w:eastAsiaTheme="minorHAnsi"/>
          <w:lang w:val="be-BY" w:eastAsia="en-US"/>
        </w:rPr>
        <w:t xml:space="preserve"> звезда:</w:t>
      </w:r>
    </w:p>
    <w:p w:rsidR="001C732D" w:rsidRPr="001C732D" w:rsidRDefault="001C732D" w:rsidP="00695B4F">
      <w:pPr>
        <w:pStyle w:val="a7"/>
        <w:numPr>
          <w:ilvl w:val="0"/>
          <w:numId w:val="3"/>
        </w:numPr>
        <w:autoSpaceDE w:val="0"/>
        <w:autoSpaceDN w:val="0"/>
        <w:adjustRightInd w:val="0"/>
        <w:spacing w:line="312" w:lineRule="auto"/>
        <w:rPr>
          <w:rFonts w:eastAsiaTheme="minorHAnsi"/>
          <w:lang w:val="be-BY" w:eastAsia="en-US"/>
        </w:rPr>
      </w:pPr>
      <w:r w:rsidRPr="001C732D">
        <w:rPr>
          <w:rFonts w:eastAsiaTheme="minorHAnsi"/>
          <w:lang w:val="be-BY" w:eastAsia="en-US"/>
        </w:rPr>
        <w:t xml:space="preserve">Токи в ветях 46 и 62 равны. Объединим их в одну ветвь </w:t>
      </w:r>
    </w:p>
    <w:p w:rsidR="001C732D" w:rsidRDefault="001C732D" w:rsidP="00695B4F">
      <w:pPr>
        <w:pStyle w:val="a7"/>
        <w:numPr>
          <w:ilvl w:val="0"/>
          <w:numId w:val="3"/>
        </w:numPr>
        <w:autoSpaceDE w:val="0"/>
        <w:autoSpaceDN w:val="0"/>
        <w:adjustRightInd w:val="0"/>
        <w:spacing w:line="312" w:lineRule="auto"/>
        <w:rPr>
          <w:rFonts w:eastAsiaTheme="minorHAnsi"/>
          <w:lang w:val="be-BY" w:eastAsia="en-US"/>
        </w:rPr>
      </w:pPr>
      <w:r>
        <w:rPr>
          <w:rFonts w:eastAsiaTheme="minorHAnsi"/>
          <w:lang w:val="be-BY" w:eastAsia="en-US"/>
        </w:rPr>
        <w:t>Аналогично для ветвей 31 и 14</w:t>
      </w:r>
    </w:p>
    <w:p w:rsidR="00B862F5" w:rsidRDefault="001C732D" w:rsidP="00695B4F">
      <w:pPr>
        <w:pStyle w:val="a7"/>
        <w:numPr>
          <w:ilvl w:val="0"/>
          <w:numId w:val="3"/>
        </w:numPr>
        <w:autoSpaceDE w:val="0"/>
        <w:autoSpaceDN w:val="0"/>
        <w:adjustRightInd w:val="0"/>
        <w:spacing w:line="312" w:lineRule="auto"/>
        <w:rPr>
          <w:rFonts w:eastAsiaTheme="minorHAnsi"/>
          <w:lang w:val="be-BY" w:eastAsia="en-US"/>
        </w:rPr>
      </w:pPr>
      <w:r w:rsidRPr="00B862F5">
        <w:rPr>
          <w:rFonts w:eastAsiaTheme="minorHAnsi"/>
          <w:lang w:val="be-BY" w:eastAsia="en-US"/>
        </w:rPr>
        <w:t>Рассмотрим полученный треугольник 324 (т.е. контур 326413)</w:t>
      </w:r>
    </w:p>
    <w:p w:rsidR="00B862F5" w:rsidRPr="00B862F5" w:rsidRDefault="001C732D" w:rsidP="00695B4F">
      <w:pPr>
        <w:pStyle w:val="a7"/>
        <w:numPr>
          <w:ilvl w:val="0"/>
          <w:numId w:val="3"/>
        </w:numPr>
        <w:autoSpaceDE w:val="0"/>
        <w:autoSpaceDN w:val="0"/>
        <w:adjustRightInd w:val="0"/>
        <w:spacing w:line="312" w:lineRule="auto"/>
        <w:rPr>
          <w:rFonts w:eastAsiaTheme="minorHAnsi"/>
          <w:lang w:val="be-BY" w:eastAsia="en-US"/>
        </w:rPr>
      </w:pPr>
      <w:r w:rsidRPr="00B862F5">
        <w:rPr>
          <w:rFonts w:eastAsiaTheme="minorHAnsi"/>
          <w:lang w:val="be-BY" w:eastAsia="en-US"/>
        </w:rPr>
        <w:t>Найдём эквивалентные сопротивления для соединения звезда:</w:t>
      </w:r>
    </w:p>
    <w:p w:rsidR="001C732D" w:rsidRDefault="00695B4F" w:rsidP="00B862F5">
      <w:pPr>
        <w:rPr>
          <w:rFonts w:eastAsiaTheme="minorHAnsi"/>
          <w:lang w:val="be-BY" w:eastAsia="en-US"/>
        </w:rPr>
      </w:pPr>
      <w:r>
        <w:rPr>
          <w:rFonts w:eastAsiaTheme="minorHAnsi"/>
          <w:noProof/>
          <w:lang w:val="be-BY" w:eastAsia="be-BY"/>
        </w:rPr>
        <w:lastRenderedPageBreak/>
        <w:drawing>
          <wp:inline distT="0" distB="0" distL="0" distR="0">
            <wp:extent cx="3540078" cy="2200589"/>
            <wp:effectExtent l="19050" t="0" r="3222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029" cy="220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2F5" w:rsidRDefault="00B862F5" w:rsidP="00695B4F">
      <w:pPr>
        <w:spacing w:before="240"/>
        <w:rPr>
          <w:rFonts w:eastAsiaTheme="minorHAnsi"/>
          <w:lang w:val="be-BY" w:eastAsia="en-US"/>
        </w:rPr>
      </w:pPr>
      <w:r>
        <w:rPr>
          <w:rFonts w:eastAsiaTheme="minorHAnsi"/>
          <w:lang w:val="be-BY" w:eastAsia="en-US"/>
        </w:rPr>
        <w:t>Вычисляем эквивалентные сопротивления:</w:t>
      </w:r>
    </w:p>
    <w:p w:rsidR="00B862F5" w:rsidRDefault="00B862F5" w:rsidP="00B862F5">
      <w:pPr>
        <w:rPr>
          <w:rFonts w:eastAsiaTheme="minorHAnsi"/>
          <w:lang w:val="be-BY" w:eastAsia="en-US"/>
        </w:rPr>
      </w:pPr>
      <w:r>
        <w:rPr>
          <w:rFonts w:eastAsiaTheme="minorHAnsi"/>
          <w:noProof/>
          <w:lang w:val="be-BY" w:eastAsia="be-BY"/>
        </w:rPr>
        <w:drawing>
          <wp:inline distT="0" distB="0" distL="0" distR="0">
            <wp:extent cx="5758423" cy="191923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809" cy="191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2F5" w:rsidRDefault="00B862F5" w:rsidP="00B862F5">
      <w:pPr>
        <w:spacing w:before="200" w:after="120"/>
        <w:rPr>
          <w:rFonts w:eastAsiaTheme="minorHAnsi"/>
          <w:lang w:val="be-BY" w:eastAsia="en-US"/>
        </w:rPr>
      </w:pPr>
      <w:r>
        <w:rPr>
          <w:rFonts w:eastAsiaTheme="minorHAnsi"/>
          <w:lang w:val="be-BY" w:eastAsia="en-US"/>
        </w:rPr>
        <w:t>Схема примет вид:</w:t>
      </w:r>
    </w:p>
    <w:p w:rsidR="008C65C9" w:rsidRDefault="008C65C9" w:rsidP="001C732D">
      <w:r>
        <w:rPr>
          <w:noProof/>
          <w:lang w:val="be-BY" w:eastAsia="be-BY"/>
        </w:rPr>
        <w:drawing>
          <wp:inline distT="0" distB="0" distL="0" distR="0">
            <wp:extent cx="4372080" cy="3547068"/>
            <wp:effectExtent l="19050" t="0" r="94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573" cy="3548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2F5" w:rsidRDefault="00B862F5" w:rsidP="00695B4F">
      <w:pPr>
        <w:spacing w:after="240"/>
        <w:rPr>
          <w:i/>
        </w:rPr>
      </w:pPr>
      <w:r w:rsidRPr="00B862F5">
        <w:rPr>
          <w:i/>
        </w:rPr>
        <w:t>Рис. 2: ЭС после преобразования треугольник звезда</w:t>
      </w:r>
    </w:p>
    <w:p w:rsidR="00695B4F" w:rsidRDefault="00695B4F" w:rsidP="002A46B6">
      <w:pPr>
        <w:spacing w:after="120"/>
      </w:pPr>
      <w:r>
        <w:rPr>
          <w:noProof/>
          <w:lang w:val="be-BY" w:eastAsia="be-BY"/>
        </w:rPr>
        <w:lastRenderedPageBreak/>
        <w:drawing>
          <wp:inline distT="0" distB="0" distL="0" distR="0">
            <wp:extent cx="4593143" cy="4218332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346" cy="4218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6B6" w:rsidRDefault="002A46B6" w:rsidP="00B862F5">
      <w:r>
        <w:rPr>
          <w:noProof/>
          <w:lang w:val="be-BY" w:eastAsia="be-BY"/>
        </w:rPr>
        <w:drawing>
          <wp:inline distT="0" distB="0" distL="0" distR="0">
            <wp:extent cx="5500837" cy="4543425"/>
            <wp:effectExtent l="19050" t="0" r="4613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037" cy="4546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D2E" w:rsidRDefault="000E4010" w:rsidP="00F31D2E">
      <w:pPr>
        <w:pStyle w:val="1"/>
      </w:pPr>
      <w:r w:rsidRPr="00FF62A5">
        <w:lastRenderedPageBreak/>
        <w:t>Составить баланс мощностей для заданной цепи.</w:t>
      </w:r>
    </w:p>
    <w:p w:rsidR="00E86FEE" w:rsidRPr="00E86FEE" w:rsidRDefault="00E86FEE" w:rsidP="00E86FEE">
      <w:r>
        <w:t>Потребляемая мощность:</w:t>
      </w:r>
    </w:p>
    <w:p w:rsidR="002A46B6" w:rsidRDefault="00E86FEE" w:rsidP="001236F2">
      <w:pPr>
        <w:ind w:left="708"/>
      </w:pPr>
      <w:r>
        <w:rPr>
          <w:noProof/>
          <w:lang w:val="be-BY" w:eastAsia="be-BY"/>
        </w:rPr>
        <w:drawing>
          <wp:inline distT="0" distB="0" distL="0" distR="0">
            <wp:extent cx="5760720" cy="65310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5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FEE" w:rsidRDefault="00E86FEE" w:rsidP="00E86FEE">
      <w:pPr>
        <w:spacing w:before="120"/>
      </w:pPr>
      <w:r>
        <w:t>Мощность источников:</w:t>
      </w:r>
    </w:p>
    <w:p w:rsidR="00E86FEE" w:rsidRDefault="00E86FEE" w:rsidP="001236F2">
      <w:pPr>
        <w:ind w:left="708"/>
      </w:pPr>
      <w:r>
        <w:rPr>
          <w:noProof/>
          <w:lang w:val="be-BY" w:eastAsia="be-BY"/>
        </w:rPr>
        <w:drawing>
          <wp:inline distT="0" distB="0" distL="0" distR="0">
            <wp:extent cx="2952750" cy="106680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FEE" w:rsidRDefault="00E86FEE" w:rsidP="00E86FEE">
      <w:pPr>
        <w:spacing w:before="120"/>
      </w:pPr>
      <w:r>
        <w:rPr>
          <w:noProof/>
          <w:lang w:val="be-BY" w:eastAsia="be-BY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401789</wp:posOffset>
            </wp:positionH>
            <wp:positionV relativeFrom="paragraph">
              <wp:posOffset>174493</wp:posOffset>
            </wp:positionV>
            <wp:extent cx="2795402" cy="593766"/>
            <wp:effectExtent l="19050" t="0" r="4948" b="0"/>
            <wp:wrapNone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402" cy="593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Модуль и фаза:</w:t>
      </w:r>
    </w:p>
    <w:p w:rsidR="00E86FEE" w:rsidRDefault="00E86FEE" w:rsidP="002A46B6"/>
    <w:p w:rsidR="00E86FEE" w:rsidRDefault="00E86FEE" w:rsidP="002A46B6"/>
    <w:p w:rsidR="00E86FEE" w:rsidRPr="002A46B6" w:rsidRDefault="00E86FEE" w:rsidP="002A46B6"/>
    <w:p w:rsidR="00965718" w:rsidRPr="00965718" w:rsidRDefault="000E4010" w:rsidP="009F6313">
      <w:pPr>
        <w:pStyle w:val="1"/>
        <w:spacing w:before="120" w:after="0"/>
      </w:pPr>
      <w:r>
        <w:t>По</w:t>
      </w:r>
      <w:r w:rsidRPr="00FF62A5">
        <w:t xml:space="preserve"> результатам расчетов построить векторную диаграмму токов и совме</w:t>
      </w:r>
      <w:r w:rsidR="00F31D2E">
        <w:t xml:space="preserve">щенную с </w:t>
      </w:r>
      <w:r w:rsidRPr="00FF62A5">
        <w:t>ней топографическую векторную диаграмму напряжений.</w:t>
      </w:r>
    </w:p>
    <w:p w:rsidR="00F31D2E" w:rsidRDefault="001236F2" w:rsidP="009F6313">
      <w:pPr>
        <w:spacing w:after="120"/>
        <w:ind w:left="357"/>
      </w:pPr>
      <w:r>
        <w:rPr>
          <w:noProof/>
          <w:lang w:val="be-BY" w:eastAsia="be-BY"/>
        </w:rPr>
        <w:drawing>
          <wp:inline distT="0" distB="0" distL="0" distR="0">
            <wp:extent cx="5304579" cy="2778826"/>
            <wp:effectExtent l="1905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160" cy="2779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313" w:rsidRPr="009F6313" w:rsidRDefault="009F6313" w:rsidP="009F6313">
      <w:pPr>
        <w:spacing w:after="240"/>
        <w:ind w:left="357"/>
        <w:rPr>
          <w:i/>
          <w:sz w:val="24"/>
        </w:rPr>
      </w:pPr>
      <w:r w:rsidRPr="009F6313">
        <w:rPr>
          <w:i/>
          <w:sz w:val="24"/>
        </w:rPr>
        <w:t xml:space="preserve">Примечание: потенциалы </w:t>
      </w:r>
      <w:r w:rsidRPr="009F6313">
        <w:rPr>
          <w:i/>
          <w:sz w:val="24"/>
          <w:lang w:val="en-US"/>
        </w:rPr>
        <w:t>u</w:t>
      </w:r>
      <w:r w:rsidRPr="009F6313">
        <w:rPr>
          <w:i/>
          <w:sz w:val="24"/>
        </w:rPr>
        <w:t>1-</w:t>
      </w:r>
      <w:r w:rsidRPr="009F6313">
        <w:rPr>
          <w:i/>
          <w:sz w:val="24"/>
          <w:lang w:val="en-US"/>
        </w:rPr>
        <w:t>u</w:t>
      </w:r>
      <w:r w:rsidRPr="009F6313">
        <w:rPr>
          <w:i/>
          <w:sz w:val="24"/>
        </w:rPr>
        <w:t>6 – соответственно потенциалы самих узлов</w:t>
      </w:r>
      <w:r>
        <w:rPr>
          <w:i/>
          <w:sz w:val="24"/>
        </w:rPr>
        <w:t>.П</w:t>
      </w:r>
      <w:r w:rsidRPr="009F6313">
        <w:rPr>
          <w:i/>
          <w:sz w:val="24"/>
        </w:rPr>
        <w:t xml:space="preserve">отенциалы </w:t>
      </w:r>
      <w:r w:rsidRPr="009F6313">
        <w:rPr>
          <w:i/>
          <w:sz w:val="24"/>
          <w:lang w:val="en-US"/>
        </w:rPr>
        <w:t>u</w:t>
      </w:r>
      <w:r w:rsidRPr="009F6313">
        <w:rPr>
          <w:i/>
          <w:sz w:val="24"/>
        </w:rPr>
        <w:t xml:space="preserve">20, </w:t>
      </w:r>
      <w:r w:rsidRPr="009F6313">
        <w:rPr>
          <w:i/>
          <w:sz w:val="24"/>
          <w:lang w:val="en-US"/>
        </w:rPr>
        <w:t>u</w:t>
      </w:r>
      <w:r w:rsidRPr="009F6313">
        <w:rPr>
          <w:i/>
          <w:sz w:val="24"/>
        </w:rPr>
        <w:t xml:space="preserve">30, </w:t>
      </w:r>
      <w:r w:rsidRPr="009F6313">
        <w:rPr>
          <w:i/>
          <w:sz w:val="24"/>
          <w:lang w:val="en-US"/>
        </w:rPr>
        <w:t>u</w:t>
      </w:r>
      <w:r w:rsidRPr="009F6313">
        <w:rPr>
          <w:i/>
          <w:sz w:val="24"/>
        </w:rPr>
        <w:t>40 – потенциалы узлов 2, 3, 4 соответственно, посчитанные позакону Ома через другую ветвь.</w:t>
      </w:r>
      <w:r>
        <w:rPr>
          <w:i/>
          <w:sz w:val="24"/>
        </w:rPr>
        <w:t xml:space="preserve"> Потенциалы остальных точек обозначены на рис.1</w:t>
      </w:r>
    </w:p>
    <w:p w:rsidR="00613C9E" w:rsidRDefault="00613C9E" w:rsidP="001236F2">
      <w:pPr>
        <w:ind w:left="357"/>
      </w:pPr>
      <w:r>
        <w:t>Аннотация к чтению диаграммы</w:t>
      </w:r>
      <w:r w:rsidR="006650A2">
        <w:rPr>
          <w:rStyle w:val="ae"/>
        </w:rPr>
        <w:footnoteReference w:id="3"/>
      </w:r>
      <w:r>
        <w:t>:</w:t>
      </w:r>
    </w:p>
    <w:p w:rsidR="00613C9E" w:rsidRDefault="00613C9E" w:rsidP="001236F2">
      <w:pPr>
        <w:pStyle w:val="a7"/>
        <w:numPr>
          <w:ilvl w:val="0"/>
          <w:numId w:val="4"/>
        </w:numPr>
        <w:ind w:left="357"/>
        <w:rPr>
          <w:sz w:val="26"/>
          <w:szCs w:val="26"/>
        </w:rPr>
      </w:pPr>
      <w:r w:rsidRPr="00613C9E">
        <w:rPr>
          <w:sz w:val="26"/>
          <w:szCs w:val="26"/>
        </w:rPr>
        <w:t>Масштаб векторной диаграммы токов:</w:t>
      </w:r>
    </w:p>
    <w:p w:rsidR="00613C9E" w:rsidRPr="00613C9E" w:rsidRDefault="00613C9E" w:rsidP="00613C9E">
      <w:pPr>
        <w:pStyle w:val="a7"/>
        <w:ind w:left="708"/>
        <w:rPr>
          <w:sz w:val="26"/>
          <w:szCs w:val="26"/>
        </w:rPr>
      </w:pPr>
      <w:r w:rsidRPr="00613C9E">
        <w:rPr>
          <w:sz w:val="26"/>
          <w:szCs w:val="26"/>
        </w:rPr>
        <w:t xml:space="preserve">10 клеток = 1 (указан по вертикальной оси </w:t>
      </w:r>
      <w:r w:rsidRPr="00613C9E">
        <w:rPr>
          <w:sz w:val="26"/>
          <w:szCs w:val="26"/>
          <w:lang w:val="en-US"/>
        </w:rPr>
        <w:t>j</w:t>
      </w:r>
      <w:r w:rsidRPr="00613C9E">
        <w:rPr>
          <w:sz w:val="26"/>
          <w:szCs w:val="26"/>
        </w:rPr>
        <w:t xml:space="preserve"> (мнимая часть))</w:t>
      </w:r>
    </w:p>
    <w:p w:rsidR="00613C9E" w:rsidRDefault="00613C9E" w:rsidP="001236F2">
      <w:pPr>
        <w:pStyle w:val="a7"/>
        <w:numPr>
          <w:ilvl w:val="0"/>
          <w:numId w:val="4"/>
        </w:numPr>
        <w:ind w:left="357"/>
        <w:rPr>
          <w:sz w:val="26"/>
          <w:szCs w:val="26"/>
        </w:rPr>
      </w:pPr>
      <w:r w:rsidRPr="00613C9E">
        <w:rPr>
          <w:sz w:val="26"/>
          <w:szCs w:val="26"/>
        </w:rPr>
        <w:t>Масштаб топографической векторной диаграммы напряжений:</w:t>
      </w:r>
    </w:p>
    <w:p w:rsidR="00613C9E" w:rsidRDefault="00613C9E" w:rsidP="00613C9E">
      <w:pPr>
        <w:pStyle w:val="a7"/>
        <w:ind w:left="708"/>
        <w:rPr>
          <w:sz w:val="26"/>
          <w:szCs w:val="26"/>
        </w:rPr>
      </w:pPr>
      <w:r w:rsidRPr="00613C9E">
        <w:rPr>
          <w:sz w:val="26"/>
          <w:szCs w:val="26"/>
        </w:rPr>
        <w:t>10 клеток = 20(указан по горизонтальной оси 1 (действительная часть))</w:t>
      </w:r>
    </w:p>
    <w:p w:rsidR="006650A2" w:rsidRPr="006650A2" w:rsidRDefault="006650A2" w:rsidP="006650A2">
      <w:pPr>
        <w:rPr>
          <w:sz w:val="26"/>
          <w:szCs w:val="26"/>
        </w:rPr>
      </w:pPr>
    </w:p>
    <w:p w:rsidR="006650A2" w:rsidRDefault="006650A2" w:rsidP="006650A2">
      <w:pPr>
        <w:ind w:left="360"/>
        <w:jc w:val="center"/>
        <w:rPr>
          <w:i/>
        </w:rPr>
      </w:pPr>
    </w:p>
    <w:p w:rsidR="006650A2" w:rsidRPr="00B60160" w:rsidRDefault="00613C9E" w:rsidP="006650A2">
      <w:pPr>
        <w:ind w:left="360"/>
        <w:jc w:val="center"/>
        <w:rPr>
          <w:i/>
        </w:rPr>
      </w:pPr>
      <w:r>
        <w:rPr>
          <w:noProof/>
          <w:lang w:val="be-BY" w:eastAsia="be-BY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-771525</wp:posOffset>
            </wp:positionH>
            <wp:positionV relativeFrom="paragraph">
              <wp:posOffset>498475</wp:posOffset>
            </wp:positionV>
            <wp:extent cx="7651115" cy="6149975"/>
            <wp:effectExtent l="0" t="742950" r="0" b="727075"/>
            <wp:wrapTight wrapText="bothSides">
              <wp:wrapPolygon edited="0">
                <wp:start x="22" y="21627"/>
                <wp:lineTo x="21534" y="21627"/>
                <wp:lineTo x="21534" y="83"/>
                <wp:lineTo x="22" y="83"/>
                <wp:lineTo x="22" y="21627"/>
              </wp:wrapPolygon>
            </wp:wrapTight>
            <wp:docPr id="22" name="Picture 22" descr="H:\ТЭЦ\ТР2\pp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ТЭЦ\ТР2\ppp.bmp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651115" cy="614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50A2">
        <w:rPr>
          <w:i/>
        </w:rPr>
        <w:t>Диаграма 1</w:t>
      </w:r>
      <w:r w:rsidR="006650A2" w:rsidRPr="0081596D">
        <w:rPr>
          <w:i/>
        </w:rPr>
        <w:t xml:space="preserve">: </w:t>
      </w:r>
      <w:r w:rsidR="006650A2">
        <w:rPr>
          <w:i/>
        </w:rPr>
        <w:t>В</w:t>
      </w:r>
      <w:r w:rsidR="006650A2" w:rsidRPr="006650A2">
        <w:rPr>
          <w:i/>
        </w:rPr>
        <w:t>екторн</w:t>
      </w:r>
      <w:r w:rsidR="006650A2">
        <w:rPr>
          <w:i/>
        </w:rPr>
        <w:t>ая</w:t>
      </w:r>
      <w:r w:rsidR="006650A2" w:rsidRPr="006650A2">
        <w:rPr>
          <w:i/>
        </w:rPr>
        <w:t xml:space="preserve"> диаграмм</w:t>
      </w:r>
      <w:r w:rsidR="006650A2">
        <w:rPr>
          <w:i/>
        </w:rPr>
        <w:t>а</w:t>
      </w:r>
      <w:r w:rsidR="006650A2" w:rsidRPr="006650A2">
        <w:rPr>
          <w:i/>
        </w:rPr>
        <w:t xml:space="preserve"> токов и совмещенн</w:t>
      </w:r>
      <w:r w:rsidR="006650A2">
        <w:rPr>
          <w:i/>
        </w:rPr>
        <w:t>ая</w:t>
      </w:r>
      <w:r w:rsidR="006650A2" w:rsidRPr="006650A2">
        <w:rPr>
          <w:i/>
        </w:rPr>
        <w:t xml:space="preserve"> с ней топографическ</w:t>
      </w:r>
      <w:r w:rsidR="006650A2">
        <w:rPr>
          <w:i/>
        </w:rPr>
        <w:t>ая</w:t>
      </w:r>
      <w:r w:rsidR="006650A2" w:rsidRPr="006650A2">
        <w:rPr>
          <w:i/>
        </w:rPr>
        <w:t xml:space="preserve"> векторн</w:t>
      </w:r>
      <w:r w:rsidR="006650A2">
        <w:rPr>
          <w:i/>
        </w:rPr>
        <w:t>ая</w:t>
      </w:r>
      <w:r w:rsidR="006650A2" w:rsidRPr="006650A2">
        <w:rPr>
          <w:i/>
        </w:rPr>
        <w:t xml:space="preserve"> диаграмм</w:t>
      </w:r>
      <w:r w:rsidR="006650A2">
        <w:rPr>
          <w:i/>
        </w:rPr>
        <w:t>а</w:t>
      </w:r>
      <w:r w:rsidR="006650A2" w:rsidRPr="006650A2">
        <w:rPr>
          <w:i/>
        </w:rPr>
        <w:t xml:space="preserve"> напряжений</w:t>
      </w:r>
    </w:p>
    <w:p w:rsidR="00613C9E" w:rsidRPr="00F31D2E" w:rsidRDefault="00613C9E" w:rsidP="00613C9E"/>
    <w:p w:rsidR="000E4010" w:rsidRDefault="000E4010" w:rsidP="00F31D2E">
      <w:pPr>
        <w:pStyle w:val="1"/>
      </w:pPr>
      <w:r w:rsidRPr="00FF62A5">
        <w:lastRenderedPageBreak/>
        <w:t>Полагая наличие индуктивной связи между любыми двумя индуктивностя</w:t>
      </w:r>
      <w:r>
        <w:t>ми,</w:t>
      </w:r>
      <w:r w:rsidRPr="00FF62A5">
        <w:t>записать для заданной цепи уравнения</w:t>
      </w:r>
      <w:r w:rsidR="0081596D">
        <w:rPr>
          <w:rStyle w:val="ae"/>
        </w:rPr>
        <w:footnoteReference w:id="4"/>
      </w:r>
      <w:r w:rsidRPr="00FF62A5">
        <w:t xml:space="preserve"> по законам Кирхгофа.</w:t>
      </w:r>
    </w:p>
    <w:p w:rsidR="00647F9A" w:rsidRPr="004A1F70" w:rsidRDefault="004A1F70" w:rsidP="00647F9A">
      <w:pPr>
        <w:spacing w:after="120"/>
        <w:rPr>
          <w:lang w:val="en-US"/>
        </w:rPr>
      </w:pPr>
      <w:r>
        <w:rPr>
          <w:noProof/>
          <w:lang w:val="be-BY" w:eastAsia="be-BY"/>
        </w:rPr>
        <w:drawing>
          <wp:inline distT="0" distB="0" distL="0" distR="0">
            <wp:extent cx="5760720" cy="288768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F9A" w:rsidRPr="00B60160" w:rsidRDefault="00647F9A" w:rsidP="00647F9A">
      <w:pPr>
        <w:ind w:left="360"/>
        <w:jc w:val="center"/>
        <w:rPr>
          <w:i/>
        </w:rPr>
      </w:pPr>
      <w:r w:rsidRPr="0081596D">
        <w:rPr>
          <w:i/>
        </w:rPr>
        <w:t>Рис. 3: Обозначение на схеме контуров и токов в ветвях</w:t>
      </w:r>
    </w:p>
    <w:p w:rsidR="004A1F70" w:rsidRPr="009F6313" w:rsidRDefault="004A1F70" w:rsidP="009F6313">
      <w:pPr>
        <w:spacing w:before="120" w:after="120" w:line="312" w:lineRule="auto"/>
        <w:rPr>
          <w:sz w:val="28"/>
          <w:szCs w:val="28"/>
        </w:rPr>
      </w:pPr>
      <w:r w:rsidRPr="009F6313">
        <w:rPr>
          <w:sz w:val="28"/>
          <w:szCs w:val="28"/>
        </w:rPr>
        <w:t xml:space="preserve">Положим, что существует индуктивная связь между индуктивностями </w:t>
      </w:r>
      <w:r w:rsidRPr="009F6313">
        <w:rPr>
          <w:sz w:val="28"/>
          <w:szCs w:val="28"/>
          <w:lang w:val="en-US"/>
        </w:rPr>
        <w:t>L</w:t>
      </w:r>
      <w:r w:rsidRPr="009F6313">
        <w:rPr>
          <w:sz w:val="28"/>
          <w:szCs w:val="28"/>
          <w:vertAlign w:val="subscript"/>
        </w:rPr>
        <w:t>8</w:t>
      </w:r>
      <w:r w:rsidRPr="009F6313">
        <w:rPr>
          <w:sz w:val="28"/>
          <w:szCs w:val="28"/>
        </w:rPr>
        <w:t xml:space="preserve"> и </w:t>
      </w:r>
      <w:r w:rsidRPr="009F6313">
        <w:rPr>
          <w:sz w:val="28"/>
          <w:szCs w:val="28"/>
          <w:lang w:val="en-US"/>
        </w:rPr>
        <w:t>L</w:t>
      </w:r>
      <w:r w:rsidRPr="009F6313">
        <w:rPr>
          <w:sz w:val="28"/>
          <w:szCs w:val="28"/>
          <w:vertAlign w:val="subscript"/>
        </w:rPr>
        <w:t>6</w:t>
      </w:r>
      <w:r w:rsidRPr="009F6313">
        <w:rPr>
          <w:sz w:val="28"/>
          <w:szCs w:val="28"/>
        </w:rPr>
        <w:t xml:space="preserve"> (обозначена стрелкой, рядом с которой указ</w:t>
      </w:r>
      <w:r w:rsidR="00871ADE" w:rsidRPr="009F6313">
        <w:rPr>
          <w:sz w:val="28"/>
          <w:szCs w:val="28"/>
        </w:rPr>
        <w:t>ана</w:t>
      </w:r>
      <w:r w:rsidRPr="009F6313">
        <w:rPr>
          <w:sz w:val="28"/>
          <w:szCs w:val="28"/>
        </w:rPr>
        <w:t xml:space="preserve"> взаимная индуктивность М). Одноимённые зажимы катушек обозначены точками на рисунке.</w:t>
      </w:r>
    </w:p>
    <w:p w:rsidR="00647F9A" w:rsidRPr="00647F9A" w:rsidRDefault="00647F9A" w:rsidP="00647F9A"/>
    <w:p w:rsidR="00647F9A" w:rsidRDefault="000D27D6" w:rsidP="009F6313">
      <w:pPr>
        <w:tabs>
          <w:tab w:val="left" w:pos="1560"/>
        </w:tabs>
        <w:spacing w:line="312" w:lineRule="auto"/>
        <w:rPr>
          <w:rFonts w:eastAsia="Calibri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Calibri" w:hAnsi="Cambria Math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Cambria Math"/>
                      <w:sz w:val="26"/>
                      <w:szCs w:val="2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m:t>=0</m:t>
                  </m:r>
                </m:e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-I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6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8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  <w:lang w:val="en-US"/>
                    </w:rPr>
                    <m:t>=0</m:t>
                  </m:r>
                  <m:ctrlPr>
                    <w:rPr>
                      <w:rFonts w:ascii="Cambria Math" w:eastAsia="Cambria Math" w:hAnsi="Cambria Math" w:cs="Cambria Math"/>
                      <w:sz w:val="26"/>
                      <w:szCs w:val="26"/>
                      <w:lang w:val="en-US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8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  <w:lang w:val="en-US"/>
                    </w:rPr>
                    <m:t>=0</m:t>
                  </m:r>
                  <m:ctrlPr>
                    <w:rPr>
                      <w:rFonts w:ascii="Cambria Math" w:eastAsia="Cambria Math" w:hAnsi="Cambria Math" w:cs="Cambria Math"/>
                      <w:sz w:val="26"/>
                      <w:szCs w:val="26"/>
                      <w:lang w:val="en-US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5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7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  <w:lang w:val="en-US"/>
                    </w:rPr>
                    <m:t>=0</m:t>
                  </m:r>
                  <m:ctrlPr>
                    <w:rPr>
                      <w:rFonts w:ascii="Cambria Math" w:eastAsia="Cambria Math" w:hAnsi="Cambria Math" w:cs="Cambria Math"/>
                      <w:sz w:val="26"/>
                      <w:szCs w:val="26"/>
                      <w:lang w:val="en-US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7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  <w:lang w:val="en-US"/>
                    </w:rPr>
                    <m:t>=0</m:t>
                  </m:r>
                  <m:ctrl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  <m:t>∙j</m:t>
                  </m:r>
                  <m:d>
                    <m:dPr>
                      <m:ctrlP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XL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3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XC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3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5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5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6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  <m:t>∙j</m:t>
                  </m:r>
                  <m:d>
                    <m:dPr>
                      <m:ctrlP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XL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6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XC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6</m:t>
                          </m:r>
                        </m:sub>
                      </m:sSub>
                      <m: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  <w:lang w:val="en-US"/>
                        </w:rPr>
                        <m:t>+ωM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8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  <m:t>∙j</m:t>
                  </m:r>
                  <m:d>
                    <m:dPr>
                      <m:ctrlP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XL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8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XC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8</m:t>
                          </m:r>
                        </m:sub>
                      </m:sSub>
                      <m: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  <w:lang w:val="en-US"/>
                        </w:rPr>
                        <m:t>+ωM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  <m:t>=0</m:t>
                  </m:r>
                  <m:ctrl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  <m:t>∙j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  <m:t>XL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8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  <m:t>∙j</m:t>
                  </m:r>
                  <m:d>
                    <m:dPr>
                      <m:ctrlP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XL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8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XC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8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  <m:t>+</m:t>
                      </m:r>
                      <m: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  <w:lang w:val="en-US"/>
                        </w:rPr>
                        <m:t>ωM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  <m:t>∙j</m:t>
                  </m:r>
                  <m:d>
                    <m:dPr>
                      <m:ctrlP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XL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3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XC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3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7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7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  <m:t>-j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XC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7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7</m:t>
                      </m:r>
                    </m:sub>
                  </m:sSub>
                </m:e>
              </m:eqArr>
            </m:e>
          </m:d>
        </m:oMath>
      </m:oMathPara>
    </w:p>
    <w:p w:rsidR="000E4010" w:rsidRDefault="000E4010" w:rsidP="00260B37">
      <w:pPr>
        <w:pStyle w:val="1"/>
      </w:pPr>
      <w:r>
        <w:lastRenderedPageBreak/>
        <w:t>Определить токи в ветвях исходной схемы методом законов Кирхгофа.</w:t>
      </w:r>
    </w:p>
    <w:p w:rsidR="0081596D" w:rsidRPr="0081596D" w:rsidRDefault="003C060F" w:rsidP="0081596D">
      <w:r>
        <w:rPr>
          <w:noProof/>
          <w:lang w:val="be-BY" w:eastAsia="be-BY"/>
        </w:rPr>
        <w:drawing>
          <wp:inline distT="0" distB="0" distL="0" distR="0">
            <wp:extent cx="5557652" cy="4778738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66195" cy="4786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B37" w:rsidRDefault="00260B37" w:rsidP="00260B37"/>
    <w:p w:rsidR="00260B37" w:rsidRPr="00260B37" w:rsidRDefault="003C060F" w:rsidP="00260B37">
      <w:r>
        <w:rPr>
          <w:noProof/>
          <w:lang w:val="be-BY" w:eastAsia="be-BY"/>
        </w:rPr>
        <w:drawing>
          <wp:inline distT="0" distB="0" distL="0" distR="0">
            <wp:extent cx="4590477" cy="3847619"/>
            <wp:effectExtent l="0" t="0" r="635" b="63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90477" cy="3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010" w:rsidRDefault="000E4010" w:rsidP="007D1802">
      <w:pPr>
        <w:pStyle w:val="1"/>
      </w:pPr>
      <w:r>
        <w:lastRenderedPageBreak/>
        <w:t>Определить токи в ветвях исходной схемы методом контурных токов.</w:t>
      </w:r>
    </w:p>
    <w:p w:rsidR="003C060F" w:rsidRDefault="003C060F" w:rsidP="003C060F">
      <w:r>
        <w:rPr>
          <w:noProof/>
          <w:lang w:val="be-BY" w:eastAsia="be-BY"/>
        </w:rPr>
        <w:drawing>
          <wp:inline distT="0" distB="0" distL="0" distR="0">
            <wp:extent cx="5457454" cy="48863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58289" cy="4887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60F" w:rsidRPr="003C060F" w:rsidRDefault="003C060F" w:rsidP="003C060F">
      <w:r>
        <w:rPr>
          <w:noProof/>
          <w:lang w:val="be-BY" w:eastAsia="be-BY"/>
        </w:rPr>
        <w:drawing>
          <wp:inline distT="0" distB="0" distL="0" distR="0">
            <wp:extent cx="5085715" cy="2904762"/>
            <wp:effectExtent l="0" t="0" r="63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85715" cy="2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010" w:rsidRDefault="000E4010" w:rsidP="007D1802">
      <w:pPr>
        <w:pStyle w:val="1"/>
      </w:pPr>
      <w:r>
        <w:lastRenderedPageBreak/>
        <w:t>Определить токи в ветвях исходной схемы методом узловых напряжений.</w:t>
      </w:r>
    </w:p>
    <w:p w:rsidR="003C060F" w:rsidRPr="003C060F" w:rsidRDefault="003C060F" w:rsidP="004A40C1">
      <w:pPr>
        <w:ind w:left="357"/>
      </w:pPr>
      <w:r>
        <w:rPr>
          <w:noProof/>
          <w:lang w:val="be-BY" w:eastAsia="be-BY"/>
        </w:rPr>
        <w:drawing>
          <wp:inline distT="0" distB="0" distL="0" distR="0">
            <wp:extent cx="4585648" cy="5710831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590934" cy="5717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62E9" w:rsidRDefault="000E4010" w:rsidP="007D1802">
      <w:pPr>
        <w:pStyle w:val="1"/>
      </w:pPr>
      <w:r w:rsidRPr="0061564D">
        <w:lastRenderedPageBreak/>
        <w:t>Определить ток в ветви</w:t>
      </w:r>
      <w:r w:rsidR="009F6313" w:rsidRPr="009F6313">
        <w:t>#2</w:t>
      </w:r>
      <w:r w:rsidRPr="0061564D">
        <w:t xml:space="preserve"> МЭГ</w:t>
      </w:r>
      <w:r w:rsidR="00B30F12">
        <w:t>.</w:t>
      </w:r>
    </w:p>
    <w:p w:rsidR="00BE57E1" w:rsidRDefault="00BE57E1" w:rsidP="00BE57E1">
      <w:r>
        <w:rPr>
          <w:noProof/>
          <w:lang w:val="be-BY" w:eastAsia="be-BY"/>
        </w:rPr>
        <w:drawing>
          <wp:inline distT="0" distB="0" distL="0" distR="0">
            <wp:extent cx="5760720" cy="29936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93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57E1" w:rsidRDefault="00BE57E1" w:rsidP="00BE57E1">
      <w:pPr>
        <w:spacing w:before="120" w:after="120"/>
        <w:ind w:left="360"/>
        <w:jc w:val="center"/>
        <w:rPr>
          <w:i/>
        </w:rPr>
      </w:pPr>
      <w:r w:rsidRPr="0081596D">
        <w:rPr>
          <w:i/>
        </w:rPr>
        <w:t xml:space="preserve">Рис. </w:t>
      </w:r>
      <w:r>
        <w:rPr>
          <w:i/>
        </w:rPr>
        <w:t>4</w:t>
      </w:r>
      <w:r w:rsidRPr="0081596D">
        <w:rPr>
          <w:i/>
        </w:rPr>
        <w:t xml:space="preserve">: Обозначение на схеме контуров и </w:t>
      </w:r>
      <w:r>
        <w:rPr>
          <w:i/>
        </w:rPr>
        <w:t xml:space="preserve">контурных </w:t>
      </w:r>
      <w:r w:rsidRPr="0081596D">
        <w:rPr>
          <w:i/>
        </w:rPr>
        <w:t>токов</w:t>
      </w:r>
    </w:p>
    <w:p w:rsidR="001A0F54" w:rsidRPr="00E21F6B" w:rsidRDefault="001A0F54" w:rsidP="00BE57E1">
      <w:pPr>
        <w:spacing w:after="120"/>
      </w:pPr>
      <w:r>
        <w:t xml:space="preserve">Составим систему уравнений для </w:t>
      </w:r>
      <w:r w:rsidR="00BE57E1">
        <w:t xml:space="preserve">контурных </w:t>
      </w:r>
      <w:r>
        <w:t xml:space="preserve">токов </w:t>
      </w:r>
      <w:proofErr w:type="spellStart"/>
      <w:r w:rsidR="00BE57E1">
        <w:rPr>
          <w:lang w:val="en-US"/>
        </w:rPr>
        <w:t>Ik</w:t>
      </w:r>
      <w:proofErr w:type="spellEnd"/>
      <w:r w:rsidR="00BE57E1" w:rsidRPr="00BE57E1">
        <w:t>1 (</w:t>
      </w:r>
      <w:r w:rsidR="00BE57E1">
        <w:t>контур 5-4-6-2-5</w:t>
      </w:r>
      <w:r w:rsidR="00BE57E1" w:rsidRPr="00BE57E1">
        <w:t>)</w:t>
      </w:r>
      <w:r w:rsidR="00BE57E1">
        <w:t xml:space="preserve"> и </w:t>
      </w:r>
      <w:proofErr w:type="spellStart"/>
      <w:r w:rsidR="00BE57E1">
        <w:rPr>
          <w:lang w:val="en-US"/>
        </w:rPr>
        <w:t>Ik</w:t>
      </w:r>
      <w:proofErr w:type="spellEnd"/>
      <w:r w:rsidR="00BE57E1" w:rsidRPr="00BE57E1">
        <w:t>2</w:t>
      </w:r>
      <w:r w:rsidR="00BE57E1">
        <w:t xml:space="preserve"> (контур 3-1-4-6-2-3)</w:t>
      </w:r>
      <w:r w:rsidR="00E21F6B" w:rsidRPr="00E21F6B">
        <w:t>:</w:t>
      </w:r>
    </w:p>
    <w:p w:rsidR="001A0F54" w:rsidRPr="001A0F54" w:rsidRDefault="000D27D6" w:rsidP="001A0F54">
      <w:pPr>
        <w:tabs>
          <w:tab w:val="left" w:pos="1560"/>
        </w:tabs>
        <w:rPr>
          <w:sz w:val="26"/>
          <w:szCs w:val="26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Calibri" w:hAnsi="Cambria Math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Ik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7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+j</m:t>
                      </m:r>
                      <m:d>
                        <m:d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XL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XC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6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XL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6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XC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7</m:t>
                              </m:r>
                            </m:sub>
                          </m:sSub>
                        </m:e>
                      </m:d>
                    </m:e>
                  </m:d>
                  <m:r>
                    <w:rPr>
                      <w:rFonts w:ascii="Cambria Math" w:eastAsia="Calibri" w:hAnsi="Cambria Math"/>
                      <w:sz w:val="26"/>
                      <w:szCs w:val="26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Ik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+j</m:t>
                      </m:r>
                      <m:d>
                        <m:d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XL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6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XC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6</m:t>
                              </m:r>
                            </m:sub>
                          </m:sSub>
                        </m:e>
                      </m:d>
                    </m:e>
                  </m:d>
                </m:e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Ik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+j</m:t>
                      </m:r>
                      <m:d>
                        <m:d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  <w:lang w:val="en-US"/>
                                </w:rPr>
                              </m:ctrlPr>
                            </m:sSub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6"/>
                                      <w:szCs w:val="26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sz w:val="26"/>
                                      <w:szCs w:val="26"/>
                                      <w:lang w:val="en-US"/>
                                    </w:rPr>
                                    <m:t>XL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libri" w:hAnsi="Cambria Math"/>
                                      <w:sz w:val="26"/>
                                      <w:szCs w:val="26"/>
                                      <w:lang w:val="en-US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6"/>
                                      <w:szCs w:val="26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sz w:val="26"/>
                                      <w:szCs w:val="26"/>
                                      <w:lang w:val="en-US"/>
                                    </w:rPr>
                                    <m:t>XC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libri" w:hAnsi="Cambria Math"/>
                                      <w:sz w:val="26"/>
                                      <w:szCs w:val="26"/>
                                      <w:lang w:val="en-US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+XL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6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XC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6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-XL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8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XC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8</m:t>
                              </m:r>
                            </m:sub>
                          </m:sSub>
                        </m:e>
                      </m:d>
                    </m:e>
                  </m:d>
                  <m:r>
                    <w:rPr>
                      <w:rFonts w:ascii="Cambria Math" w:eastAsia="Calibri" w:hAnsi="Cambria Math"/>
                      <w:sz w:val="26"/>
                      <w:szCs w:val="26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Ik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en-US"/>
                        </w:rPr>
                        <m:t>+j</m:t>
                      </m:r>
                      <m:d>
                        <m:d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XL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6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en-US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XC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  <w:lang w:val="en-US"/>
                                </w:rPr>
                                <m:t>6</m:t>
                              </m:r>
                            </m:sub>
                          </m:sSub>
                        </m:e>
                      </m:d>
                    </m:e>
                  </m:d>
                </m:e>
              </m:eqArr>
            </m:e>
          </m:d>
        </m:oMath>
      </m:oMathPara>
    </w:p>
    <w:p w:rsidR="001A0F54" w:rsidRPr="001A0F54" w:rsidRDefault="00BE57E1" w:rsidP="00BE57E1">
      <w:pPr>
        <w:tabs>
          <w:tab w:val="left" w:pos="1560"/>
        </w:tabs>
        <w:spacing w:before="120"/>
        <w:rPr>
          <w:sz w:val="26"/>
          <w:szCs w:val="26"/>
          <w:lang w:val="en-US"/>
        </w:rPr>
      </w:pPr>
      <w:r>
        <w:rPr>
          <w:noProof/>
          <w:lang w:val="be-BY" w:eastAsia="be-BY"/>
        </w:rPr>
        <w:drawing>
          <wp:inline distT="0" distB="0" distL="0" distR="0">
            <wp:extent cx="6306316" cy="22206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314345" cy="2223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F54" w:rsidRPr="00813B84" w:rsidRDefault="00BE57E1" w:rsidP="001A0F54">
      <w:pPr>
        <w:tabs>
          <w:tab w:val="left" w:pos="1560"/>
        </w:tabs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Ток в ветви 25 равен </w:t>
      </w:r>
      <w:proofErr w:type="spellStart"/>
      <w:r>
        <w:rPr>
          <w:sz w:val="28"/>
          <w:szCs w:val="28"/>
        </w:rPr>
        <w:t>конторному</w:t>
      </w:r>
      <w:proofErr w:type="spellEnd"/>
      <w:r>
        <w:rPr>
          <w:sz w:val="28"/>
          <w:szCs w:val="28"/>
        </w:rPr>
        <w:t xml:space="preserve"> току </w:t>
      </w:r>
      <w:proofErr w:type="spellStart"/>
      <w:r>
        <w:rPr>
          <w:sz w:val="28"/>
          <w:szCs w:val="28"/>
          <w:lang w:val="en-US"/>
        </w:rPr>
        <w:t>Ik</w:t>
      </w:r>
      <w:proofErr w:type="spellEnd"/>
      <w:r w:rsidRPr="00BE57E1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а в ветви 23 – </w:t>
      </w:r>
      <w:proofErr w:type="spellStart"/>
      <w:r>
        <w:rPr>
          <w:sz w:val="28"/>
          <w:szCs w:val="28"/>
          <w:lang w:val="en-US"/>
        </w:rPr>
        <w:t>Ik</w:t>
      </w:r>
      <w:proofErr w:type="spellEnd"/>
      <w:r w:rsidRPr="00BE57E1">
        <w:rPr>
          <w:sz w:val="28"/>
          <w:szCs w:val="28"/>
          <w:vertAlign w:val="subscript"/>
        </w:rPr>
        <w:t>2</w:t>
      </w:r>
    </w:p>
    <w:p w:rsidR="00BE57E1" w:rsidRDefault="00BE57E1" w:rsidP="001A0F54">
      <w:pPr>
        <w:tabs>
          <w:tab w:val="left" w:pos="1560"/>
        </w:tabs>
        <w:rPr>
          <w:sz w:val="28"/>
          <w:szCs w:val="28"/>
          <w:lang w:val="en-US"/>
        </w:rPr>
      </w:pPr>
      <w:r>
        <w:rPr>
          <w:noProof/>
          <w:lang w:val="be-BY" w:eastAsia="be-BY"/>
        </w:rPr>
        <w:drawing>
          <wp:inline distT="0" distB="0" distL="0" distR="0">
            <wp:extent cx="4708330" cy="66501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720006" cy="666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6E4" w:rsidRDefault="004D06E4" w:rsidP="001A0F54">
      <w:pPr>
        <w:tabs>
          <w:tab w:val="left" w:pos="1560"/>
        </w:tabs>
        <w:rPr>
          <w:sz w:val="28"/>
          <w:szCs w:val="28"/>
          <w:lang w:val="en-US"/>
        </w:rPr>
      </w:pPr>
    </w:p>
    <w:p w:rsidR="004D06E4" w:rsidRPr="00BE57E1" w:rsidRDefault="004D06E4" w:rsidP="001A0F54">
      <w:pPr>
        <w:tabs>
          <w:tab w:val="left" w:pos="1560"/>
        </w:tabs>
        <w:rPr>
          <w:sz w:val="28"/>
          <w:szCs w:val="28"/>
          <w:lang w:val="en-US"/>
        </w:rPr>
      </w:pPr>
      <w:r>
        <w:rPr>
          <w:noProof/>
          <w:lang w:val="be-BY" w:eastAsia="be-BY"/>
        </w:rPr>
        <w:drawing>
          <wp:inline distT="0" distB="0" distL="0" distR="0">
            <wp:extent cx="3313215" cy="66788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311611" cy="667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F54" w:rsidRDefault="004D06E4" w:rsidP="001A0F54">
      <w:r>
        <w:rPr>
          <w:noProof/>
          <w:lang w:val="be-BY" w:eastAsia="be-BY"/>
        </w:rPr>
        <w:lastRenderedPageBreak/>
        <w:drawing>
          <wp:inline distT="0" distB="0" distL="0" distR="0">
            <wp:extent cx="5088320" cy="86689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119482" cy="872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6E4" w:rsidRPr="004D06E4" w:rsidRDefault="004D06E4" w:rsidP="004D06E4">
      <w:pPr>
        <w:ind w:firstLine="708"/>
      </w:pPr>
      <w:r>
        <w:rPr>
          <w:noProof/>
          <w:lang w:val="be-BY" w:eastAsia="be-BY"/>
        </w:rPr>
        <w:drawing>
          <wp:inline distT="0" distB="0" distL="0" distR="0">
            <wp:extent cx="2994364" cy="48688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001787" cy="48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6E4" w:rsidRPr="004D06E4" w:rsidRDefault="004D06E4" w:rsidP="001A0F54">
      <w:pPr>
        <w:rPr>
          <w:i/>
          <w:sz w:val="24"/>
        </w:rPr>
      </w:pPr>
      <w:r w:rsidRPr="004D06E4">
        <w:rPr>
          <w:i/>
          <w:sz w:val="24"/>
        </w:rPr>
        <w:t xml:space="preserve">Примечание: для расчёта сопротивления используютсяся данные полученные в п.2 </w:t>
      </w:r>
    </w:p>
    <w:p w:rsidR="001A0F54" w:rsidRPr="00BE57E1" w:rsidRDefault="004D06E4" w:rsidP="001A0F54">
      <w:r>
        <w:rPr>
          <w:noProof/>
          <w:lang w:val="be-BY" w:eastAsia="be-BY"/>
        </w:rPr>
        <w:drawing>
          <wp:inline distT="0" distB="0" distL="0" distR="0">
            <wp:extent cx="2471891" cy="78377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78020" cy="7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be-BY" w:eastAsia="be-BY"/>
        </w:rPr>
        <w:drawing>
          <wp:inline distT="0" distB="0" distL="0" distR="0">
            <wp:extent cx="1453356" cy="510639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66360" cy="515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be-BY" w:eastAsia="be-BY"/>
        </w:rPr>
        <w:drawing>
          <wp:inline distT="0" distB="0" distL="0" distR="0">
            <wp:extent cx="1104900" cy="344384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22212" cy="34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3FA" w:rsidRPr="004D06E4" w:rsidRDefault="004D06E4" w:rsidP="004D06E4">
      <w:pPr>
        <w:pStyle w:val="1"/>
      </w:pPr>
      <w:r>
        <w:t>Таблица результатов:</w:t>
      </w:r>
    </w:p>
    <w:tbl>
      <w:tblPr>
        <w:tblStyle w:val="a3"/>
        <w:tblW w:w="5000" w:type="pct"/>
        <w:tblLook w:val="01E0"/>
      </w:tblPr>
      <w:tblGrid>
        <w:gridCol w:w="2542"/>
        <w:gridCol w:w="1855"/>
        <w:gridCol w:w="1814"/>
        <w:gridCol w:w="1853"/>
        <w:gridCol w:w="1792"/>
      </w:tblGrid>
      <w:tr w:rsidR="007B63FA" w:rsidTr="004D06E4">
        <w:tc>
          <w:tcPr>
            <w:tcW w:w="1290" w:type="pct"/>
            <w:vMerge w:val="restart"/>
          </w:tcPr>
          <w:p w:rsidR="007B63FA" w:rsidRPr="004D06E4" w:rsidRDefault="007B63FA" w:rsidP="00613C9E">
            <w:pPr>
              <w:rPr>
                <w:sz w:val="28"/>
                <w:szCs w:val="28"/>
                <w:highlight w:val="darkGray"/>
              </w:rPr>
            </w:pPr>
          </w:p>
        </w:tc>
        <w:tc>
          <w:tcPr>
            <w:tcW w:w="1861" w:type="pct"/>
            <w:gridSpan w:val="2"/>
          </w:tcPr>
          <w:p w:rsidR="007B63FA" w:rsidRPr="004D06E4" w:rsidRDefault="007B63FA" w:rsidP="00613C9E">
            <w:pPr>
              <w:rPr>
                <w:sz w:val="28"/>
                <w:szCs w:val="28"/>
              </w:rPr>
            </w:pPr>
            <w:r w:rsidRPr="004D06E4">
              <w:rPr>
                <w:sz w:val="28"/>
                <w:szCs w:val="28"/>
              </w:rPr>
              <w:t>Алгебраическая форма</w:t>
            </w:r>
          </w:p>
        </w:tc>
        <w:tc>
          <w:tcPr>
            <w:tcW w:w="1849" w:type="pct"/>
            <w:gridSpan w:val="2"/>
          </w:tcPr>
          <w:p w:rsidR="007B63FA" w:rsidRPr="004D06E4" w:rsidRDefault="007B63FA" w:rsidP="00613C9E">
            <w:pPr>
              <w:rPr>
                <w:sz w:val="28"/>
                <w:szCs w:val="28"/>
              </w:rPr>
            </w:pPr>
            <w:r w:rsidRPr="004D06E4">
              <w:rPr>
                <w:sz w:val="28"/>
                <w:szCs w:val="28"/>
              </w:rPr>
              <w:t>Показательная форма</w:t>
            </w:r>
          </w:p>
        </w:tc>
      </w:tr>
      <w:tr w:rsidR="007B63FA" w:rsidTr="004D06E4">
        <w:tc>
          <w:tcPr>
            <w:tcW w:w="1290" w:type="pct"/>
            <w:vMerge/>
          </w:tcPr>
          <w:p w:rsidR="007B63FA" w:rsidRPr="004D06E4" w:rsidRDefault="007B63FA" w:rsidP="00613C9E">
            <w:pPr>
              <w:rPr>
                <w:sz w:val="28"/>
                <w:szCs w:val="28"/>
              </w:rPr>
            </w:pPr>
          </w:p>
        </w:tc>
        <w:tc>
          <w:tcPr>
            <w:tcW w:w="941" w:type="pct"/>
          </w:tcPr>
          <w:p w:rsidR="007B63FA" w:rsidRPr="004D06E4" w:rsidRDefault="007B63FA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s-ES_tradnl"/>
              </w:rPr>
              <w:t>Re</w:t>
            </w:r>
          </w:p>
        </w:tc>
        <w:tc>
          <w:tcPr>
            <w:tcW w:w="920" w:type="pct"/>
          </w:tcPr>
          <w:p w:rsidR="007B63FA" w:rsidRPr="004D06E4" w:rsidRDefault="007B63FA" w:rsidP="00613C9E">
            <w:pPr>
              <w:rPr>
                <w:sz w:val="28"/>
                <w:szCs w:val="28"/>
                <w:lang w:val="es-ES_tradnl"/>
              </w:rPr>
            </w:pPr>
            <w:r w:rsidRPr="004D06E4">
              <w:rPr>
                <w:sz w:val="28"/>
                <w:szCs w:val="28"/>
              </w:rPr>
              <w:t>Im</w:t>
            </w:r>
          </w:p>
        </w:tc>
        <w:tc>
          <w:tcPr>
            <w:tcW w:w="940" w:type="pct"/>
          </w:tcPr>
          <w:p w:rsidR="007B63FA" w:rsidRPr="004D06E4" w:rsidRDefault="007B63FA" w:rsidP="00613C9E">
            <w:pPr>
              <w:rPr>
                <w:sz w:val="28"/>
                <w:szCs w:val="28"/>
              </w:rPr>
            </w:pPr>
            <w:r w:rsidRPr="004D06E4">
              <w:rPr>
                <w:sz w:val="28"/>
                <w:szCs w:val="28"/>
              </w:rPr>
              <w:t>модуль</w:t>
            </w:r>
          </w:p>
        </w:tc>
        <w:tc>
          <w:tcPr>
            <w:tcW w:w="908" w:type="pct"/>
          </w:tcPr>
          <w:p w:rsidR="007B63FA" w:rsidRPr="004D06E4" w:rsidRDefault="007B63FA" w:rsidP="00613C9E">
            <w:pPr>
              <w:rPr>
                <w:sz w:val="28"/>
                <w:szCs w:val="28"/>
              </w:rPr>
            </w:pPr>
            <w:r w:rsidRPr="004D06E4">
              <w:rPr>
                <w:position w:val="-12"/>
                <w:sz w:val="28"/>
                <w:szCs w:val="28"/>
              </w:rPr>
              <w:object w:dxaOrig="279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7.25pt" o:ole="">
                  <v:imagedata r:id="rId34" o:title=""/>
                </v:shape>
                <o:OLEObject Type="Embed" ProgID="Equation.3" ShapeID="_x0000_i1025" DrawAspect="Content" ObjectID="_1334351066" r:id="rId35"/>
              </w:object>
            </w:r>
            <w:r w:rsidRPr="004D06E4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4D06E4">
              <w:rPr>
                <w:sz w:val="28"/>
                <w:szCs w:val="28"/>
                <w:lang w:val="en-US"/>
              </w:rPr>
              <w:t>град</w:t>
            </w:r>
            <w:proofErr w:type="spellEnd"/>
          </w:p>
        </w:tc>
      </w:tr>
      <w:tr w:rsidR="007B63FA" w:rsidTr="004D06E4">
        <w:tc>
          <w:tcPr>
            <w:tcW w:w="1290" w:type="pct"/>
          </w:tcPr>
          <w:p w:rsidR="007B63FA" w:rsidRPr="004D06E4" w:rsidRDefault="007B63FA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</w:rPr>
              <w:t>ток I</w:t>
            </w:r>
            <w:r w:rsidRPr="004D06E4">
              <w:rPr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941" w:type="pct"/>
          </w:tcPr>
          <w:p w:rsidR="007B63FA" w:rsidRPr="004D06E4" w:rsidRDefault="00281B3C" w:rsidP="00281B3C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</w:rPr>
              <w:t>-0</w:t>
            </w:r>
            <w:r w:rsidRPr="004D06E4">
              <w:rPr>
                <w:sz w:val="28"/>
                <w:szCs w:val="28"/>
                <w:lang w:val="en-US"/>
              </w:rPr>
              <w:t>.381</w:t>
            </w:r>
          </w:p>
        </w:tc>
        <w:tc>
          <w:tcPr>
            <w:tcW w:w="920" w:type="pct"/>
          </w:tcPr>
          <w:p w:rsidR="007B63FA" w:rsidRPr="004D06E4" w:rsidRDefault="00281B3C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1.995</w:t>
            </w:r>
          </w:p>
        </w:tc>
        <w:tc>
          <w:tcPr>
            <w:tcW w:w="940" w:type="pct"/>
          </w:tcPr>
          <w:p w:rsidR="007B63FA" w:rsidRPr="004D06E4" w:rsidRDefault="00281B3C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2.031</w:t>
            </w:r>
          </w:p>
        </w:tc>
        <w:tc>
          <w:tcPr>
            <w:tcW w:w="908" w:type="pct"/>
          </w:tcPr>
          <w:p w:rsidR="007B63FA" w:rsidRPr="004D06E4" w:rsidRDefault="00281B3C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100.81</w:t>
            </w:r>
          </w:p>
        </w:tc>
      </w:tr>
      <w:tr w:rsidR="007B63FA" w:rsidTr="004D06E4">
        <w:tc>
          <w:tcPr>
            <w:tcW w:w="1290" w:type="pct"/>
          </w:tcPr>
          <w:p w:rsidR="007B63FA" w:rsidRPr="004D06E4" w:rsidRDefault="007B63FA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</w:rPr>
              <w:t>ток I</w:t>
            </w:r>
            <w:r w:rsidRPr="004D06E4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941" w:type="pct"/>
          </w:tcPr>
          <w:p w:rsidR="007B63FA" w:rsidRPr="004D06E4" w:rsidRDefault="00281B3C" w:rsidP="00281B3C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-0.106</w:t>
            </w:r>
          </w:p>
        </w:tc>
        <w:tc>
          <w:tcPr>
            <w:tcW w:w="920" w:type="pct"/>
          </w:tcPr>
          <w:p w:rsidR="007B63FA" w:rsidRPr="004D06E4" w:rsidRDefault="00281B3C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1.835</w:t>
            </w:r>
          </w:p>
        </w:tc>
        <w:tc>
          <w:tcPr>
            <w:tcW w:w="940" w:type="pct"/>
          </w:tcPr>
          <w:p w:rsidR="007B63FA" w:rsidRPr="004D06E4" w:rsidRDefault="00281B3C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1.838</w:t>
            </w:r>
          </w:p>
        </w:tc>
        <w:tc>
          <w:tcPr>
            <w:tcW w:w="908" w:type="pct"/>
          </w:tcPr>
          <w:p w:rsidR="007B63FA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93.298</w:t>
            </w:r>
          </w:p>
        </w:tc>
      </w:tr>
      <w:tr w:rsidR="007B63FA" w:rsidTr="004D06E4">
        <w:tc>
          <w:tcPr>
            <w:tcW w:w="1290" w:type="pct"/>
          </w:tcPr>
          <w:p w:rsidR="007B63FA" w:rsidRPr="004D06E4" w:rsidRDefault="007B63FA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</w:rPr>
              <w:t>ток I</w:t>
            </w:r>
            <w:r w:rsidRPr="004D06E4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941" w:type="pct"/>
          </w:tcPr>
          <w:p w:rsidR="007B63FA" w:rsidRPr="004D06E4" w:rsidRDefault="00281B3C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-0.055</w:t>
            </w:r>
          </w:p>
        </w:tc>
        <w:tc>
          <w:tcPr>
            <w:tcW w:w="920" w:type="pct"/>
          </w:tcPr>
          <w:p w:rsidR="007B63FA" w:rsidRPr="004D06E4" w:rsidRDefault="00281B3C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-0.012</w:t>
            </w:r>
          </w:p>
        </w:tc>
        <w:tc>
          <w:tcPr>
            <w:tcW w:w="940" w:type="pct"/>
          </w:tcPr>
          <w:p w:rsidR="007B63FA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0.056</w:t>
            </w:r>
          </w:p>
        </w:tc>
        <w:tc>
          <w:tcPr>
            <w:tcW w:w="908" w:type="pct"/>
          </w:tcPr>
          <w:p w:rsidR="007B63FA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-168.159</w:t>
            </w:r>
          </w:p>
        </w:tc>
      </w:tr>
      <w:tr w:rsidR="00153182" w:rsidTr="004D06E4">
        <w:tc>
          <w:tcPr>
            <w:tcW w:w="129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</w:rPr>
              <w:t>ток I</w:t>
            </w:r>
            <w:r w:rsidRPr="004D06E4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941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-0.055</w:t>
            </w:r>
          </w:p>
        </w:tc>
        <w:tc>
          <w:tcPr>
            <w:tcW w:w="92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-0.012</w:t>
            </w:r>
          </w:p>
        </w:tc>
        <w:tc>
          <w:tcPr>
            <w:tcW w:w="94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0.056</w:t>
            </w:r>
          </w:p>
        </w:tc>
        <w:tc>
          <w:tcPr>
            <w:tcW w:w="908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-168.159</w:t>
            </w:r>
          </w:p>
        </w:tc>
      </w:tr>
      <w:tr w:rsidR="00153182" w:rsidTr="004D06E4">
        <w:tc>
          <w:tcPr>
            <w:tcW w:w="129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</w:rPr>
              <w:t>ток I</w:t>
            </w:r>
            <w:r w:rsidRPr="004D06E4">
              <w:rPr>
                <w:sz w:val="28"/>
                <w:szCs w:val="28"/>
                <w:vertAlign w:val="subscript"/>
                <w:lang w:val="en-US"/>
              </w:rPr>
              <w:t>5</w:t>
            </w:r>
          </w:p>
        </w:tc>
        <w:tc>
          <w:tcPr>
            <w:tcW w:w="941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-0.33</w:t>
            </w:r>
          </w:p>
        </w:tc>
        <w:tc>
          <w:tcPr>
            <w:tcW w:w="920" w:type="pct"/>
          </w:tcPr>
          <w:p w:rsidR="00153182" w:rsidRPr="004D06E4" w:rsidRDefault="00153182" w:rsidP="00281B3C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0.149</w:t>
            </w:r>
          </w:p>
        </w:tc>
        <w:tc>
          <w:tcPr>
            <w:tcW w:w="94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0.362</w:t>
            </w:r>
          </w:p>
        </w:tc>
        <w:tc>
          <w:tcPr>
            <w:tcW w:w="908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155.728</w:t>
            </w:r>
          </w:p>
        </w:tc>
      </w:tr>
      <w:tr w:rsidR="00153182" w:rsidTr="004D06E4">
        <w:tc>
          <w:tcPr>
            <w:tcW w:w="129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</w:rPr>
              <w:t>ток I</w:t>
            </w:r>
            <w:r w:rsidRPr="004D06E4">
              <w:rPr>
                <w:sz w:val="28"/>
                <w:szCs w:val="28"/>
                <w:vertAlign w:val="subscript"/>
                <w:lang w:val="en-US"/>
              </w:rPr>
              <w:t>6</w:t>
            </w:r>
          </w:p>
        </w:tc>
        <w:tc>
          <w:tcPr>
            <w:tcW w:w="941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-0.33</w:t>
            </w:r>
          </w:p>
        </w:tc>
        <w:tc>
          <w:tcPr>
            <w:tcW w:w="92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0.149</w:t>
            </w:r>
          </w:p>
        </w:tc>
        <w:tc>
          <w:tcPr>
            <w:tcW w:w="94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0.362</w:t>
            </w:r>
          </w:p>
        </w:tc>
        <w:tc>
          <w:tcPr>
            <w:tcW w:w="908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155.728</w:t>
            </w:r>
          </w:p>
        </w:tc>
      </w:tr>
      <w:tr w:rsidR="00153182" w:rsidTr="004D06E4">
        <w:tc>
          <w:tcPr>
            <w:tcW w:w="129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</w:rPr>
              <w:t>ток I</w:t>
            </w:r>
            <w:r w:rsidRPr="004D06E4">
              <w:rPr>
                <w:sz w:val="28"/>
                <w:szCs w:val="28"/>
                <w:vertAlign w:val="subscript"/>
                <w:lang w:val="en-US"/>
              </w:rPr>
              <w:t>7</w:t>
            </w:r>
          </w:p>
        </w:tc>
        <w:tc>
          <w:tcPr>
            <w:tcW w:w="941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-0.275</w:t>
            </w:r>
          </w:p>
        </w:tc>
        <w:tc>
          <w:tcPr>
            <w:tcW w:w="92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0.16</w:t>
            </w:r>
          </w:p>
        </w:tc>
        <w:tc>
          <w:tcPr>
            <w:tcW w:w="94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0.319</w:t>
            </w:r>
          </w:p>
        </w:tc>
        <w:tc>
          <w:tcPr>
            <w:tcW w:w="908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149.776</w:t>
            </w:r>
          </w:p>
        </w:tc>
      </w:tr>
      <w:tr w:rsidR="00153182" w:rsidTr="004D06E4">
        <w:tc>
          <w:tcPr>
            <w:tcW w:w="129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</w:rPr>
              <w:t>ток I</w:t>
            </w:r>
            <w:r w:rsidRPr="004D06E4">
              <w:rPr>
                <w:sz w:val="28"/>
                <w:szCs w:val="28"/>
                <w:vertAlign w:val="subscript"/>
                <w:lang w:val="en-US"/>
              </w:rPr>
              <w:t>8</w:t>
            </w:r>
          </w:p>
        </w:tc>
        <w:tc>
          <w:tcPr>
            <w:tcW w:w="941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-0.051</w:t>
            </w:r>
          </w:p>
        </w:tc>
        <w:tc>
          <w:tcPr>
            <w:tcW w:w="92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1.846</w:t>
            </w:r>
          </w:p>
        </w:tc>
        <w:tc>
          <w:tcPr>
            <w:tcW w:w="94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1.847</w:t>
            </w:r>
          </w:p>
        </w:tc>
        <w:tc>
          <w:tcPr>
            <w:tcW w:w="908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91.578</w:t>
            </w:r>
          </w:p>
        </w:tc>
      </w:tr>
      <w:tr w:rsidR="00153182" w:rsidTr="004D06E4">
        <w:tc>
          <w:tcPr>
            <w:tcW w:w="1290" w:type="pct"/>
          </w:tcPr>
          <w:p w:rsidR="00153182" w:rsidRPr="004D06E4" w:rsidRDefault="00153182" w:rsidP="00613C9E">
            <w:pPr>
              <w:rPr>
                <w:sz w:val="28"/>
                <w:szCs w:val="28"/>
                <w:vertAlign w:val="subscript"/>
              </w:rPr>
            </w:pPr>
            <w:proofErr w:type="spellStart"/>
            <w:r w:rsidRPr="004D06E4">
              <w:rPr>
                <w:sz w:val="28"/>
                <w:szCs w:val="28"/>
                <w:lang w:val="en-US"/>
              </w:rPr>
              <w:t>Мощность</w:t>
            </w:r>
            <w:proofErr w:type="spellEnd"/>
            <w:r w:rsidRPr="004D06E4">
              <w:rPr>
                <w:sz w:val="28"/>
                <w:szCs w:val="28"/>
              </w:rPr>
              <w:t xml:space="preserve"> </w:t>
            </w:r>
            <w:proofErr w:type="spellStart"/>
            <w:r w:rsidRPr="004D06E4">
              <w:rPr>
                <w:sz w:val="28"/>
                <w:szCs w:val="28"/>
              </w:rPr>
              <w:t>S</w:t>
            </w:r>
            <w:r w:rsidRPr="004D06E4">
              <w:rPr>
                <w:sz w:val="28"/>
                <w:szCs w:val="28"/>
                <w:vertAlign w:val="subscript"/>
              </w:rPr>
              <w:t>ист</w:t>
            </w:r>
            <w:proofErr w:type="spellEnd"/>
          </w:p>
        </w:tc>
        <w:tc>
          <w:tcPr>
            <w:tcW w:w="941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152.182</w:t>
            </w:r>
          </w:p>
        </w:tc>
        <w:tc>
          <w:tcPr>
            <w:tcW w:w="92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125.376</w:t>
            </w:r>
          </w:p>
        </w:tc>
        <w:tc>
          <w:tcPr>
            <w:tcW w:w="94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197.176</w:t>
            </w:r>
          </w:p>
        </w:tc>
        <w:tc>
          <w:tcPr>
            <w:tcW w:w="908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39.484</w:t>
            </w:r>
          </w:p>
        </w:tc>
      </w:tr>
      <w:tr w:rsidR="00153182" w:rsidTr="004D06E4">
        <w:tc>
          <w:tcPr>
            <w:tcW w:w="129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proofErr w:type="spellStart"/>
            <w:r w:rsidRPr="004D06E4">
              <w:rPr>
                <w:sz w:val="28"/>
                <w:szCs w:val="28"/>
                <w:lang w:val="en-US"/>
              </w:rPr>
              <w:t>Мощность</w:t>
            </w:r>
            <w:proofErr w:type="spellEnd"/>
            <w:r w:rsidRPr="004D06E4">
              <w:rPr>
                <w:sz w:val="28"/>
                <w:szCs w:val="28"/>
              </w:rPr>
              <w:t xml:space="preserve"> </w:t>
            </w:r>
            <w:proofErr w:type="spellStart"/>
            <w:r w:rsidRPr="004D06E4">
              <w:rPr>
                <w:sz w:val="28"/>
                <w:szCs w:val="28"/>
              </w:rPr>
              <w:t>S</w:t>
            </w:r>
            <w:r w:rsidRPr="004D06E4">
              <w:rPr>
                <w:sz w:val="28"/>
                <w:szCs w:val="28"/>
                <w:vertAlign w:val="subscript"/>
              </w:rPr>
              <w:t>потр</w:t>
            </w:r>
            <w:proofErr w:type="spellEnd"/>
          </w:p>
        </w:tc>
        <w:tc>
          <w:tcPr>
            <w:tcW w:w="941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152.182</w:t>
            </w:r>
          </w:p>
        </w:tc>
        <w:tc>
          <w:tcPr>
            <w:tcW w:w="92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125.376</w:t>
            </w:r>
          </w:p>
        </w:tc>
        <w:tc>
          <w:tcPr>
            <w:tcW w:w="940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197.176</w:t>
            </w:r>
          </w:p>
        </w:tc>
        <w:tc>
          <w:tcPr>
            <w:tcW w:w="908" w:type="pct"/>
          </w:tcPr>
          <w:p w:rsidR="00153182" w:rsidRPr="004D06E4" w:rsidRDefault="00153182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39.484</w:t>
            </w:r>
          </w:p>
        </w:tc>
      </w:tr>
      <w:tr w:rsidR="00153182" w:rsidTr="004D06E4">
        <w:tc>
          <w:tcPr>
            <w:tcW w:w="1290" w:type="pct"/>
          </w:tcPr>
          <w:p w:rsidR="00153182" w:rsidRPr="004D06E4" w:rsidRDefault="00153182" w:rsidP="00613C9E">
            <w:pPr>
              <w:rPr>
                <w:sz w:val="28"/>
                <w:szCs w:val="28"/>
                <w:vertAlign w:val="subscript"/>
              </w:rPr>
            </w:pPr>
            <w:r w:rsidRPr="004D06E4">
              <w:rPr>
                <w:sz w:val="28"/>
                <w:szCs w:val="28"/>
                <w:lang w:val="en-US"/>
              </w:rPr>
              <w:t>U</w:t>
            </w:r>
            <w:r w:rsidRPr="004D06E4">
              <w:rPr>
                <w:sz w:val="28"/>
                <w:szCs w:val="28"/>
                <w:vertAlign w:val="subscript"/>
              </w:rPr>
              <w:t>ХХ</w:t>
            </w:r>
          </w:p>
        </w:tc>
        <w:tc>
          <w:tcPr>
            <w:tcW w:w="941" w:type="pct"/>
          </w:tcPr>
          <w:p w:rsidR="00153182" w:rsidRPr="004D06E4" w:rsidRDefault="00B60160" w:rsidP="004D06E4">
            <w:pPr>
              <w:rPr>
                <w:sz w:val="28"/>
                <w:szCs w:val="28"/>
              </w:rPr>
            </w:pPr>
            <w:r w:rsidRPr="004D06E4">
              <w:rPr>
                <w:sz w:val="28"/>
                <w:szCs w:val="28"/>
              </w:rPr>
              <w:t>-7</w:t>
            </w:r>
            <w:r w:rsidR="004D06E4" w:rsidRPr="004D06E4">
              <w:rPr>
                <w:sz w:val="28"/>
                <w:szCs w:val="28"/>
              </w:rPr>
              <w:t>5</w:t>
            </w:r>
            <w:r w:rsidRPr="004D06E4">
              <w:rPr>
                <w:sz w:val="28"/>
                <w:szCs w:val="28"/>
                <w:lang w:val="en-US"/>
              </w:rPr>
              <w:t>.</w:t>
            </w:r>
            <w:r w:rsidRPr="004D06E4">
              <w:rPr>
                <w:sz w:val="28"/>
                <w:szCs w:val="28"/>
              </w:rPr>
              <w:t>9</w:t>
            </w:r>
            <w:r w:rsidR="004D06E4" w:rsidRPr="004D06E4">
              <w:rPr>
                <w:sz w:val="28"/>
                <w:szCs w:val="28"/>
              </w:rPr>
              <w:t>98</w:t>
            </w:r>
          </w:p>
        </w:tc>
        <w:tc>
          <w:tcPr>
            <w:tcW w:w="920" w:type="pct"/>
          </w:tcPr>
          <w:p w:rsidR="00153182" w:rsidRPr="004D06E4" w:rsidRDefault="00B60160" w:rsidP="004D06E4">
            <w:pPr>
              <w:rPr>
                <w:sz w:val="28"/>
                <w:szCs w:val="28"/>
              </w:rPr>
            </w:pPr>
            <w:r w:rsidRPr="004D06E4">
              <w:rPr>
                <w:sz w:val="28"/>
                <w:szCs w:val="28"/>
                <w:lang w:val="en-US"/>
              </w:rPr>
              <w:t>8</w:t>
            </w:r>
            <w:r w:rsidR="004D06E4" w:rsidRPr="004D06E4">
              <w:rPr>
                <w:sz w:val="28"/>
                <w:szCs w:val="28"/>
              </w:rPr>
              <w:t>2</w:t>
            </w:r>
            <w:r w:rsidRPr="004D06E4">
              <w:rPr>
                <w:sz w:val="28"/>
                <w:szCs w:val="28"/>
                <w:lang w:val="en-US"/>
              </w:rPr>
              <w:t>.</w:t>
            </w:r>
            <w:r w:rsidR="004D06E4" w:rsidRPr="004D06E4">
              <w:rPr>
                <w:sz w:val="28"/>
                <w:szCs w:val="28"/>
              </w:rPr>
              <w:t>416</w:t>
            </w:r>
          </w:p>
        </w:tc>
        <w:tc>
          <w:tcPr>
            <w:tcW w:w="940" w:type="pct"/>
          </w:tcPr>
          <w:p w:rsidR="00153182" w:rsidRPr="004D06E4" w:rsidRDefault="00B60160" w:rsidP="004D06E4">
            <w:pPr>
              <w:rPr>
                <w:sz w:val="28"/>
                <w:szCs w:val="28"/>
              </w:rPr>
            </w:pPr>
            <w:r w:rsidRPr="004D06E4">
              <w:rPr>
                <w:sz w:val="28"/>
                <w:szCs w:val="28"/>
                <w:lang w:val="en-US"/>
              </w:rPr>
              <w:t>112.</w:t>
            </w:r>
            <w:r w:rsidR="004D06E4" w:rsidRPr="004D06E4">
              <w:rPr>
                <w:sz w:val="28"/>
                <w:szCs w:val="28"/>
              </w:rPr>
              <w:t>108</w:t>
            </w:r>
          </w:p>
        </w:tc>
        <w:tc>
          <w:tcPr>
            <w:tcW w:w="908" w:type="pct"/>
          </w:tcPr>
          <w:p w:rsidR="00153182" w:rsidRPr="004D06E4" w:rsidRDefault="004D06E4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132.</w:t>
            </w:r>
            <w:r w:rsidRPr="004D06E4">
              <w:rPr>
                <w:sz w:val="28"/>
                <w:szCs w:val="28"/>
              </w:rPr>
              <w:t>6</w:t>
            </w:r>
            <w:r w:rsidR="00B60160" w:rsidRPr="004D06E4">
              <w:rPr>
                <w:sz w:val="28"/>
                <w:szCs w:val="28"/>
                <w:lang w:val="en-US"/>
              </w:rPr>
              <w:t>8</w:t>
            </w:r>
          </w:p>
        </w:tc>
      </w:tr>
      <w:tr w:rsidR="00153182" w:rsidTr="004D06E4">
        <w:tc>
          <w:tcPr>
            <w:tcW w:w="1290" w:type="pct"/>
          </w:tcPr>
          <w:p w:rsidR="00153182" w:rsidRPr="004D06E4" w:rsidRDefault="00153182" w:rsidP="00613C9E">
            <w:pPr>
              <w:rPr>
                <w:sz w:val="28"/>
                <w:szCs w:val="28"/>
                <w:vertAlign w:val="subscript"/>
              </w:rPr>
            </w:pPr>
            <w:r w:rsidRPr="004D06E4">
              <w:rPr>
                <w:sz w:val="28"/>
                <w:szCs w:val="28"/>
                <w:lang w:val="en-US"/>
              </w:rPr>
              <w:t>Z</w:t>
            </w:r>
            <w:r w:rsidRPr="004D06E4">
              <w:rPr>
                <w:sz w:val="28"/>
                <w:szCs w:val="28"/>
                <w:vertAlign w:val="subscript"/>
              </w:rPr>
              <w:t>ГЕН</w:t>
            </w:r>
          </w:p>
        </w:tc>
        <w:tc>
          <w:tcPr>
            <w:tcW w:w="941" w:type="pct"/>
          </w:tcPr>
          <w:p w:rsidR="00153182" w:rsidRPr="004D06E4" w:rsidRDefault="0071488B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5.503</w:t>
            </w:r>
          </w:p>
        </w:tc>
        <w:tc>
          <w:tcPr>
            <w:tcW w:w="920" w:type="pct"/>
          </w:tcPr>
          <w:p w:rsidR="00153182" w:rsidRPr="004D06E4" w:rsidRDefault="0071488B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38.718</w:t>
            </w:r>
          </w:p>
        </w:tc>
        <w:tc>
          <w:tcPr>
            <w:tcW w:w="940" w:type="pct"/>
          </w:tcPr>
          <w:p w:rsidR="00153182" w:rsidRPr="004D06E4" w:rsidRDefault="0071488B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39.107</w:t>
            </w:r>
          </w:p>
        </w:tc>
        <w:tc>
          <w:tcPr>
            <w:tcW w:w="908" w:type="pct"/>
          </w:tcPr>
          <w:p w:rsidR="00153182" w:rsidRPr="004D06E4" w:rsidRDefault="0071488B" w:rsidP="00613C9E">
            <w:pPr>
              <w:rPr>
                <w:sz w:val="28"/>
                <w:szCs w:val="28"/>
                <w:lang w:val="en-US"/>
              </w:rPr>
            </w:pPr>
            <w:r w:rsidRPr="004D06E4">
              <w:rPr>
                <w:sz w:val="28"/>
                <w:szCs w:val="28"/>
                <w:lang w:val="en-US"/>
              </w:rPr>
              <w:t>81.911</w:t>
            </w:r>
          </w:p>
        </w:tc>
      </w:tr>
    </w:tbl>
    <w:p w:rsidR="007B63FA" w:rsidRDefault="007B63FA"/>
    <w:sectPr w:rsidR="007B63FA" w:rsidSect="00613C9E">
      <w:pgSz w:w="11906" w:h="16838"/>
      <w:pgMar w:top="1417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C9E" w:rsidRDefault="00613C9E" w:rsidP="0081596D">
      <w:r>
        <w:separator/>
      </w:r>
    </w:p>
  </w:endnote>
  <w:endnote w:type="continuationSeparator" w:id="1">
    <w:p w:rsidR="00613C9E" w:rsidRDefault="00613C9E" w:rsidP="00815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C9E" w:rsidRDefault="00613C9E" w:rsidP="0081596D">
      <w:r>
        <w:separator/>
      </w:r>
    </w:p>
  </w:footnote>
  <w:footnote w:type="continuationSeparator" w:id="1">
    <w:p w:rsidR="00613C9E" w:rsidRDefault="00613C9E" w:rsidP="0081596D">
      <w:r>
        <w:continuationSeparator/>
      </w:r>
    </w:p>
  </w:footnote>
  <w:footnote w:id="2">
    <w:p w:rsidR="00965718" w:rsidRPr="00965718" w:rsidRDefault="00965718">
      <w:pPr>
        <w:pStyle w:val="ac"/>
      </w:pPr>
      <w:r>
        <w:rPr>
          <w:rStyle w:val="ae"/>
        </w:rPr>
        <w:footnoteRef/>
      </w:r>
      <w:r>
        <w:t xml:space="preserve"> На схеме </w:t>
      </w:r>
      <w:r w:rsidR="00813B84">
        <w:t xml:space="preserve">также </w:t>
      </w:r>
      <w:r>
        <w:t>обозначены точки</w:t>
      </w:r>
      <w:r w:rsidR="00813B84">
        <w:t xml:space="preserve"> (серым)</w:t>
      </w:r>
      <w:r>
        <w:t>, потенциалы которых понадобятся при построении</w:t>
      </w:r>
      <w:r w:rsidR="00813B84">
        <w:t xml:space="preserve"> </w:t>
      </w:r>
      <w:r>
        <w:t>д</w:t>
      </w:r>
      <w:r w:rsidR="00813B84">
        <w:t>и</w:t>
      </w:r>
      <w:r>
        <w:t xml:space="preserve">аграммы напряжений </w:t>
      </w:r>
      <w:proofErr w:type="gramStart"/>
      <w:r>
        <w:t>см</w:t>
      </w:r>
      <w:proofErr w:type="gramEnd"/>
      <w:r>
        <w:t>. п.4</w:t>
      </w:r>
    </w:p>
  </w:footnote>
  <w:footnote w:id="3">
    <w:p w:rsidR="006650A2" w:rsidRPr="006650A2" w:rsidRDefault="006650A2">
      <w:pPr>
        <w:pStyle w:val="ac"/>
      </w:pPr>
      <w:r>
        <w:rPr>
          <w:rStyle w:val="ae"/>
        </w:rPr>
        <w:footnoteRef/>
      </w:r>
      <w:r>
        <w:t xml:space="preserve">По причине отсутчтвия специального программного обеспечения и большой амплитуды значений напряжения и силы тока в ветвях, диаграмма трудно читается, однако все данные проверенны в </w:t>
      </w:r>
      <w:r>
        <w:rPr>
          <w:lang w:val="en-US"/>
        </w:rPr>
        <w:t>Mathcad</w:t>
      </w:r>
      <w:r>
        <w:t xml:space="preserve"> и по ним выполнено наиболее</w:t>
      </w:r>
      <w:bookmarkStart w:id="0" w:name="_GoBack"/>
      <w:bookmarkEnd w:id="0"/>
      <w:r>
        <w:t>наглядное построение.</w:t>
      </w:r>
    </w:p>
  </w:footnote>
  <w:footnote w:id="4">
    <w:p w:rsidR="00613C9E" w:rsidRPr="0081596D" w:rsidRDefault="00613C9E" w:rsidP="0081596D">
      <w:pPr>
        <w:rPr>
          <w:i/>
          <w:sz w:val="24"/>
        </w:rPr>
      </w:pPr>
      <w:r>
        <w:rPr>
          <w:rStyle w:val="ae"/>
        </w:rPr>
        <w:footnoteRef/>
      </w:r>
      <w:r>
        <w:rPr>
          <w:i/>
          <w:sz w:val="24"/>
        </w:rPr>
        <w:t>В</w:t>
      </w:r>
      <w:r w:rsidRPr="0081596D">
        <w:rPr>
          <w:i/>
          <w:sz w:val="24"/>
        </w:rPr>
        <w:t xml:space="preserve"> п</w:t>
      </w:r>
      <w:r>
        <w:rPr>
          <w:i/>
          <w:sz w:val="24"/>
        </w:rPr>
        <w:t xml:space="preserve">унктах </w:t>
      </w:r>
      <w:r w:rsidRPr="0081596D">
        <w:rPr>
          <w:i/>
          <w:sz w:val="24"/>
        </w:rPr>
        <w:t>5,6,7,8 рассматриваются</w:t>
      </w:r>
      <w:r>
        <w:rPr>
          <w:i/>
          <w:sz w:val="24"/>
        </w:rPr>
        <w:t xml:space="preserve"> (составляются системы уравнений)</w:t>
      </w:r>
      <w:r w:rsidRPr="0081596D">
        <w:rPr>
          <w:i/>
          <w:sz w:val="24"/>
        </w:rPr>
        <w:t xml:space="preserve"> всегда последовательно узл</w:t>
      </w:r>
      <w:r>
        <w:rPr>
          <w:i/>
          <w:sz w:val="24"/>
        </w:rPr>
        <w:t>ы</w:t>
      </w:r>
      <w:r w:rsidRPr="0081596D">
        <w:rPr>
          <w:i/>
          <w:sz w:val="24"/>
        </w:rPr>
        <w:t xml:space="preserve"> #1-5 и</w:t>
      </w:r>
      <w:r>
        <w:rPr>
          <w:i/>
          <w:sz w:val="24"/>
        </w:rPr>
        <w:t xml:space="preserve"> (</w:t>
      </w:r>
      <w:r w:rsidRPr="0081596D">
        <w:rPr>
          <w:i/>
          <w:sz w:val="24"/>
        </w:rPr>
        <w:t>или</w:t>
      </w:r>
      <w:r>
        <w:rPr>
          <w:i/>
          <w:sz w:val="24"/>
        </w:rPr>
        <w:t>)</w:t>
      </w:r>
      <w:r w:rsidRPr="0081596D">
        <w:rPr>
          <w:i/>
          <w:sz w:val="24"/>
        </w:rPr>
        <w:t xml:space="preserve"> контуры #1-3</w:t>
      </w:r>
    </w:p>
    <w:p w:rsidR="00613C9E" w:rsidRDefault="00613C9E">
      <w:pPr>
        <w:pStyle w:val="ac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93C9C"/>
    <w:multiLevelType w:val="hybridMultilevel"/>
    <w:tmpl w:val="82EAE9EC"/>
    <w:lvl w:ilvl="0" w:tplc="0419000F">
      <w:start w:val="6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290A19F9"/>
    <w:multiLevelType w:val="hybridMultilevel"/>
    <w:tmpl w:val="3318A56E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582B239D"/>
    <w:multiLevelType w:val="hybridMultilevel"/>
    <w:tmpl w:val="983E26B6"/>
    <w:lvl w:ilvl="0" w:tplc="B894B1A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4241F"/>
    <w:multiLevelType w:val="hybridMultilevel"/>
    <w:tmpl w:val="31749100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27ED"/>
    <w:rsid w:val="00027F16"/>
    <w:rsid w:val="000D27D6"/>
    <w:rsid w:val="000E4010"/>
    <w:rsid w:val="001236F2"/>
    <w:rsid w:val="00144EEF"/>
    <w:rsid w:val="00153182"/>
    <w:rsid w:val="00183BF5"/>
    <w:rsid w:val="001A0F54"/>
    <w:rsid w:val="001C732D"/>
    <w:rsid w:val="001F32DD"/>
    <w:rsid w:val="00246218"/>
    <w:rsid w:val="002564A1"/>
    <w:rsid w:val="00260B37"/>
    <w:rsid w:val="00281B3C"/>
    <w:rsid w:val="002A46B6"/>
    <w:rsid w:val="003C060F"/>
    <w:rsid w:val="00426311"/>
    <w:rsid w:val="00436FF3"/>
    <w:rsid w:val="004562E9"/>
    <w:rsid w:val="004827ED"/>
    <w:rsid w:val="004A1F70"/>
    <w:rsid w:val="004A40C1"/>
    <w:rsid w:val="004D06E4"/>
    <w:rsid w:val="00534097"/>
    <w:rsid w:val="005C4F53"/>
    <w:rsid w:val="005E588A"/>
    <w:rsid w:val="00613C9E"/>
    <w:rsid w:val="00647F9A"/>
    <w:rsid w:val="006650A2"/>
    <w:rsid w:val="00695B4F"/>
    <w:rsid w:val="006F5540"/>
    <w:rsid w:val="0071488B"/>
    <w:rsid w:val="007B63FA"/>
    <w:rsid w:val="007D1802"/>
    <w:rsid w:val="00813B84"/>
    <w:rsid w:val="0081596D"/>
    <w:rsid w:val="00820C6B"/>
    <w:rsid w:val="008405D4"/>
    <w:rsid w:val="00871ADE"/>
    <w:rsid w:val="00880EDF"/>
    <w:rsid w:val="008C0BCD"/>
    <w:rsid w:val="008C65C9"/>
    <w:rsid w:val="00955768"/>
    <w:rsid w:val="00965718"/>
    <w:rsid w:val="0098086A"/>
    <w:rsid w:val="009F6313"/>
    <w:rsid w:val="00A32B37"/>
    <w:rsid w:val="00AA37B4"/>
    <w:rsid w:val="00AC0261"/>
    <w:rsid w:val="00B30F12"/>
    <w:rsid w:val="00B60160"/>
    <w:rsid w:val="00B862F5"/>
    <w:rsid w:val="00BE57E1"/>
    <w:rsid w:val="00C472A6"/>
    <w:rsid w:val="00D271C3"/>
    <w:rsid w:val="00E21F6B"/>
    <w:rsid w:val="00E511A9"/>
    <w:rsid w:val="00E86FEE"/>
    <w:rsid w:val="00F31D2E"/>
    <w:rsid w:val="00FC0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ndara" w:eastAsiaTheme="minorHAnsi" w:hAnsi="Candara" w:cstheme="minorBidi"/>
        <w:sz w:val="28"/>
        <w:szCs w:val="22"/>
        <w:lang w:val="be-BY" w:eastAsia="en-US" w:bidi="ar-SA"/>
      </w:rPr>
    </w:rPrDefault>
    <w:pPrDefault>
      <w:pPr>
        <w:spacing w:after="60" w:line="288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32D"/>
    <w:pPr>
      <w:spacing w:after="0" w:line="240" w:lineRule="auto"/>
      <w:jc w:val="left"/>
    </w:pPr>
    <w:rPr>
      <w:rFonts w:ascii="Times New Roman" w:eastAsia="Times New Roman" w:hAnsi="Times New Roman" w:cs="Times New Roman"/>
      <w:sz w:val="27"/>
      <w:szCs w:val="24"/>
      <w:lang w:val="ru-RU" w:eastAsia="ru-RU"/>
    </w:rPr>
  </w:style>
  <w:style w:type="paragraph" w:styleId="1">
    <w:name w:val="heading 1"/>
    <w:aliases w:val="Задания"/>
    <w:basedOn w:val="a"/>
    <w:next w:val="a"/>
    <w:link w:val="10"/>
    <w:qFormat/>
    <w:rsid w:val="001C732D"/>
    <w:pPr>
      <w:keepNext/>
      <w:numPr>
        <w:numId w:val="2"/>
      </w:numPr>
      <w:spacing w:before="240" w:after="120" w:line="288" w:lineRule="auto"/>
      <w:ind w:left="357" w:hanging="357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8086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7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Задания Знак"/>
    <w:basedOn w:val="a0"/>
    <w:link w:val="1"/>
    <w:rsid w:val="001C732D"/>
    <w:rPr>
      <w:rFonts w:ascii="Times New Roman" w:eastAsia="Times New Roman" w:hAnsi="Times New Roman" w:cs="Times New Roman"/>
      <w:szCs w:val="20"/>
      <w:lang w:val="ru-RU" w:eastAsia="ru-RU"/>
    </w:rPr>
  </w:style>
  <w:style w:type="paragraph" w:customStyle="1" w:styleId="a4">
    <w:name w:val="Метода"/>
    <w:basedOn w:val="a"/>
    <w:autoRedefine/>
    <w:rsid w:val="000E4010"/>
    <w:pPr>
      <w:widowControl w:val="0"/>
      <w:tabs>
        <w:tab w:val="left" w:pos="7740"/>
      </w:tabs>
      <w:ind w:left="1440"/>
      <w:jc w:val="both"/>
    </w:pPr>
    <w:rPr>
      <w:spacing w:val="-4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808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8C65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65C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1C732D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81596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1596D"/>
    <w:rPr>
      <w:rFonts w:ascii="Times New Roman" w:eastAsia="Times New Roman" w:hAnsi="Times New Roman" w:cs="Times New Roman"/>
      <w:sz w:val="27"/>
      <w:szCs w:val="24"/>
      <w:lang w:val="ru-RU" w:eastAsia="ru-RU"/>
    </w:rPr>
  </w:style>
  <w:style w:type="paragraph" w:styleId="aa">
    <w:name w:val="footer"/>
    <w:basedOn w:val="a"/>
    <w:link w:val="ab"/>
    <w:uiPriority w:val="99"/>
    <w:semiHidden/>
    <w:unhideWhenUsed/>
    <w:rsid w:val="008159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1596D"/>
    <w:rPr>
      <w:rFonts w:ascii="Times New Roman" w:eastAsia="Times New Roman" w:hAnsi="Times New Roman" w:cs="Times New Roman"/>
      <w:sz w:val="27"/>
      <w:szCs w:val="24"/>
      <w:lang w:val="ru-RU" w:eastAsia="ru-RU"/>
    </w:rPr>
  </w:style>
  <w:style w:type="paragraph" w:styleId="ac">
    <w:name w:val="footnote text"/>
    <w:basedOn w:val="a"/>
    <w:link w:val="ad"/>
    <w:uiPriority w:val="99"/>
    <w:semiHidden/>
    <w:unhideWhenUsed/>
    <w:rsid w:val="0081596D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81596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e">
    <w:name w:val="footnote reference"/>
    <w:basedOn w:val="a0"/>
    <w:uiPriority w:val="99"/>
    <w:semiHidden/>
    <w:unhideWhenUsed/>
    <w:rsid w:val="0081596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w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50D96-3AE9-4EC8-AF40-7E9C372C4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12</Pages>
  <Words>604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Dasher</dc:creator>
  <cp:lastModifiedBy>Dasher</cp:lastModifiedBy>
  <cp:revision>23</cp:revision>
  <dcterms:created xsi:type="dcterms:W3CDTF">2010-04-18T15:43:00Z</dcterms:created>
  <dcterms:modified xsi:type="dcterms:W3CDTF">2010-05-02T21:18:00Z</dcterms:modified>
</cp:coreProperties>
</file>